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784826" w:rsidRPr="003D12FF" w:rsidRDefault="00784826" w:rsidP="00784826">
      <w:pPr>
        <w:rPr>
          <w:b/>
          <w:color w:val="000000" w:themeColor="text1"/>
        </w:rPr>
      </w:pPr>
      <w:r w:rsidRPr="003D12FF">
        <w:rPr>
          <w:rFonts w:hint="eastAsia"/>
          <w:b/>
          <w:color w:val="000000" w:themeColor="text1"/>
        </w:rPr>
        <w:t>复次，善现，汝次所问‘齐何当知诸菩萨摩诃萨发趣大乘？’者，善现当知，若菩萨摩诃萨勤行六种波罗蜜多从一地趣一地，齐此当知诸菩萨摩诃萨发趣大乘。</w:t>
      </w:r>
    </w:p>
    <w:p w:rsidR="00D63883" w:rsidRPr="00D63883" w:rsidRDefault="00D63883" w:rsidP="00784826">
      <w:pPr>
        <w:rPr>
          <w:b/>
        </w:rPr>
      </w:pPr>
    </w:p>
    <w:p w:rsidR="00784826" w:rsidRDefault="00784826" w:rsidP="00784826">
      <w:r>
        <w:rPr>
          <w:rFonts w:hint="eastAsia"/>
        </w:rPr>
        <w:t>具寿善现便白佛言：云何菩萨摩诃萨勤行六种波罗蜜多从一地趣一地？</w:t>
      </w:r>
    </w:p>
    <w:p w:rsidR="00D63883" w:rsidRPr="00D63883" w:rsidRDefault="00D63883" w:rsidP="00784826">
      <w:pPr>
        <w:rPr>
          <w:b/>
        </w:rPr>
      </w:pPr>
    </w:p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佛告善现：若菩萨摩诃萨知一切法无所从来亦无所趣。所以者何？以一切法无去无来、无从无趣，由彼诸法无变坏故。是菩萨摩诃萨于所从趣地不念、不思惟，虽修治地业而不见彼地，是为菩萨摩诃萨勤行六种波罗蜜多从一地趣一地。</w:t>
      </w:r>
    </w:p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具寿善现复白佛言：云何菩萨摩诃萨修治地业？</w:t>
      </w:r>
    </w:p>
    <w:p w:rsidR="00D02EA9" w:rsidRDefault="00D02EA9" w:rsidP="00784826"/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佛告善现：诸菩萨摩诃萨住初地时，应善修治十种胜业。何等为十？一者、以无所得而为方便，应善修治净胜意乐业，利益事相不可得故；二者、以无所得而为方便，应善修治一切有情平等心业，一切有情不可得故；三者、以无所得而为方便，应善修治一切舍施业，施者、受者及所施物不可得故；四者、以无所得而为方便，应善修治亲近善友业，于诸善友无执著故；五者、以无所得而为方便，应善修治勤求正法业，诸所求法不可得故；六者、以无所得而为方便，应善修治常乐出家业，所舍居家不可得故；七者、以无所得而为方便，应善修治爱敬佛身业，诸相好因不可得故；八者、以无所得而为方便，应善修治开阐法教业，所分别法不可得故；九者、以无所得而为方便，应善修治破坏憍慢业，诸兴盛法不可得故；十者、以无所得而为方便，应善修治常乐谛语业，一切语言不可得故。善现当知，诸菩萨摩诃萨住初地时，应善修治此十胜业，由斯初地速得圆满。</w:t>
      </w:r>
    </w:p>
    <w:p w:rsidR="00D02EA9" w:rsidRPr="00D63883" w:rsidRDefault="00D02EA9" w:rsidP="00784826">
      <w:pPr>
        <w:rPr>
          <w:b/>
        </w:rPr>
      </w:pPr>
    </w:p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住第二地时，应于八法修习思惟速令圆满。何等为八？一者、清净尸罗；二者、知恩报恩；三者、住安忍力；四者、受胜欢喜；五者、不舍有情；六者、常起大悲；七者、于诸师长以敬信心，谘承供养如事诸佛；八者、勤求修习波罗蜜多。善现当知，诸菩萨摩诃萨住第二地时，于此八法应正思惟，应勤修学令速圆满。</w:t>
      </w:r>
    </w:p>
    <w:p w:rsidR="00D02EA9" w:rsidRPr="00D63883" w:rsidRDefault="00D02EA9" w:rsidP="00784826">
      <w:pPr>
        <w:rPr>
          <w:b/>
        </w:rPr>
      </w:pPr>
    </w:p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住第三地时，应于五法精勤安住。何等为五？一者、勤求多闻恒无厌足，于所闻法不著文字；二者、以无染心常行法施，虽广开化而不自高；三者、为严净土种诸善根，虽用回向而不自举；四者、为化有情虽不厌倦无边生死而不憍逸；五者、虽住惭愧而无所执。善现当知，诸菩萨摩诃萨住第三地时，应常安住如是五法无得暂舍。</w:t>
      </w:r>
    </w:p>
    <w:p w:rsidR="00D02EA9" w:rsidRPr="00D63883" w:rsidRDefault="00D02EA9" w:rsidP="00784826">
      <w:pPr>
        <w:rPr>
          <w:b/>
        </w:rPr>
      </w:pPr>
    </w:p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住第四地时，应于十法受持不舍。何等为十？一者、住阿练若常不舍离；二者、常乐少欲；三者、常乐喜足；四者、常不舍离杜多功德；五者、于诸学处常不弃舍；六者、于诸欲乐深生厌离；七者、常乐发起涅槃俱心；八者、于一切物常乐弃舍；九者、于一切时心不沉没；十者、于一切事常无恋著。善现当知，诸菩萨摩诃萨住第四地时，于如是十法应受持不舍。</w:t>
      </w:r>
    </w:p>
    <w:p w:rsidR="00D02EA9" w:rsidRPr="00D63883" w:rsidRDefault="00D02EA9" w:rsidP="00784826">
      <w:pPr>
        <w:rPr>
          <w:b/>
        </w:rPr>
      </w:pPr>
    </w:p>
    <w:p w:rsidR="00D02EA9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住第五地时，应远离十法。何等为十？一者、应远离居家；二者、应远离苾刍尼；三者、应远离家悭；四者、应远离众会忿诤；五者、应远离自赞毁他；六者、应远离十恶业道；七者、应远离增上慢傲；八者、应远离颠倒；九者、应远离犹豫；十者、应远离贪、瞋、痴。善现当知，诸菩萨摩诃萨住第五地时，于此十法常应远离。</w:t>
      </w:r>
    </w:p>
    <w:p w:rsidR="00D02EA9" w:rsidRPr="00D63883" w:rsidRDefault="00D02EA9" w:rsidP="00784826">
      <w:pPr>
        <w:rPr>
          <w:b/>
        </w:rPr>
      </w:pPr>
    </w:p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住第六地时，应圆满六法，应远离六法。云何名为圆满六法？谓应圆满布施等六波罗蜜多。云何名为远离六法？谓应远离六下劣心。何等为六？一者、应远离声闻心；二者、应远离独觉心；三者、应远离热恼心；四者、应远离见乞者来不喜愁恼心；五者、应远离舍所有物追恋忧悔心；六者、应远离于来求者方便矫乱心。善现当知，诸菩萨摩诃萨住第六地时，常应圆满前说六法，及应远离后说六法。</w:t>
      </w:r>
    </w:p>
    <w:p w:rsidR="00D63883" w:rsidRDefault="00D63883" w:rsidP="00784826"/>
    <w:p w:rsidR="00D63883" w:rsidRDefault="00D63883" w:rsidP="00784826"/>
    <w:p w:rsidR="00D63883" w:rsidRDefault="00D63883" w:rsidP="00784826"/>
    <w:p w:rsidR="00784826" w:rsidRDefault="00784826" w:rsidP="00784826"/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住第七地时，于二十法常应远离，于二十法常应圆满。云何名为于二十法常应远离？一者、常应远离我执乃至见者执；二者、常应远离断执；三者、常应远离常执；四者、常应远离相想执；五者、常应远离见执；六者、常应远离名色执；七者、常应远离蕴执；八者、常应远离处执；九者、常应远离界执；十者、常应远离谛执；十一者、常应远离缘起执；十二者、常应远离住著三界执；十三者、常应远离一切法执；十四者、常应远离于一切法如理、不如理执；十五者、常应远离依佛见执；十六者、常应远离依法见执；十七者、常应远离依僧见执；十八者、常应远离依戒见执；十九者、常应远离依空见执；二十者、常应远离厌怖空性。云何名为于二十法常应圆满？一者、常应圆满通达空；二者、常应圆满证无相；三者、常应圆满知无愿；四者、常应圆满三轮清净；五者、常应圆满悲愍有情，及于有情无所执著；六者、常应圆满于一切法平等性见，及于此中无所执著；七者、常应圆满于诸有情平等性见，及于此中无所执著；八者、常应圆满于真理趣究竟通达，及于此中无所执著；九者、常应圆满无生忍智；十者、常应圆满说一切法一相理趣；十一者、常应圆满灭除分别；十二者、常应圆满远离诸想；十三者、常应圆满远离诸见；十四者、常应圆满远离烦恼；十五者、常应圆满善巧止观；十六者、常应圆满调伏心性；十七者、常应圆满寂静心性；十八者、常应圆满无碍智性；十九者、常应圆满无所爱染；二十者、常应圆满随心所欲往诸佛土，于佛众会自现其身。善现当知，诸菩萨摩诃萨住第七地时，于前二十法常应远离，于后二十法常应圆满。</w:t>
      </w:r>
    </w:p>
    <w:p w:rsidR="00D02EA9" w:rsidRPr="00D63883" w:rsidRDefault="00D02EA9" w:rsidP="00784826">
      <w:pPr>
        <w:rPr>
          <w:b/>
        </w:rPr>
      </w:pPr>
    </w:p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住第八地时，于四种法常应圆满。何等为四？一者、常应圆满悟入一切有情心行；二者、常应圆满游戏神通；三者、常应圆满见诸佛土，如其所见而自严净种种佛土；四者、常应圆满承事供养诸佛世尊，于如来身如实观察。善现，当知诸菩萨摩诃萨住第八地时，于此四法常应圆满。</w:t>
      </w:r>
    </w:p>
    <w:p w:rsidR="00D02EA9" w:rsidRPr="00D63883" w:rsidRDefault="00D02EA9" w:rsidP="00784826">
      <w:pPr>
        <w:rPr>
          <w:b/>
        </w:rPr>
      </w:pPr>
    </w:p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住第九地时，于四种法常应圆满。何等为四？一者、常应圆满根胜劣智；二者、常应圆满严净佛土；三者、常应圆满如幻等持数入诸定；四者、常应圆满随诸有情善根应熟故，入诸有自现化生。善现当知，诸菩萨摩诃萨住第九地时，于此四法常应圆满。复次，善现，诸菩萨摩诃萨住第十地时，于十二法常应圆满。何等十二？一者、常应圆满</w:t>
      </w:r>
    </w:p>
    <w:p w:rsidR="00D02EA9" w:rsidRPr="00D63883" w:rsidRDefault="00D02EA9" w:rsidP="00784826">
      <w:pPr>
        <w:rPr>
          <w:b/>
        </w:rPr>
      </w:pPr>
    </w:p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摄受无边处所大愿，随有所愿皆令证得；二者、常应圆满随诸天、龙、药叉、健达缚、阿素洛、揭路荼、紧捺洛、莫呼洛伽、人非人等异类音智；三者、常应圆满无碍辩说；四者、常应圆满入胎具足；五者、常应圆满出生具足；六者、常应圆满家族具足；七者、常应圆满种姓具足；八者、常应圆满眷属具足；九者、常应圆满生身具足；十者、常应圆满出家具足；十一者、常应圆满庄严菩提树具足；十二者、常应圆满一切功德成办具足。善现当知，诸菩萨摩诃萨住第十地时，常应圆满此十二法。善现当知，若菩萨摩诃萨住第十地已，于前所修诸地胜法皆得圆满，与诸如来应言无异。</w:t>
      </w:r>
    </w:p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63883" w:rsidRDefault="00D63883" w:rsidP="00784826"/>
    <w:p w:rsidR="00D04582" w:rsidRDefault="00D04582" w:rsidP="00D04582">
      <w:pPr>
        <w:jc w:val="center"/>
      </w:pPr>
      <w:r>
        <w:rPr>
          <w:rFonts w:hint="eastAsia"/>
        </w:rPr>
        <w:t>【初地】</w:t>
      </w:r>
    </w:p>
    <w:p w:rsidR="00D04582" w:rsidRDefault="00D04582" w:rsidP="00D04582">
      <w:pPr>
        <w:jc w:val="center"/>
      </w:pPr>
    </w:p>
    <w:p w:rsidR="00784826" w:rsidRDefault="00784826" w:rsidP="00784826">
      <w:r>
        <w:rPr>
          <w:rFonts w:hint="eastAsia"/>
        </w:rPr>
        <w:t>具寿善现白言：世尊，云何菩萨摩诃萨以无所得而为方便，应善修治净胜意乐业？佛告善现：若菩萨摩诃萨以一切智智相应作意，修集一切殊胜善根，是为菩萨摩诃萨以无所得而为方便，应善修治净胜意乐业。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所得而为方便，应善修治一切有情平等心业？善现，若菩萨摩诃萨以一切智智相应作意，引发慈、悲、喜、舍四无量心，是为菩萨摩诃萨以无所得而为方便，应善修治一切有情平等心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世尊，云何菩萨摩诃萨以无所得而为方便，应善修治一切舍施业？善现，若菩萨摩诃萨于诸有情，无所分别而行布施，是为菩萨摩诃萨以无所得而为方便，应善修治一切舍施业。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所得而为方便，应善修治亲近善友业？善现，若菩萨摩诃萨见诸善友劝化有情令其修习一切智智，即便亲近、恭敬供养、尊重赞叹，谘受正法，昼夜承奉无懈倦心，是为菩萨摩诃萨以无所得而为方便，应善修治亲近善友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世尊，云何菩萨摩诃萨以无所得而为方便，应善修治勤求正法业？善现，若菩萨摩诃萨以一切智智相应作意，勤求如来无上正法，不堕声闻、独觉等地，是为菩萨摩诃萨以无所得而为方便，应善修治勤求正法业。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所得而为方便，应善修治常乐出家业？善现，若菩萨摩诃萨一切生处，恒厌居家喧杂迫迮犹如牢狱，常欣佛法清净出家，寂静无为如空无碍，是为菩萨摩诃萨以无所得而为方便，应善修治常乐出家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世尊，云何菩萨摩诃萨以无所得而为方便，应善修治爱敬佛身业？善现，若菩萨摩诃萨才一睹见佛形相已，乃至证得一切智智，终不舍于念佛作意，是为菩萨摩诃萨以无所得而为方便，应善修治爱敬佛身业。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所得而为方便，应善修治开阐法教业？善现，若菩萨摩诃萨于佛在世及涅槃后，为诸有情开阐法教，初中后善，文义巧妙，纯一圆满清白梵行，所谓契经、应颂、记莂、讽颂、自说、本事、本生、缘起、譬喻、方广、希法及与论议，是为菩萨摩诃萨以无所得而为方便，应善修治开阐法教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世尊，云何菩萨摩诃萨以无所得而为方便，应善修治破坏憍慢业？善现，若菩萨摩诃萨常怀谦敬伏憍慢心，由此不生下姓卑族，是为菩萨摩诃萨以无所得而为方便，应善修治破坏憍慢业。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世尊，云何菩萨摩诃萨以无所得而为方便，应善修治常乐谛语业？善现，若菩萨摩诃萨称知而说，言行相符，是为菩萨摩诃萨以无所得而为方便，应善修治常乐谛语业。</w:t>
      </w:r>
    </w:p>
    <w:p w:rsidR="00D04582" w:rsidRDefault="00D04582" w:rsidP="00784826"/>
    <w:p w:rsidR="00D04582" w:rsidRDefault="00784826" w:rsidP="00784826">
      <w:r>
        <w:rPr>
          <w:rFonts w:hint="eastAsia"/>
        </w:rPr>
        <w:t>善现当知，诸菩萨摩诃萨住初地时，应善修治此十胜业令速圆满。</w:t>
      </w:r>
    </w:p>
    <w:p w:rsidR="00D04582" w:rsidRDefault="00D04582" w:rsidP="00784826"/>
    <w:p w:rsidR="00D04582" w:rsidRDefault="00D04582" w:rsidP="00D04582">
      <w:pPr>
        <w:jc w:val="center"/>
      </w:pPr>
      <w:r>
        <w:rPr>
          <w:rFonts w:hint="eastAsia"/>
        </w:rPr>
        <w:t>【二地】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世尊，云何菩萨摩诃萨清净尸罗？善现，若菩萨摩诃萨不起声闻、独觉等心及余破戒障菩提法，是为菩萨摩诃萨清净尸罗。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世尊，云何菩萨摩诃萨知恩报恩？善现，若菩萨摩诃萨行诸菩萨殊胜行时，得他少恩尚能重报，况多恩惠而当不酬？是为菩萨摩诃萨知恩报恩。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世尊，云何菩萨摩诃萨住安忍力？善现，若菩萨摩诃萨一切有情设皆侵害，而能于彼无恚害心，是为菩萨摩诃萨住安忍力。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世尊，云何菩萨摩诃萨受胜欢喜？善现，若菩萨摩诃萨见诸有情于三乘行已得成熟，深心欢喜，是为菩萨摩诃萨受胜欢喜。</w:t>
      </w:r>
    </w:p>
    <w:p w:rsidR="00D04582" w:rsidRPr="00D04582" w:rsidRDefault="00D04582" w:rsidP="00784826"/>
    <w:p w:rsidR="00D04582" w:rsidRDefault="00784826" w:rsidP="00784826">
      <w:r>
        <w:rPr>
          <w:rFonts w:hint="eastAsia"/>
        </w:rPr>
        <w:t>世尊，云何菩萨摩诃萨不舍有情？善现，若菩萨摩诃萨常普济拔一切有情令离苦难，是为菩萨摩诃萨不舍有情。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常起大悲？善现，若菩萨摩诃萨行诸菩萨殊胜行时，常作是念：‘我为饶益一切有情，假使各如无量无数殑伽沙劫，在大地狱受诸重苦，或烧、或煮、或斫、或截，若刺、若悬、若磨、若捣，受如是等无量苦事，乃至令彼诸有情类乘如来乘而入圆寂。如是一切有情界尽，我大悲心尝无懈废。’是为菩萨摩诃萨常起大悲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世尊，云何菩萨摩诃萨于诸师长以敬信心，谘承供养如事诸佛？善现，若菩萨摩诃萨为求无上正等菩提，恭顺师长无所顾恋，是为菩萨摩诃萨于诸师长以敬信心，谘承供养如事诸佛。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世尊，云何菩萨摩诃萨勤求修习波罗蜜多？善现，若菩萨摩诃萨普于一切波罗蜜多，专心修学不顾余事，为欲成熟一切有情，是为菩萨摩诃萨勤求修习波罗蜜多。</w:t>
      </w:r>
    </w:p>
    <w:p w:rsidR="00D04582" w:rsidRDefault="00D04582" w:rsidP="00784826"/>
    <w:p w:rsidR="00D04582" w:rsidRDefault="00784826" w:rsidP="00784826">
      <w:r>
        <w:rPr>
          <w:rFonts w:hint="eastAsia"/>
        </w:rPr>
        <w:t>善现当知，诸菩萨摩诃萨住第二地时，于此八法应思应学令速圆满。</w:t>
      </w:r>
    </w:p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D04582">
      <w:pPr>
        <w:jc w:val="center"/>
      </w:pPr>
      <w:r>
        <w:rPr>
          <w:rFonts w:hint="eastAsia"/>
        </w:rPr>
        <w:t>【三地】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勤求多闻恒无厌足，于所闻法不著文字？善现，若菩萨摩诃萨发勤精进，作是念言：‘若此佛土、若十方界一切如来、应、正等觉所说正法，我当听闻、受持读诵，修学究竟令无所遗，而于其中不著文字。’是为菩萨摩诃萨勤求多闻恒无厌足，于所闻法不著文字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以无染心常行法施，虽广开化而不自高？善现，若菩萨摩诃萨为诸有情宣说正法，尚不自为持此善根回向菩提，况求余事？虽多化导而不憍逸，是为菩萨摩诃萨以无染心常行法施，虽广开化而不自高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为严净佛土种诸善根，虽用回向而不自举？善现，若菩萨摩诃萨勇猛精进修诸善根，为欲庄严诸佛净国，及为清净自他心土，虽为是事而不自高，是为菩萨摩诃萨为严净佛土种诸善根，虽用回向而不自举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为化有情，虽不厌倦无边生死而不憍逸？善现，若菩萨摩诃萨为欲成熟一切有情，种诸善根严净佛土，乃至未满一切智智、未总成就一切佛法，虽受无边生死勤苦而无厌倦亦不自高，是为菩萨摩诃萨为化有情，虽不厌倦无边生死而不憍逸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世尊，云何菩萨摩诃萨虽住惭愧而无所执？善现，若菩萨摩诃萨专求无上正等菩提，于诸声闻、独觉作意具惭愧故终不暂起，而于其中亦无所执不生厌毁，是为菩萨摩诃萨虽住惭愧而无所执。</w:t>
      </w:r>
    </w:p>
    <w:p w:rsidR="00D04582" w:rsidRDefault="00D04582" w:rsidP="00784826"/>
    <w:p w:rsidR="00D04582" w:rsidRDefault="00784826" w:rsidP="00784826">
      <w:r>
        <w:rPr>
          <w:rFonts w:hint="eastAsia"/>
        </w:rPr>
        <w:t>善现当知，诸菩萨摩诃萨住第三地时，应常安住如是五法，精勤修习令速圆满。</w:t>
      </w:r>
    </w:p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D04582">
      <w:pPr>
        <w:jc w:val="center"/>
      </w:pPr>
      <w:r>
        <w:rPr>
          <w:rFonts w:hint="eastAsia"/>
        </w:rPr>
        <w:t>【四地】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世尊，云何菩萨摩诃萨住阿练若常不舍离？善现，若菩萨摩诃萨为求无上正等菩提，超诸声闻、独觉等地故，常不舍阿练若处，是为菩萨摩诃萨住阿练若常不舍离。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世尊，云何菩萨摩诃萨常乐少欲？善现，若菩萨摩诃萨尚不自为希求无上正等菩提，况欲世间及二乘事？是为菩萨摩诃萨常乐少欲。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世尊，云何菩萨摩诃萨常乐喜足？善现，若菩萨摩诃萨专求无上正等菩提故，于余事不生执著，是为菩萨摩诃萨常乐喜足。</w:t>
      </w:r>
    </w:p>
    <w:p w:rsidR="00D04582" w:rsidRDefault="00D04582" w:rsidP="00784826"/>
    <w:p w:rsidR="00D04582" w:rsidRDefault="00784826" w:rsidP="00784826">
      <w:r>
        <w:rPr>
          <w:rFonts w:hint="eastAsia"/>
        </w:rPr>
        <w:t>世尊，云何菩萨摩诃萨常不舍离杜多功德？善现，若菩萨摩诃萨常于深佛法起谛察法忍，是为菩萨摩诃萨常不舍离杜多功德。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世尊，云何菩萨摩诃萨于诸学处常不弃舍？善现，若菩萨摩诃萨于所学戒坚守不移，而于其中能不取相，是为菩萨摩诃萨于诸学处常不弃舍。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世尊，云何菩萨摩诃萨于诸欲乐深生厌离？善现，若菩萨摩诃萨于妙欲乐不起欲心，是为菩萨摩诃萨于诸欲乐深生厌离。</w:t>
      </w:r>
    </w:p>
    <w:p w:rsidR="00D04582" w:rsidRDefault="00D04582" w:rsidP="00784826"/>
    <w:p w:rsidR="00D04582" w:rsidRDefault="00784826" w:rsidP="00784826">
      <w:r>
        <w:rPr>
          <w:rFonts w:hint="eastAsia"/>
        </w:rPr>
        <w:t>世尊，云何菩萨摩诃萨常乐发起涅槃俱心？善现，若菩萨摩诃萨达一切法常无起作，是为菩萨摩诃萨常乐发起涅槃俱心。</w:t>
      </w:r>
    </w:p>
    <w:p w:rsidR="00D04582" w:rsidRDefault="00D04582" w:rsidP="00784826"/>
    <w:p w:rsidR="00D04582" w:rsidRDefault="00784826" w:rsidP="00784826">
      <w:r>
        <w:rPr>
          <w:rFonts w:hint="eastAsia"/>
        </w:rPr>
        <w:t>世尊，云何菩萨摩诃萨于一切物常乐弃舍？善现，若菩萨摩诃萨于内外法常不执取，是为菩萨摩诃萨于一切物常乐弃舍。</w:t>
      </w:r>
    </w:p>
    <w:p w:rsidR="00D04582" w:rsidRDefault="00D04582" w:rsidP="00784826"/>
    <w:p w:rsidR="00D04582" w:rsidRDefault="00784826" w:rsidP="00784826">
      <w:r>
        <w:rPr>
          <w:rFonts w:hint="eastAsia"/>
        </w:rPr>
        <w:t>世尊，云何菩萨摩诃萨于一切时心不沉没？善现，若菩萨摩诃萨于诸识住心常不著，是为菩萨摩诃萨于一切时心不沉没。</w:t>
      </w:r>
    </w:p>
    <w:p w:rsidR="00D04582" w:rsidRDefault="00D04582" w:rsidP="00784826"/>
    <w:p w:rsidR="00D04582" w:rsidRDefault="00784826" w:rsidP="00784826">
      <w:r>
        <w:rPr>
          <w:rFonts w:hint="eastAsia"/>
        </w:rPr>
        <w:t>世尊，云何菩萨摩诃萨于一切事常无恋著？善现，若菩萨摩诃萨于一切事无所思惟，是为菩萨摩诃萨于一切事常无恋著。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善现当知，诸菩萨摩诃萨住第四地时，于如是十法常应受持无得暂舍。</w:t>
      </w:r>
    </w:p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D04582">
      <w:pPr>
        <w:jc w:val="center"/>
      </w:pPr>
      <w:r>
        <w:rPr>
          <w:rFonts w:hint="eastAsia"/>
        </w:rPr>
        <w:t>【五地】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世尊，云何菩萨摩诃萨应远离居家？善现，若菩萨摩诃萨志性好游诸佛国土，随所生处常乐出家，剃除须发，执持应器，披三法服，现作沙门，是为菩萨摩诃萨应远离居家。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世尊，云何菩萨摩诃萨应远离苾刍尼？善现，若菩萨摩诃萨常应远离诸苾刍尼，不与共居如弹指顷，亦复于彼不起异心，是为菩萨摩诃萨应远离苾刍尼。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世尊，云何菩萨摩诃萨应远离家悭？善现，若菩萨摩诃萨作是思惟：‘我应长夜利益安乐一切有情，令此有情自由福力感得如是好施主家，故我于中不应悭嫉。’既思惟已远离家悭，是为菩萨摩诃萨应远离家悭。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众会忿诤？善现，若菩萨摩诃萨作是思惟：‘若处众会，其中或有声闻、独觉，或说二乘相应法要，令我退失大菩提心，是故定应远离众会。’复作是念：‘诸忿诤者，能使有情发起瞋害，造作种种恶不善业，尚违善趣，况大菩提？是故定应远离忿诤。’是为菩萨摩诃萨应远离众会忿诤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世尊，云何菩萨摩诃萨应远离自赞毁他？善现，若菩萨摩诃萨于内外法都无所见，故应远离自赞毁他，是为菩萨摩诃萨应远离自赞毁他。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世尊，云何菩萨摩诃萨应远离十恶业道？善现，若菩萨摩诃萨作是思惟：‘如是十恶，尚当能碍人天善趣，况于圣道及大菩提而不为障？故我于彼定应远离。’是为菩萨摩诃萨应远离十恶业道。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世尊，云何菩萨摩诃萨应远离增上慢傲？善现，若菩萨摩诃萨都不见有内外诸法可能发起增上慢傲，是故定应远离如是增上慢傲，是为菩萨摩诃萨应远离增上慢傲。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世尊，云何菩萨摩诃萨应远离颠倒？善现，若菩萨摩诃萨观颠倒事都不可得，是故定应远离颠倒，是为菩萨摩诃萨应远离颠倒。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世尊，云何菩萨摩诃萨应远离犹豫？善现，若菩萨摩诃萨观犹豫事都不可得，是故定应远离犹豫，是为菩萨摩诃萨应远离犹豫。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世尊，云何菩萨摩诃萨应远离贪、瞋、痴？善现，若菩萨摩诃萨都不见有贪、瞋、痴事，故应远离如是三毒，是为菩萨摩诃萨应远离贪、瞋、痴。</w:t>
      </w:r>
    </w:p>
    <w:p w:rsidR="00D04582" w:rsidRDefault="00D04582" w:rsidP="00784826"/>
    <w:p w:rsidR="00D04582" w:rsidRDefault="00784826" w:rsidP="00784826">
      <w:r>
        <w:rPr>
          <w:rFonts w:hint="eastAsia"/>
        </w:rPr>
        <w:t>善现当知，诸菩萨摩诃萨住第五地时，于此十法常应远离不应习近。</w:t>
      </w:r>
    </w:p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D04582">
      <w:pPr>
        <w:jc w:val="center"/>
      </w:pPr>
      <w:r>
        <w:rPr>
          <w:rFonts w:hint="eastAsia"/>
        </w:rPr>
        <w:t>【六地】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圆满六波罗蜜多？善现，若菩萨摩诃萨圆满六种波罗蜜多，超诸声闻、独觉等地。又住此六波罗蜜多三乘圣众能度五种所知彼岸。何等为五？一者、过去，二者、未来，三者、现在，四者、无为，五者、不可说。是故菩萨定应圆满布施等六波罗蜜多，是为菩萨摩诃萨应圆满六波罗蜜多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世尊，云何菩萨摩诃萨应远离声闻心？善现，若菩萨摩诃萨作如是念：‘声闻乘心，非证无上菩提之道，故应远离。所以者何？厌生死故。’是为菩萨摩诃萨应远离声闻心。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世尊，云何菩萨摩诃萨应远离独觉心？善现，若菩萨摩诃萨作如是念：‘独觉乘心，非证无上菩提之道，故应远离。所以者何？乐涅槃故。’是为菩萨摩诃萨应远离独觉心。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世尊，云何菩萨摩诃萨应远离热恼心？善现，若菩萨摩诃萨作如是念：‘怖畏生死热恼之心，非证无上菩提之道，故应远离。所以者何？畏生死故。’是为菩萨摩诃萨应远离热恼心。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世尊，云何菩萨摩诃萨应远离见乞者来不喜愁恼心？善现，若菩萨摩诃萨作如是念：‘此不喜愁恼心，非证无上菩提之道，故应远离。所以者何？违慈悲故。’是为菩萨摩诃萨应远离见乞者来不喜愁恼心。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舍所有物追恋忧悔心？善现，若菩萨摩诃萨作如是念：‘此追悔心，非证无上菩提之道，故应远离。所以者何？违本愿故。谓我先发菩提心时，作是愿言：诸我所有，于来者，随欲不空。云何今时施已追悔？’是为菩萨摩诃萨应远离舍所有物追恋忧悔心。</w:t>
      </w:r>
    </w:p>
    <w:p w:rsidR="00D04582" w:rsidRDefault="00D04582" w:rsidP="00784826"/>
    <w:p w:rsidR="00784826" w:rsidRDefault="00784826" w:rsidP="00784826">
      <w:r>
        <w:rPr>
          <w:rFonts w:hint="eastAsia"/>
        </w:rPr>
        <w:t>世尊，云何菩萨摩诃萨应远离于来求者方便矫乱心？善现，若菩萨摩诃萨作如是念：‘此矫乱心，非证无上菩提之道，故应远离。所以者何？违本誓故。谓我先发菩提心时，作是誓言：凡我所有，施来求者，随欲不空。云何今时而矫乱彼？’是为菩萨摩诃萨应远离于来求者方便矫乱心。</w:t>
      </w:r>
    </w:p>
    <w:p w:rsidR="00D04582" w:rsidRDefault="00D04582" w:rsidP="00784826"/>
    <w:p w:rsidR="000B4DDC" w:rsidRDefault="00784826" w:rsidP="00784826">
      <w:r>
        <w:rPr>
          <w:rFonts w:hint="eastAsia"/>
        </w:rPr>
        <w:t>善现当知，诸菩萨摩诃萨住第六地时，应常圆满前说六法，及应远离后说六法，而于其中无所执取。</w:t>
      </w:r>
    </w:p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784826"/>
    <w:p w:rsidR="00D04582" w:rsidRDefault="00D04582" w:rsidP="00D04582">
      <w:pPr>
        <w:jc w:val="center"/>
      </w:pPr>
      <w:r>
        <w:rPr>
          <w:rFonts w:hint="eastAsia"/>
        </w:rPr>
        <w:t>【七地】</w:t>
      </w:r>
    </w:p>
    <w:p w:rsidR="00D04582" w:rsidRDefault="00D04582" w:rsidP="00784826"/>
    <w:p w:rsidR="000B4DDC" w:rsidRDefault="000B4DDC" w:rsidP="000B4DDC">
      <w:r>
        <w:rPr>
          <w:rFonts w:hint="eastAsia"/>
        </w:rPr>
        <w:t>世尊，云何菩萨摩诃萨常应远离我执乃至见者执？善现，若菩萨摩诃萨观我乃至见者毕竟非有。所以者何？以我乃至见者自性不可得故，是为菩萨摩诃萨常应远离我执乃至见者执。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世尊，云何菩萨摩诃萨常应远离断执？善现，若菩萨摩诃萨观一切法性不可断。所以者何？以一切法毕竟不生无断义故，是为菩萨摩诃萨常应远离断执。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世尊，云何菩萨摩诃萨常应远离常执？善现，若菩萨摩诃萨观一切法常性非有。所以者何？以一切法无生无灭、非断常故，是为菩萨摩诃萨常应远离常执。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世尊，云何菩萨摩诃萨常应远离相想？善现，若菩萨摩诃萨观杂染法毕竟非有。所以者何？以杂染法本性离故，是为菩萨摩诃萨常应远离相想。</w:t>
      </w:r>
    </w:p>
    <w:p w:rsidR="00D02EA9" w:rsidRDefault="00D02EA9" w:rsidP="000B4DDC"/>
    <w:p w:rsidR="000B4DDC" w:rsidRDefault="000B4DDC" w:rsidP="000B4DDC">
      <w:r>
        <w:rPr>
          <w:rFonts w:hint="eastAsia"/>
        </w:rPr>
        <w:t>世尊，云何菩萨摩诃萨常应远离见执？善现，若菩萨摩诃萨都不见有诸见自性。所以者何？所见诸法不可得故，是为菩萨摩诃萨常应远离见执。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世尊，云何菩萨摩诃萨常应远离名色执？善现，若菩萨摩诃萨观名色性都无所有。所以者何？真实名色不可得故，是为菩萨摩诃萨常应远离名色执。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世尊，云何菩萨摩诃萨常应远离蕴执？善现，若菩萨摩诃萨观诸蕴性都无所有。所以者何？积聚法性不可得故，是为菩萨摩诃萨常应远离蕴执。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世尊，云何菩萨摩诃萨常应远离处执？善现，若菩萨摩诃萨观诸处性都无所有。所以者何？生门法性不可得故，是为菩萨摩诃萨常应远离处执。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世尊，云何菩萨摩诃萨常应远离界执？善现，若菩萨摩诃萨观诸界性都无所有。所以者何？任持法性不可得故，是为菩萨摩诃萨常应远离界执。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世尊，云何菩萨摩诃萨常应远离谛执？善现，若菩萨摩诃萨观诸谛性都无所有。所以者何？非虚妄法不可得故，是为菩萨摩诃萨常应远离谛执。</w:t>
      </w:r>
    </w:p>
    <w:p w:rsidR="00D04582" w:rsidRDefault="00D04582" w:rsidP="000B4DDC"/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世尊，云何菩萨摩诃萨常应远离缘起执？善现，若菩萨摩诃萨观缘起性都无所有。所以者何？无明等法不可得故，是为菩萨摩诃萨常应远离缘起执。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世尊，云何菩萨摩诃萨常应远离住著三界执？善现，若菩萨摩诃萨观三界性都无所有。所以者何？三界系法不可得故，是为菩萨摩诃萨常应远离住著三界执。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世尊，云何菩萨摩诃萨常应远离一切法执？善现，若菩萨摩诃萨观诸法性都无所有。所以者何？诸法自性但假施设，皆如虚空不可得故，是为菩萨摩诃萨常应远离一切法执。</w:t>
      </w:r>
    </w:p>
    <w:p w:rsidR="00D04582" w:rsidRDefault="00D04582" w:rsidP="000B4DDC"/>
    <w:p w:rsidR="00E76BD3" w:rsidRDefault="00E76BD3" w:rsidP="000B4DDC"/>
    <w:p w:rsidR="000B4DDC" w:rsidRDefault="000B4DDC" w:rsidP="000B4DDC">
      <w:r>
        <w:rPr>
          <w:rFonts w:hint="eastAsia"/>
        </w:rPr>
        <w:t>世尊，云何菩萨摩诃萨常应远离于一切法如理、不如理执？善现，若菩萨摩诃萨观诸法性无有如理、不如理者。所以者何？如是诸法不可得故，是为菩萨摩诃萨常应远离于一切法如理、不如理执。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世尊，云何菩萨摩诃萨常应远离依佛见执？善现，若菩萨摩诃萨知依佛见不得见佛。所以者何？真佛自性不可见故，是为菩萨摩诃萨常应远离依佛见执。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世尊，云何菩萨摩诃萨常应远离依法见执？善现，若菩萨摩诃萨知依法见不得见法。所以者何？真法自性不可见故，是为菩萨摩诃萨常应远离依法见执。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世尊，云何菩萨摩诃萨常应远离依僧见执？善现，若菩萨摩诃萨知依僧见不得见僧。所以者何？真僧自性无相无为不可见故，是为菩萨摩诃萨常应远离依僧见执。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世尊，云何菩萨摩诃萨常应远离依戒见执？善现，若菩萨摩诃萨知罪、福性俱非实有。所以者何？若罪若福但假施设不可得故，是为菩萨摩诃萨常应远离依戒见执。</w:t>
      </w:r>
    </w:p>
    <w:p w:rsidR="00D02EA9" w:rsidRDefault="00D02EA9" w:rsidP="000B4DDC"/>
    <w:p w:rsidR="000B4DDC" w:rsidRDefault="000B4DDC" w:rsidP="000B4DDC">
      <w:r>
        <w:rPr>
          <w:rFonts w:hint="eastAsia"/>
        </w:rPr>
        <w:t>世尊，云何菩萨摩诃萨常应远离依空见执？善现，若菩萨摩诃萨观诸空法都无所有不可观见。所以者何？空之自性非有非无不可见故，是为菩萨摩诃萨常应远离依空见执。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远离厌怖空性？善现，若菩萨摩诃萨观一切法自性皆空，非空与空有所违害，故厌怖事俱不可得。所以者何？诸有性法或可厌怖，空非有性法不应厌怖故，是为菩萨摩诃萨常应远离厌怖空性。</w:t>
      </w:r>
    </w:p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D04582" w:rsidRDefault="00D04582" w:rsidP="00D04582">
      <w:pPr>
        <w:jc w:val="center"/>
      </w:pPr>
      <w:r>
        <w:rPr>
          <w:rFonts w:hint="eastAsia"/>
        </w:rPr>
        <w:t>【七地】</w:t>
      </w:r>
    </w:p>
    <w:p w:rsidR="00D04582" w:rsidRPr="00D04582" w:rsidRDefault="00D04582" w:rsidP="000B4DDC"/>
    <w:p w:rsidR="00D04582" w:rsidRDefault="000B4DDC" w:rsidP="000B4DDC">
      <w:r>
        <w:rPr>
          <w:rFonts w:hint="eastAsia"/>
        </w:rPr>
        <w:t>世尊，云何菩萨摩诃萨常应圆满通达空？善现，若菩萨摩诃萨知一切法自相皆空，是为菩萨摩诃萨常应圆满通达空。</w:t>
      </w:r>
    </w:p>
    <w:p w:rsidR="00D04582" w:rsidRDefault="00D04582" w:rsidP="000B4DDC"/>
    <w:p w:rsidR="00D04582" w:rsidRDefault="000B4DDC" w:rsidP="000B4DDC">
      <w:r>
        <w:rPr>
          <w:rFonts w:hint="eastAsia"/>
        </w:rPr>
        <w:t>世尊，云何菩萨摩诃萨常应圆满证无相？善现，若菩萨摩诃萨不思惟一切相，是为菩萨摩诃萨常应圆满证无相。</w:t>
      </w:r>
    </w:p>
    <w:p w:rsidR="00D04582" w:rsidRDefault="00D04582" w:rsidP="000B4DDC"/>
    <w:p w:rsidR="00D04582" w:rsidRDefault="000B4DDC" w:rsidP="000B4DDC">
      <w:r>
        <w:rPr>
          <w:rFonts w:hint="eastAsia"/>
        </w:rPr>
        <w:t>世尊，云何菩萨摩诃萨常应圆满知无愿？善现，若菩萨摩诃萨于三界法心无所住，是为菩萨摩诃萨常应圆满知无愿。</w:t>
      </w:r>
    </w:p>
    <w:p w:rsidR="00D04582" w:rsidRDefault="00D04582" w:rsidP="000B4DDC"/>
    <w:p w:rsidR="00D04582" w:rsidRDefault="000B4DDC" w:rsidP="000B4DDC">
      <w:r>
        <w:rPr>
          <w:rFonts w:hint="eastAsia"/>
        </w:rPr>
        <w:t>世尊，云何菩萨摩诃萨常应圆满三轮清净？善现，若菩萨摩诃萨圆满清净十善业道，是为菩萨摩诃萨常应圆满三轮清净。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世尊，云何菩萨摩诃萨常应圆满悲愍有情，及于有情无所执著？善现，若菩萨摩诃萨已得大悲及严净土都无所执，是为菩萨摩诃萨常应圆满悲愍有情，及于有情无所执著。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世尊，云何菩萨摩诃萨常应圆满于一切法平等性见，及于此中无所执著？善现，若菩萨摩诃萨于一切法不增不减，及于此中无取无住，是为菩萨摩诃萨常应圆满于一切法平等性见，及于此中无所执著。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世尊，云何菩萨摩诃萨常应圆满于诸有情平等性见，及于此中无所执著？善现，若菩萨摩诃萨于诸有情不增不减，及于此中无取无住，是为菩萨摩诃萨常应圆满于诸有情平等性见，及于此中无所执著。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圆满于真理趣究竟通达，及于此中无所执著？善现，若菩萨摩诃萨于一切法真实理趣，虽如实通达而无所通达，及于此中无取无住，是为菩萨摩诃萨常应圆满于真理趣究竟通达，及于此中无所执著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世尊，云何菩萨摩诃萨常应圆满无生忍智？善现，若菩萨摩诃萨忍一切法无生无灭、无造无作，及知名色毕竟不生，是为菩萨摩诃萨常应圆满无生忍智。</w:t>
      </w:r>
    </w:p>
    <w:p w:rsidR="00D04582" w:rsidRDefault="00D04582" w:rsidP="000B4DDC"/>
    <w:p w:rsidR="00D02EA9" w:rsidRDefault="000B4DDC" w:rsidP="000B4DDC">
      <w:r>
        <w:rPr>
          <w:rFonts w:hint="eastAsia"/>
        </w:rPr>
        <w:t>世尊，云何菩萨摩诃萨常应圆满说一切法一相理趣？善现，若菩萨摩诃萨于一切法不行二相，是为菩萨摩诃萨常应圆满说一切法一相理趣。</w:t>
      </w:r>
    </w:p>
    <w:p w:rsidR="00D04582" w:rsidRDefault="00D04582" w:rsidP="000B4DDC"/>
    <w:p w:rsidR="00D02EA9" w:rsidRDefault="000B4DDC" w:rsidP="000B4DDC">
      <w:r>
        <w:rPr>
          <w:rFonts w:hint="eastAsia"/>
        </w:rPr>
        <w:t>世尊，云何菩萨摩诃萨常应圆满灭除分别？善现，若菩萨摩诃萨于一切法无所分别，是为菩萨摩诃萨常应圆满灭除分别。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世尊，云何菩萨摩诃萨常应圆满远离诸想？善现，若菩萨摩诃萨远离一切小想、大想及无量想，是为菩萨摩诃萨常应圆满远离诸想。</w:t>
      </w:r>
    </w:p>
    <w:p w:rsidR="00D04582" w:rsidRDefault="00D04582" w:rsidP="000B4DDC"/>
    <w:p w:rsidR="00E76BD3" w:rsidRDefault="00E76BD3" w:rsidP="000B4DDC"/>
    <w:p w:rsidR="00E76BD3" w:rsidRPr="00E76BD3" w:rsidRDefault="00E76BD3" w:rsidP="000B4DDC"/>
    <w:p w:rsidR="00D02EA9" w:rsidRDefault="000B4DDC" w:rsidP="000B4DDC">
      <w:r>
        <w:rPr>
          <w:rFonts w:hint="eastAsia"/>
        </w:rPr>
        <w:t>世尊，云何菩萨摩诃萨常应圆满远离诸见？善现，若菩萨摩诃萨远离声闻、独觉等见，是为菩萨摩诃萨常应圆满远离诸见。</w:t>
      </w:r>
    </w:p>
    <w:p w:rsidR="00D04582" w:rsidRDefault="00D04582" w:rsidP="000B4DDC"/>
    <w:p w:rsidR="00D02EA9" w:rsidRDefault="000B4DDC" w:rsidP="000B4DDC">
      <w:r>
        <w:rPr>
          <w:rFonts w:hint="eastAsia"/>
        </w:rPr>
        <w:t>世尊，云何菩萨摩诃萨常应圆满远离烦恼？善现，若菩萨摩诃萨弃舍一切有漏烦恼习气相续，是为菩萨摩诃萨常应圆满远离烦恼。</w:t>
      </w:r>
    </w:p>
    <w:p w:rsidR="00D04582" w:rsidRDefault="00D04582" w:rsidP="000B4DDC"/>
    <w:p w:rsidR="00D02EA9" w:rsidRDefault="000B4DDC" w:rsidP="000B4DDC">
      <w:r>
        <w:rPr>
          <w:rFonts w:hint="eastAsia"/>
        </w:rPr>
        <w:t>世尊，云何菩萨摩诃萨常应圆满善巧止观？善现，若菩萨摩诃萨修一切智、一切相智，是为菩萨摩诃萨常应圆满善巧止观。</w:t>
      </w:r>
    </w:p>
    <w:p w:rsidR="00D02EA9" w:rsidRDefault="00D02EA9" w:rsidP="000B4DDC"/>
    <w:p w:rsidR="00D02EA9" w:rsidRDefault="000B4DDC" w:rsidP="000B4DDC">
      <w:r>
        <w:rPr>
          <w:rFonts w:hint="eastAsia"/>
        </w:rPr>
        <w:t>世尊，云何菩萨摩诃萨常应圆满调伏心性？善现，若菩萨摩诃萨于三界法不著不乐，是为菩萨摩诃萨常应圆满调伏心性。</w:t>
      </w:r>
    </w:p>
    <w:p w:rsidR="00D04582" w:rsidRDefault="00D04582" w:rsidP="000B4DDC"/>
    <w:p w:rsidR="00D02EA9" w:rsidRDefault="000B4DDC" w:rsidP="000B4DDC">
      <w:r>
        <w:rPr>
          <w:rFonts w:hint="eastAsia"/>
        </w:rPr>
        <w:t>世尊，云何菩萨摩诃萨常应圆满寂静心性？善现，若菩萨摩诃萨善摄六根，是为菩萨摩诃萨常应圆满寂静心性。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世尊，云何菩萨摩诃萨常应圆满无碍智性？善现，若菩萨摩诃萨修得佛眼，于一切法决了无碍，是为菩萨摩诃萨常应圆满无碍智性。</w:t>
      </w:r>
    </w:p>
    <w:p w:rsidR="00D04582" w:rsidRDefault="00D04582" w:rsidP="000B4DDC"/>
    <w:p w:rsidR="00D02EA9" w:rsidRDefault="000B4DDC" w:rsidP="000B4DDC">
      <w:r>
        <w:rPr>
          <w:rFonts w:hint="eastAsia"/>
        </w:rPr>
        <w:t>世尊，云何菩萨摩诃萨常应圆满无所爱染？善现，若菩萨摩诃萨能于六处能善弃舍，是为菩萨摩诃萨常应圆满无所爱染。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圆满随心所欲往诸佛土，于佛众会自现其身？善现，若菩萨摩诃萨修胜神通往诸佛土，承事供养诸佛世尊，请转法轮饶益一切，是为菩萨摩诃萨常应圆满随心所欲往诸佛土，于佛众会自现其身。</w:t>
      </w:r>
    </w:p>
    <w:p w:rsidR="00D04582" w:rsidRDefault="00D04582" w:rsidP="000B4DDC"/>
    <w:p w:rsidR="00D04582" w:rsidRDefault="000B4DDC" w:rsidP="000B4DDC">
      <w:r>
        <w:rPr>
          <w:rFonts w:hint="eastAsia"/>
        </w:rPr>
        <w:t>善现当知，诸菩萨摩诃萨住第七地时，常应远离前二十法，及应圆满后二十法。</w:t>
      </w:r>
    </w:p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0B4DDC"/>
    <w:p w:rsidR="00D04582" w:rsidRDefault="00D04582" w:rsidP="00D04582">
      <w:pPr>
        <w:jc w:val="center"/>
      </w:pPr>
      <w:r>
        <w:rPr>
          <w:rFonts w:hint="eastAsia"/>
        </w:rPr>
        <w:t>【八地】</w:t>
      </w:r>
    </w:p>
    <w:p w:rsidR="00D04582" w:rsidRDefault="00D04582" w:rsidP="000B4DDC"/>
    <w:p w:rsidR="000B4DDC" w:rsidRDefault="000B4DDC" w:rsidP="000B4DDC">
      <w:r>
        <w:rPr>
          <w:rFonts w:hint="eastAsia"/>
        </w:rPr>
        <w:t>世尊，云何菩萨摩诃萨常应圆满悟入一切有情心行？善现，若菩萨摩诃萨一心俱智，如实遍知一切有情心及心所行相差别，是为菩萨摩诃萨常应圆满悟入一切有情心行。</w:t>
      </w:r>
    </w:p>
    <w:p w:rsidR="00E76BD3" w:rsidRDefault="00E76BD3" w:rsidP="000B4DDC"/>
    <w:p w:rsidR="000B4DDC" w:rsidRDefault="000B4DDC" w:rsidP="000B4DDC">
      <w:r>
        <w:rPr>
          <w:rFonts w:hint="eastAsia"/>
        </w:rPr>
        <w:t>世尊，云何菩萨摩诃萨常应圆满游戏神通？善现，若菩萨摩诃萨游戏种种自在神通，为欲亲近供养佛故，从一佛土至一佛土，而能不生游佛土想，是为菩萨摩诃萨常应圆满游戏神通。</w:t>
      </w:r>
    </w:p>
    <w:p w:rsidR="00E76BD3" w:rsidRDefault="00E76BD3" w:rsidP="000B4DDC"/>
    <w:p w:rsidR="000B4DDC" w:rsidRDefault="000B4DDC" w:rsidP="000B4DDC">
      <w:r>
        <w:rPr>
          <w:rFonts w:hint="eastAsia"/>
        </w:rPr>
        <w:t>世尊，云何菩萨摩诃萨常应圆满见诸佛土，如其所见而自严净种种佛土？善现，若菩萨摩诃萨住一佛土，能见十方无边佛国，亦能示现，而常不生佛国土想。又为成熟诸有情故，现处三千大千世界转轮王位而自庄严，亦能弃舍而无所执，是为菩萨摩诃萨常应圆满见诸佛土，如其所见而自严净种种佛土。</w:t>
      </w:r>
    </w:p>
    <w:p w:rsidR="00E76BD3" w:rsidRDefault="00E76BD3" w:rsidP="000B4DDC"/>
    <w:p w:rsidR="000B4DDC" w:rsidRDefault="000B4DDC" w:rsidP="000B4DDC">
      <w:r>
        <w:rPr>
          <w:rFonts w:hint="eastAsia"/>
        </w:rPr>
        <w:t>世尊，云何菩萨摩诃萨常应圆满承事供养诸佛世尊，于如来身如实观察？善现，若菩萨摩诃萨为欲饶益诸有情故，于法义趣如实分别，如是名为以法承事供养诸佛。又谛观察诸佛法身，是为菩萨摩诃萨常应圆满承事供养诸佛世尊，于如来身如实观察。</w:t>
      </w:r>
    </w:p>
    <w:p w:rsidR="00E76BD3" w:rsidRDefault="00E76BD3" w:rsidP="000B4DDC"/>
    <w:p w:rsidR="00D02EA9" w:rsidRDefault="000B4DDC" w:rsidP="000B4DDC">
      <w:r>
        <w:rPr>
          <w:rFonts w:hint="eastAsia"/>
        </w:rPr>
        <w:t>善现当知，诸菩萨摩诃萨住第八地时，于此四法常应圆满。</w:t>
      </w:r>
    </w:p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0B4DDC"/>
    <w:p w:rsidR="00E76BD3" w:rsidRDefault="00E76BD3" w:rsidP="00E76BD3">
      <w:pPr>
        <w:jc w:val="center"/>
      </w:pPr>
      <w:r>
        <w:rPr>
          <w:rFonts w:hint="eastAsia"/>
        </w:rPr>
        <w:t>【九地】</w:t>
      </w:r>
    </w:p>
    <w:p w:rsidR="00E76BD3" w:rsidRDefault="00E76BD3" w:rsidP="000B4DDC"/>
    <w:p w:rsidR="000B4DDC" w:rsidRDefault="000B4DDC" w:rsidP="000B4DDC">
      <w:r>
        <w:rPr>
          <w:rFonts w:hint="eastAsia"/>
        </w:rPr>
        <w:t>世尊，云何菩萨摩诃萨常应圆满根胜劣智？善现，若菩萨摩诃萨住佛十力，如实了知一切有情诸根胜劣，是为菩萨摩诃萨常应圆满根胜劣智。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世尊，云何菩萨摩诃萨常应圆满严净佛土？善现，若菩萨摩诃萨以无所得而为方便，严净一切有情心行无所执著，是为菩萨摩诃萨常应圆满严净佛土。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世尊，云何菩萨摩诃萨常应圆满如幻等持数入诸定？善现，若菩萨摩诃萨住此等持，虽能成办一切事业，而心于法都无动转。又修等持极成熟故，不作加行能数现前，是为菩萨摩诃萨常应圆满如幻等持数入诸定。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世尊，云何菩萨摩诃萨常应圆满随诸有情善根应熟故，入诸有自现化生？善现，若菩萨摩诃萨为欲成熟诸有情类殊胜善根，随其所宜故入诸有而现受生，是为菩萨摩诃萨随诸有情善根应熟故，入诸有自现化生。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善现当知，诸菩萨摩诃萨住第九地时，于此四法常应圆满。</w:t>
      </w:r>
    </w:p>
    <w:p w:rsidR="00D02EA9" w:rsidRDefault="00D02EA9" w:rsidP="000B4DDC"/>
    <w:p w:rsidR="00D02EA9" w:rsidRDefault="00D02EA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0B4DDC"/>
    <w:p w:rsidR="00D21009" w:rsidRDefault="00D21009" w:rsidP="00D21009">
      <w:pPr>
        <w:jc w:val="center"/>
      </w:pPr>
      <w:r>
        <w:rPr>
          <w:rFonts w:hint="eastAsia"/>
        </w:rPr>
        <w:t>【十地】</w:t>
      </w:r>
    </w:p>
    <w:p w:rsidR="00D02EA9" w:rsidRDefault="00D02EA9" w:rsidP="000B4DDC"/>
    <w:p w:rsidR="000B4DDC" w:rsidRDefault="000B4DDC" w:rsidP="000B4DDC">
      <w:r>
        <w:rPr>
          <w:rFonts w:hint="eastAsia"/>
        </w:rPr>
        <w:t>世尊，云何菩萨摩诃萨常应圆满摄受无边处所大愿，随有所愿皆令证得？善现，若菩萨摩诃萨已修六种波罗蜜多极圆满故，或为严净诸佛国土，或为成熟诸有情类，随心所愿皆能圆满无所匮乏，是为菩萨摩诃萨常应圆满摄受无边处所大愿，随有所愿皆令证得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世尊，云何菩萨摩诃萨常应圆满随诸天、龙广说乃至人非人等异类音智？善现，若菩萨摩诃萨修习殊胜词无碍解，善知有情言音差别，是为菩萨摩诃萨常应圆满随诸天、龙广说乃至人非人等异类音智。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世尊，云何菩萨摩诃萨常应圆满无碍辩说？善现，若菩萨摩诃萨修习殊胜辩无碍解，为诸有情能无尽说，是为菩萨摩诃萨常应圆满无碍辩说。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世尊，云何菩萨摩诃萨常应圆满入胎具足？善现，若菩萨摩诃萨虽一切生处实恒化生，而为益有情现入胎藏，于中具足种种胜事，是为菩萨摩诃萨常应圆满入胎具足。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世尊，云何菩萨摩诃萨常应圆满出生具足？善现，若菩萨摩诃萨于出胎时示现种种希有胜事，令诸有情见者欢喜得大饶益，是为菩萨摩诃萨常应圆满出生具足。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世尊，云何菩萨摩诃萨常应圆满家族具足？善现，若菩萨摩诃萨或生刹帝利大族、或生婆罗门大族，所禀父母无可讥嫌，是为菩萨摩诃萨常应圆满家族具足。</w:t>
      </w:r>
    </w:p>
    <w:p w:rsidR="00D21009" w:rsidRDefault="00D21009" w:rsidP="000B4DDC"/>
    <w:p w:rsidR="00D21009" w:rsidRDefault="000B4DDC" w:rsidP="000B4DDC">
      <w:r>
        <w:rPr>
          <w:rFonts w:hint="eastAsia"/>
        </w:rPr>
        <w:t>世尊，云何菩萨摩诃萨常应圆满种姓具足？善现，若菩萨摩诃萨常在过去诸大菩萨种姓中生，是为菩萨摩诃萨常应圆满种姓具足。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世尊，云何菩萨摩诃萨常应圆满眷属具足？善现，若菩萨摩诃萨纯以无量无数菩萨摩诃萨众而为眷属，非余杂类，是为菩萨摩诃萨常应圆满眷属具足。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世尊，云何菩萨摩诃萨常应圆满生身具足？善现，若菩萨摩诃萨于初生时，其身具足一切相好，放大光明遍照无边诸佛世界，亦令彼界六种变动，有情遇者皆获利乐，是为菩萨摩诃萨常应圆满生身具足。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出家具足？善现，若菩萨摩诃萨于出家时，无量无数百千俱胝那庾多众前后围绕尊重赞叹，往诣道场，剃除须发，服三法衣，受持应器，引导无量无边有情，令乘三乘而趣圆寂，是为菩萨摩诃萨常应圆满出家具足。</w:t>
      </w:r>
    </w:p>
    <w:p w:rsidR="00D21009" w:rsidRDefault="00D21009" w:rsidP="000B4DDC"/>
    <w:p w:rsidR="000B4DDC" w:rsidRDefault="000B4DDC" w:rsidP="000B4DDC">
      <w:r>
        <w:rPr>
          <w:rFonts w:hint="eastAsia"/>
        </w:rPr>
        <w:t>世尊，云何菩萨摩诃萨常应圆满庄严菩提树具足？善现，若菩萨摩诃萨殊胜善根广大愿力，感得如是大菩提树，吠琉璃宝以为其茎，真金为根，枝、叶、华、果皆以上妙七宝所成。其树高广遍覆三千大千佛土，光明照曜周遍十方殑伽沙等诸佛世界，有情见者无不蒙益，是为菩萨摩诃萨常应圆满庄严菩提树具足。</w:t>
      </w:r>
    </w:p>
    <w:p w:rsidR="0052755D" w:rsidRDefault="0052755D" w:rsidP="000B4DDC"/>
    <w:p w:rsidR="0063034A" w:rsidRDefault="0063034A" w:rsidP="000B4DDC"/>
    <w:p w:rsidR="0063034A" w:rsidRDefault="0063034A" w:rsidP="000B4DDC"/>
    <w:p w:rsidR="000B4DDC" w:rsidRDefault="000B4DDC" w:rsidP="000B4DDC">
      <w:r>
        <w:rPr>
          <w:rFonts w:hint="eastAsia"/>
        </w:rPr>
        <w:t>世尊，云何菩萨摩诃萨常应圆满一切功德成办具足？善现，若菩萨摩诃萨满足殊胜福慧资粮，成熟有情，严净佛土，是为菩萨摩诃萨常应圆满一切功德成办具足。</w:t>
      </w:r>
    </w:p>
    <w:p w:rsidR="0052755D" w:rsidRDefault="0052755D" w:rsidP="000B4DDC"/>
    <w:p w:rsidR="000B4DDC" w:rsidRDefault="000B4DDC" w:rsidP="000B4DDC">
      <w:r>
        <w:rPr>
          <w:rFonts w:hint="eastAsia"/>
        </w:rPr>
        <w:t>善现当知，诸菩萨摩诃萨住第十地时，常应圆满此十二法。</w:t>
      </w:r>
    </w:p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63034A" w:rsidP="000B4DDC"/>
    <w:p w:rsidR="0063034A" w:rsidRDefault="000B4DDC" w:rsidP="000B4DDC">
      <w:r>
        <w:rPr>
          <w:rFonts w:hint="eastAsia"/>
        </w:rPr>
        <w:t>世尊，云何菩萨摩诃萨住第十地已，于前所修诸地胜法皆得圆满，与诸如来应言无异？</w:t>
      </w:r>
    </w:p>
    <w:p w:rsidR="0063034A" w:rsidRDefault="0063034A" w:rsidP="000B4DDC"/>
    <w:p w:rsidR="000B4DDC" w:rsidRPr="0063034A" w:rsidRDefault="000B4DDC" w:rsidP="000B4DDC">
      <w:pPr>
        <w:rPr>
          <w:b/>
        </w:rPr>
      </w:pPr>
      <w:r w:rsidRPr="0063034A">
        <w:rPr>
          <w:rFonts w:hint="eastAsia"/>
          <w:b/>
        </w:rPr>
        <w:t>善现，是菩萨摩诃萨已圆满布施波罗蜜多乃至般若波罗蜜多，已圆满四静虑、四无量、四无色定，已圆满四念住乃至八圣道支，已圆满空、无相、无愿解脱门，已圆满内空乃至无性自性空，已圆满真如乃至不思议界，已圆满苦、集、灭、道圣谛，已圆满八解脱、九次第定，已圆满一切陀罗尼门、三摩地门，已圆满五眼、六神通，已圆满如来十力乃至十八佛不共法，具一切智、一切相智，若复永断一切烦恼习气相续，便住佛地。由此故说，若菩萨摩诃萨住第十地已，于前所修诸地胜法皆得圆满，与诸如来应言无异。</w:t>
      </w:r>
    </w:p>
    <w:p w:rsidR="00D02EA9" w:rsidRDefault="00D02EA9" w:rsidP="000B4DDC"/>
    <w:p w:rsidR="000B4DDC" w:rsidRDefault="000B4DDC" w:rsidP="000B4DDC">
      <w:r>
        <w:rPr>
          <w:rFonts w:hint="eastAsia"/>
        </w:rPr>
        <w:t>尔时，具寿善现复白佛言：世尊，云何菩萨摩诃萨住第十地趣如来地？</w:t>
      </w:r>
    </w:p>
    <w:p w:rsidR="0063034A" w:rsidRDefault="0063034A" w:rsidP="000B4DDC"/>
    <w:p w:rsidR="00D02EA9" w:rsidRDefault="000B4DDC" w:rsidP="000B4DDC">
      <w:r w:rsidRPr="0063034A">
        <w:rPr>
          <w:rFonts w:hint="eastAsia"/>
          <w:b/>
        </w:rPr>
        <w:t>佛告善现：是菩萨摩诃萨方便善巧行六波罗蜜多，修四静虑、四无量、四无色定、三十七菩提分法广说乃至十八佛不共法，具一切智、一切相智，超净观地、种性地、第八地、具见地、薄地、离欲地、已办地、独觉地及菩萨地，又能永断一切烦恼习气相续，便成如来、应、正等觉，住如来地。善现，如是菩萨摩诃萨住第十地趣如来地。如是，善现，齐此当知诸菩萨摩诃萨发趣大乘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AFB" w:rsidRDefault="00854AFB" w:rsidP="00853D34">
      <w:r>
        <w:separator/>
      </w:r>
    </w:p>
  </w:endnote>
  <w:endnote w:type="continuationSeparator" w:id="0">
    <w:p w:rsidR="00854AFB" w:rsidRDefault="00854AF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B4143C">
        <w:pPr>
          <w:pStyle w:val="a4"/>
          <w:jc w:val="right"/>
        </w:pPr>
        <w:fldSimple w:instr=" PAGE   \* MERGEFORMAT ">
          <w:r w:rsidR="00BA4FFD" w:rsidRPr="00BA4FFD">
            <w:rPr>
              <w:noProof/>
              <w:lang w:val="zh-CN"/>
            </w:rPr>
            <w:t>18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AFB" w:rsidRDefault="00854AFB" w:rsidP="00853D34">
      <w:r>
        <w:separator/>
      </w:r>
    </w:p>
  </w:footnote>
  <w:footnote w:type="continuationSeparator" w:id="0">
    <w:p w:rsidR="00854AFB" w:rsidRDefault="00854AF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FD" w:rsidRDefault="00BA4FFD" w:rsidP="00B42F10">
    <w:pPr>
      <w:jc w:val="center"/>
      <w:rPr>
        <w:rFonts w:ascii="黑体" w:eastAsia="黑体" w:hAnsi="黑体" w:hint="eastAsia"/>
        <w:sz w:val="32"/>
        <w:szCs w:val="32"/>
      </w:rPr>
    </w:pPr>
    <w:r w:rsidRPr="00BA4FFD">
      <w:rPr>
        <w:rFonts w:ascii="黑体" w:eastAsia="黑体" w:hAnsi="黑体" w:hint="eastAsia"/>
        <w:sz w:val="32"/>
        <w:szCs w:val="32"/>
      </w:rPr>
      <w:t>菩萨十地（三）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BA4FF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90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卷—第49</w:t>
    </w:r>
    <w:r w:rsidR="00BA4FF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1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2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45E"/>
    <w:rsid w:val="0018581E"/>
    <w:rsid w:val="001867E3"/>
    <w:rsid w:val="001A0206"/>
    <w:rsid w:val="001A3544"/>
    <w:rsid w:val="001A5A1E"/>
    <w:rsid w:val="001A7F52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1F3"/>
    <w:rsid w:val="002744B1"/>
    <w:rsid w:val="00275BCC"/>
    <w:rsid w:val="002808AE"/>
    <w:rsid w:val="00282913"/>
    <w:rsid w:val="00282BB3"/>
    <w:rsid w:val="00285037"/>
    <w:rsid w:val="00291B8D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12FF"/>
    <w:rsid w:val="003D26BD"/>
    <w:rsid w:val="003E521B"/>
    <w:rsid w:val="003E5B21"/>
    <w:rsid w:val="003F2B07"/>
    <w:rsid w:val="003F2DB1"/>
    <w:rsid w:val="003F31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0118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78B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46A67"/>
    <w:rsid w:val="008517D0"/>
    <w:rsid w:val="00851A36"/>
    <w:rsid w:val="00853D34"/>
    <w:rsid w:val="00854636"/>
    <w:rsid w:val="00854AFB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1C4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4847"/>
    <w:rsid w:val="009E543A"/>
    <w:rsid w:val="009E75FB"/>
    <w:rsid w:val="009F02A9"/>
    <w:rsid w:val="009F4301"/>
    <w:rsid w:val="00A00BB4"/>
    <w:rsid w:val="00A04843"/>
    <w:rsid w:val="00A0749B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5E90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143C"/>
    <w:rsid w:val="00B42F10"/>
    <w:rsid w:val="00B433EB"/>
    <w:rsid w:val="00B576C6"/>
    <w:rsid w:val="00B6299B"/>
    <w:rsid w:val="00B64DF7"/>
    <w:rsid w:val="00B7185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4708"/>
    <w:rsid w:val="00BA4FFD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8A7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D7772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77140"/>
    <w:rsid w:val="00D83813"/>
    <w:rsid w:val="00D846B8"/>
    <w:rsid w:val="00D87EB3"/>
    <w:rsid w:val="00D90B61"/>
    <w:rsid w:val="00D91552"/>
    <w:rsid w:val="00D921B3"/>
    <w:rsid w:val="00D97BA8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27623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34FE"/>
    <w:rsid w:val="00EA6E04"/>
    <w:rsid w:val="00EC4032"/>
    <w:rsid w:val="00EE6B89"/>
    <w:rsid w:val="00EE726B"/>
    <w:rsid w:val="00EF00C8"/>
    <w:rsid w:val="00EF3725"/>
    <w:rsid w:val="00EF4435"/>
    <w:rsid w:val="00EF6CC5"/>
    <w:rsid w:val="00EF7A71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BC"/>
    <w:rsid w:val="00F45AA4"/>
    <w:rsid w:val="00F45FE7"/>
    <w:rsid w:val="00F5072A"/>
    <w:rsid w:val="00F5216E"/>
    <w:rsid w:val="00F52324"/>
    <w:rsid w:val="00F539CD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1861</Words>
  <Characters>10611</Characters>
  <Application>Microsoft Office Word</Application>
  <DocSecurity>0</DocSecurity>
  <Lines>88</Lines>
  <Paragraphs>24</Paragraphs>
  <ScaleCrop>false</ScaleCrop>
  <Company/>
  <LinksUpToDate>false</LinksUpToDate>
  <CharactersWithSpaces>12448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369</cp:revision>
  <dcterms:created xsi:type="dcterms:W3CDTF">2023-06-23T04:37:00Z</dcterms:created>
  <dcterms:modified xsi:type="dcterms:W3CDTF">2023-09-20T04:16:00Z</dcterms:modified>
</cp:coreProperties>
</file>