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797889" w:rsidRDefault="004A6E2A" w:rsidP="00797889">
      <w:pPr>
        <w:rPr>
          <w:rFonts w:hint="eastAsia"/>
          <w:b/>
        </w:rPr>
      </w:pPr>
      <w:r w:rsidRPr="004A6E2A">
        <w:rPr>
          <w:rFonts w:hint="eastAsia"/>
          <w:b/>
        </w:rPr>
        <w:t>复次，善现，菩萨摩诃萨大乘相者，谓四无碍解。</w:t>
      </w:r>
    </w:p>
    <w:p w:rsidR="00797889" w:rsidRDefault="00797889" w:rsidP="00797889">
      <w:pPr>
        <w:rPr>
          <w:rFonts w:hint="eastAsia"/>
          <w:b/>
        </w:rPr>
      </w:pPr>
    </w:p>
    <w:p w:rsidR="00797889" w:rsidRDefault="004A6E2A" w:rsidP="00797889">
      <w:pPr>
        <w:rPr>
          <w:rFonts w:hint="eastAsia"/>
        </w:rPr>
      </w:pPr>
      <w:r>
        <w:rPr>
          <w:rFonts w:hint="eastAsia"/>
        </w:rPr>
        <w:t>云何为四？一、义无碍解，二、法无碍解，三、词无碍解，四、辩无碍解。</w:t>
      </w:r>
    </w:p>
    <w:p w:rsidR="00797889" w:rsidRDefault="00797889" w:rsidP="00797889">
      <w:pPr>
        <w:rPr>
          <w:rFonts w:hint="eastAsia"/>
        </w:rPr>
      </w:pPr>
    </w:p>
    <w:p w:rsidR="00250D9C" w:rsidRDefault="004A6E2A" w:rsidP="00797889">
      <w:pPr>
        <w:rPr>
          <w:b/>
        </w:rPr>
      </w:pPr>
      <w:r>
        <w:rPr>
          <w:rFonts w:hint="eastAsia"/>
        </w:rPr>
        <w:t>善现，如是四无碍解，若无所得而为方便，当知是为菩萨摩诃萨大乘相。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6BF" w:rsidRDefault="00E136BF" w:rsidP="00853D34">
      <w:r>
        <w:separator/>
      </w:r>
    </w:p>
  </w:endnote>
  <w:endnote w:type="continuationSeparator" w:id="0">
    <w:p w:rsidR="00E136BF" w:rsidRDefault="00E136B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EA5941">
        <w:pPr>
          <w:pStyle w:val="a4"/>
          <w:jc w:val="right"/>
        </w:pPr>
        <w:fldSimple w:instr=" PAGE   \* MERGEFORMAT ">
          <w:r w:rsidR="00797889" w:rsidRPr="00797889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6BF" w:rsidRDefault="00E136BF" w:rsidP="00853D34">
      <w:r>
        <w:separator/>
      </w:r>
    </w:p>
  </w:footnote>
  <w:footnote w:type="continuationSeparator" w:id="0">
    <w:p w:rsidR="00E136BF" w:rsidRDefault="00E136B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89" w:rsidRDefault="00797889" w:rsidP="00B42F10">
    <w:pPr>
      <w:jc w:val="center"/>
      <w:rPr>
        <w:rFonts w:ascii="黑体" w:eastAsia="黑体" w:hAnsi="黑体" w:hint="eastAsia"/>
        <w:sz w:val="32"/>
        <w:szCs w:val="32"/>
      </w:rPr>
    </w:pPr>
    <w:r w:rsidRPr="00797889">
      <w:rPr>
        <w:rFonts w:ascii="黑体" w:eastAsia="黑体" w:hAnsi="黑体" w:hint="eastAsia"/>
        <w:sz w:val="32"/>
        <w:szCs w:val="32"/>
      </w:rPr>
      <w:t>四无碍解（二</w:t>
    </w:r>
    <w:r>
      <w:rPr>
        <w:rFonts w:ascii="黑体" w:eastAsia="黑体" w:hAnsi="黑体" w:hint="eastAsia"/>
        <w:sz w:val="32"/>
        <w:szCs w:val="32"/>
      </w:rPr>
      <w:t>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79788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797889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0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B4FF5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40A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47CFD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E5E05"/>
    <w:rsid w:val="005F2B5F"/>
    <w:rsid w:val="005F2C3A"/>
    <w:rsid w:val="0060722D"/>
    <w:rsid w:val="0061013B"/>
    <w:rsid w:val="00610710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5FA8"/>
    <w:rsid w:val="00766B34"/>
    <w:rsid w:val="00770D2E"/>
    <w:rsid w:val="007720EB"/>
    <w:rsid w:val="00775399"/>
    <w:rsid w:val="007804A0"/>
    <w:rsid w:val="007837C1"/>
    <w:rsid w:val="00784F8F"/>
    <w:rsid w:val="00792505"/>
    <w:rsid w:val="00797889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770CE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68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36BF"/>
    <w:rsid w:val="00E1577E"/>
    <w:rsid w:val="00E2324A"/>
    <w:rsid w:val="00E30FD8"/>
    <w:rsid w:val="00E414DE"/>
    <w:rsid w:val="00E42CF5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5941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345</cp:revision>
  <dcterms:created xsi:type="dcterms:W3CDTF">2023-06-23T04:37:00Z</dcterms:created>
  <dcterms:modified xsi:type="dcterms:W3CDTF">2023-09-20T04:00:00Z</dcterms:modified>
</cp:coreProperties>
</file>