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265F" w:rsidRDefault="000B265F" w:rsidP="00DC4F6F"/>
    <w:p w:rsidR="004A6E2A" w:rsidRPr="004A6E2A" w:rsidRDefault="004A6E2A" w:rsidP="004A6E2A">
      <w:pPr>
        <w:rPr>
          <w:b/>
        </w:rPr>
      </w:pPr>
      <w:r w:rsidRPr="004A6E2A">
        <w:rPr>
          <w:rFonts w:hint="eastAsia"/>
          <w:b/>
        </w:rPr>
        <w:t>复次，善现，菩萨摩诃萨大乘相者，谓四念住。云何为四？一、身念住，二、受念住，三、心念住，四、法念住。</w:t>
      </w:r>
    </w:p>
    <w:p w:rsidR="004A6E2A" w:rsidRDefault="004A6E2A" w:rsidP="004A6E2A"/>
    <w:p w:rsidR="004A6E2A" w:rsidRDefault="004A6E2A" w:rsidP="004A6E2A">
      <w:r>
        <w:rPr>
          <w:rFonts w:hint="eastAsia"/>
        </w:rPr>
        <w:t>身念住者，谓菩萨摩诃萨修行般若波罗蜜多时，以无所得而为方便，虽于内身住循身观，或于外身住循身观，或于内外身住循身观，而永不起身俱寻思，炽然精进，正知具念，调伏贪忧。</w:t>
      </w:r>
    </w:p>
    <w:p w:rsidR="004A6E2A" w:rsidRDefault="004A6E2A" w:rsidP="004A6E2A"/>
    <w:p w:rsidR="004A6E2A" w:rsidRDefault="004A6E2A" w:rsidP="004A6E2A">
      <w:r>
        <w:rPr>
          <w:rFonts w:hint="eastAsia"/>
        </w:rPr>
        <w:t>受念住者，谓菩萨摩诃萨修行般若波罗蜜多时，以无所得而为方便，虽于内受住循受观，或于外受住循受观，或于内外受住循受观，而永不起受俱寻思，炽然精进，正知具念，调伏贪忧。</w:t>
      </w:r>
    </w:p>
    <w:p w:rsidR="004A6E2A" w:rsidRDefault="004A6E2A" w:rsidP="004A6E2A"/>
    <w:p w:rsidR="004A6E2A" w:rsidRDefault="004A6E2A" w:rsidP="004A6E2A">
      <w:r>
        <w:rPr>
          <w:rFonts w:hint="eastAsia"/>
        </w:rPr>
        <w:t>心念住者，谓菩萨摩诃萨修行般若波罗蜜多时，以无所得而为方便，虽于内心住循心观，或于外心住循心观，或于内外心住循心观，而永不起心俱寻思，炽然精进，正知具念，调伏贪忧。</w:t>
      </w:r>
    </w:p>
    <w:p w:rsidR="004A6E2A" w:rsidRDefault="004A6E2A" w:rsidP="004A6E2A"/>
    <w:p w:rsidR="004A6E2A" w:rsidRDefault="004A6E2A" w:rsidP="004A6E2A">
      <w:r>
        <w:rPr>
          <w:rFonts w:hint="eastAsia"/>
        </w:rPr>
        <w:t>法念住者，谓菩萨摩诃萨修行般若波罗蜜多时，以无所得而为方便，虽于内法住循法观，或于外法住循法观，或于内外法住循法观，而永不起法俱寻思，炽然精进，正知具念，调伏贪忧。</w:t>
      </w:r>
    </w:p>
    <w:p w:rsidR="004A6E2A" w:rsidRDefault="004A6E2A" w:rsidP="004A6E2A"/>
    <w:p w:rsidR="004A6E2A" w:rsidRDefault="004A6E2A" w:rsidP="004A6E2A"/>
    <w:p w:rsidR="004A6E2A" w:rsidRDefault="004A6E2A" w:rsidP="004A6E2A"/>
    <w:p w:rsidR="004A6E2A" w:rsidRDefault="004A6E2A" w:rsidP="004A6E2A"/>
    <w:p w:rsidR="004A6E2A" w:rsidRDefault="004A6E2A" w:rsidP="004A6E2A"/>
    <w:p w:rsidR="004A6E2A" w:rsidRDefault="004A6E2A" w:rsidP="004A6E2A"/>
    <w:p w:rsidR="004A6E2A" w:rsidRDefault="004A6E2A" w:rsidP="004A6E2A"/>
    <w:p w:rsidR="004A6E2A" w:rsidRDefault="004A6E2A" w:rsidP="004A6E2A"/>
    <w:p w:rsidR="004A6E2A" w:rsidRDefault="004A6E2A" w:rsidP="004A6E2A"/>
    <w:p w:rsidR="004A6E2A" w:rsidRDefault="004A6E2A" w:rsidP="004A6E2A"/>
    <w:p w:rsidR="004A6E2A" w:rsidRDefault="004A6E2A" w:rsidP="004A6E2A"/>
    <w:p w:rsidR="004A6E2A" w:rsidRDefault="004A6E2A" w:rsidP="004A6E2A"/>
    <w:p w:rsidR="004A6E2A" w:rsidRDefault="004A6E2A" w:rsidP="004A6E2A"/>
    <w:p w:rsidR="004A6E2A" w:rsidRDefault="004A6E2A" w:rsidP="004A6E2A"/>
    <w:p w:rsidR="004A6E2A" w:rsidRDefault="004A6E2A" w:rsidP="004A6E2A"/>
    <w:p w:rsidR="004A6E2A" w:rsidRDefault="004A6E2A" w:rsidP="004A6E2A"/>
    <w:p w:rsidR="004A6E2A" w:rsidRDefault="004A6E2A" w:rsidP="004A6E2A"/>
    <w:p w:rsidR="004A6E2A" w:rsidRDefault="004A6E2A" w:rsidP="004A6E2A"/>
    <w:p w:rsidR="004A6E2A" w:rsidRDefault="004A6E2A" w:rsidP="004A6E2A"/>
    <w:p w:rsidR="004A6E2A" w:rsidRDefault="004A6E2A" w:rsidP="004A6E2A"/>
    <w:p w:rsidR="004A6E2A" w:rsidRDefault="004A6E2A" w:rsidP="004A6E2A"/>
    <w:p w:rsidR="004A6E2A" w:rsidRDefault="004A6E2A" w:rsidP="004A6E2A"/>
    <w:p w:rsidR="004A6E2A" w:rsidRDefault="004A6E2A" w:rsidP="004A6E2A"/>
    <w:p w:rsidR="004A6E2A" w:rsidRDefault="004A6E2A" w:rsidP="004A6E2A"/>
    <w:p w:rsidR="004A6E2A" w:rsidRDefault="004A6E2A" w:rsidP="004A6E2A"/>
    <w:p w:rsidR="004A6E2A" w:rsidRDefault="004A6E2A" w:rsidP="004A6E2A">
      <w:r>
        <w:rPr>
          <w:rFonts w:hint="eastAsia"/>
        </w:rPr>
        <w:t>云何菩萨摩诃萨修行般若波罗蜜多时，以无所得而为方便，于内身住循身观，炽然精进，正知具念，调伏贪忧。</w:t>
      </w:r>
    </w:p>
    <w:p w:rsidR="004A6E2A" w:rsidRDefault="004A6E2A" w:rsidP="004A6E2A"/>
    <w:p w:rsidR="004A6E2A" w:rsidRDefault="004A6E2A" w:rsidP="004A6E2A">
      <w:r>
        <w:rPr>
          <w:rFonts w:hint="eastAsia"/>
        </w:rPr>
        <w:t>善现，若菩萨摩诃萨修行般若波罗蜜多时，以无所得而为方便，审观自身，行时知行，住时知住，坐时知坐，卧时知卧，如如自身威仪差别，如是如是炽然精进，正知具念，调伏贪忧。是为菩萨摩诃萨修行般若波罗蜜多时，以无所得而为方便，于内身住循身观，炽然精进，正知具念，调伏贪忧。</w:t>
      </w:r>
    </w:p>
    <w:p w:rsidR="004A6E2A" w:rsidRDefault="004A6E2A" w:rsidP="004A6E2A"/>
    <w:p w:rsidR="004A6E2A" w:rsidRDefault="004A6E2A" w:rsidP="004A6E2A">
      <w:r>
        <w:rPr>
          <w:rFonts w:hint="eastAsia"/>
        </w:rPr>
        <w:t>复次，善现，若菩萨摩诃萨修行般若波罗蜜多时，以无所得而为方便，审观自身，正知往来，正知瞻顾，正知俯仰，正知屈伸，服僧伽胝，执持衣钵，若食若饮，偃息经行，坐起承迎，寤寐语默，入出诸定，皆念正知。是为菩萨摩诃萨修行般若波罗蜜多时，以无所得而为方便，于内身住循身观，炽然精进，正知具念，调伏贪忧。</w:t>
      </w:r>
    </w:p>
    <w:p w:rsidR="004A6E2A" w:rsidRDefault="004A6E2A" w:rsidP="004A6E2A"/>
    <w:p w:rsidR="004A6E2A" w:rsidRDefault="004A6E2A" w:rsidP="004A6E2A">
      <w:r>
        <w:rPr>
          <w:rFonts w:hint="eastAsia"/>
        </w:rPr>
        <w:t>复次，善现，若菩萨摩诃萨修行般若波罗蜜多时，以无所得而为方便，审观自身，于息入时念知息入，于息出时念知息出，于息长时念知息长，于息短时念知息短。如转轮师或彼弟子，轮势长时知轮势长，轮势短时知轮势短；是菩萨摩诃萨亦复如是，念知诸息若入若出长短差别。是为菩萨摩诃萨修行般若波罗蜜多时，以无所得而为方便，于内身住循身观，炽然精进，正知具念，调伏贪忧。</w:t>
      </w:r>
    </w:p>
    <w:p w:rsidR="004A6E2A" w:rsidRDefault="004A6E2A" w:rsidP="004A6E2A"/>
    <w:p w:rsidR="004A6E2A" w:rsidRDefault="004A6E2A" w:rsidP="004A6E2A">
      <w:r>
        <w:rPr>
          <w:rFonts w:hint="eastAsia"/>
        </w:rPr>
        <w:t>复次，善现，若菩萨摩诃萨修行般若波罗蜜多时，以无所得而为方便，审观自身诸界差别，所谓地界、水、火、风界。如巧屠师或彼弟子断牛命已，复用利刀分析其身割为四分，若坐若立如实观知；是菩萨摩诃萨亦复如是，观察自身地、水、火、风四界差别。是为菩萨摩诃萨修行般若波罗蜜多时，以无所得而为方便，于内身住循身观，炽然精进，正知具念，调伏贪忧。</w:t>
      </w:r>
    </w:p>
    <w:p w:rsidR="004A6E2A" w:rsidRDefault="004A6E2A" w:rsidP="004A6E2A"/>
    <w:p w:rsidR="004A6E2A" w:rsidRDefault="004A6E2A" w:rsidP="004A6E2A">
      <w:r>
        <w:rPr>
          <w:rFonts w:hint="eastAsia"/>
        </w:rPr>
        <w:t>复次，善现，若菩萨摩诃萨修行般若波罗蜜多时，以无所得而为方便，审观自身，从足至顶种种不净充满其中，外为薄皮之所缠裹，所谓此身唯有种种发毛爪齿、皮革血肉、筋脉骨髓、心肝肺肾、脾胆胞胃、大肠小肠、屎尿涕唾、涎泪垢汗、痰脓肪</w:t>
      </w:r>
      <w:r>
        <w:rPr>
          <w:rFonts w:hint="eastAsia"/>
        </w:rPr>
        <w:t>[</w:t>
      </w:r>
      <w:r>
        <w:rPr>
          <w:rFonts w:hint="eastAsia"/>
        </w:rPr>
        <w:t>月</w:t>
      </w:r>
      <w:r>
        <w:rPr>
          <w:rFonts w:hint="eastAsia"/>
        </w:rPr>
        <w:t>+</w:t>
      </w:r>
      <w:r>
        <w:rPr>
          <w:rFonts w:hint="eastAsia"/>
        </w:rPr>
        <w:t>册</w:t>
      </w:r>
      <w:r>
        <w:rPr>
          <w:rFonts w:hint="eastAsia"/>
        </w:rPr>
        <w:t>]</w:t>
      </w:r>
      <w:r>
        <w:rPr>
          <w:rFonts w:hint="eastAsia"/>
        </w:rPr>
        <w:t>、脑膜</w:t>
      </w:r>
      <w:r>
        <w:rPr>
          <w:rFonts w:hint="eastAsia"/>
        </w:rPr>
        <w:t>[</w:t>
      </w:r>
      <w:r>
        <w:rPr>
          <w:rFonts w:hint="eastAsia"/>
        </w:rPr>
        <w:t>目</w:t>
      </w:r>
      <w:r>
        <w:rPr>
          <w:rFonts w:hint="eastAsia"/>
        </w:rPr>
        <w:t>+</w:t>
      </w:r>
      <w:r>
        <w:rPr>
          <w:rFonts w:hint="eastAsia"/>
        </w:rPr>
        <w:t>蚩</w:t>
      </w:r>
      <w:r>
        <w:rPr>
          <w:rFonts w:hint="eastAsia"/>
        </w:rPr>
        <w:t>]</w:t>
      </w:r>
      <w:r>
        <w:rPr>
          <w:rFonts w:hint="eastAsia"/>
        </w:rPr>
        <w:t>聍，如是不净充满身中。如有农夫或诸长者，仓中盛满种种杂谷，所谓稻、麻、粟、豆、麦等，有明目者开仓睹之，能如实知其中唯有稻、麻、粟等种种杂谷；是菩萨摩诃萨亦复如是，审观自身，从足至顶，不净充满，不可贪乐。是为菩萨摩诃萨修行般若波罗蜜多时，以无所得而为方便，于内身住循身观，炽然精进，正知具念，调伏贪忧。</w:t>
      </w:r>
    </w:p>
    <w:p w:rsidR="004A6E2A" w:rsidRDefault="004A6E2A" w:rsidP="004A6E2A"/>
    <w:p w:rsidR="004A6E2A" w:rsidRDefault="004A6E2A" w:rsidP="004A6E2A">
      <w:r>
        <w:rPr>
          <w:rFonts w:hint="eastAsia"/>
        </w:rPr>
        <w:t>复次，善现，若菩萨摩诃萨修行般若波罗蜜多时，以无所得而为方便，往澹泊路观所弃尸，死经一日或经二日乃至七日，其身膖胀，色变青瘀，臭烂皮穿，脓血流出。见是事已，自念我身有如是性，具如是法，未得解脱，终归如是。是为菩萨摩诃萨修行般若波罗蜜多时，以无所得而为方便，于内身住循身观，炽然精进，正知具念，调伏贪忧。</w:t>
      </w:r>
    </w:p>
    <w:p w:rsidR="004A6E2A" w:rsidRDefault="004A6E2A" w:rsidP="004A6E2A"/>
    <w:p w:rsidR="004A6E2A" w:rsidRDefault="004A6E2A" w:rsidP="004A6E2A"/>
    <w:p w:rsidR="004A6E2A" w:rsidRDefault="004A6E2A" w:rsidP="004A6E2A"/>
    <w:p w:rsidR="004A6E2A" w:rsidRDefault="004A6E2A" w:rsidP="004A6E2A"/>
    <w:p w:rsidR="004A6E2A" w:rsidRDefault="004A6E2A" w:rsidP="004A6E2A"/>
    <w:p w:rsidR="004A6E2A" w:rsidRDefault="004A6E2A" w:rsidP="004A6E2A"/>
    <w:p w:rsidR="004A6E2A" w:rsidRDefault="004A6E2A" w:rsidP="004A6E2A">
      <w:r>
        <w:rPr>
          <w:rFonts w:hint="eastAsia"/>
        </w:rPr>
        <w:t>复次，善现，若菩萨摩诃萨修行般若波罗蜜多时，以无所得而为方便，往澹泊路观所弃尸，死经一日或经二日乃至七日，为诸雕、鹫、乌、鹊、鵄、枭、虎、豹、狐、狼、野干、狗等种种禽兽或啄或攫，骨肉狼籍，</w:t>
      </w:r>
      <w:r>
        <w:rPr>
          <w:rFonts w:hint="eastAsia"/>
        </w:rPr>
        <w:t>[</w:t>
      </w:r>
      <w:r>
        <w:rPr>
          <w:rFonts w:hint="eastAsia"/>
        </w:rPr>
        <w:t>齿</w:t>
      </w:r>
      <w:r>
        <w:rPr>
          <w:rFonts w:hint="eastAsia"/>
        </w:rPr>
        <w:t>+</w:t>
      </w:r>
      <w:r>
        <w:rPr>
          <w:rFonts w:hint="eastAsia"/>
        </w:rPr>
        <w:t>查</w:t>
      </w:r>
      <w:r>
        <w:rPr>
          <w:rFonts w:hint="eastAsia"/>
        </w:rPr>
        <w:t>]</w:t>
      </w:r>
      <w:r>
        <w:rPr>
          <w:rFonts w:hint="eastAsia"/>
        </w:rPr>
        <w:t>掣食啖。见是事已，自念我身有如是性，具如是法，未得解脱，终归如是。是为菩萨摩诃萨修行般若波罗蜜多时，以无所得而为方便，于内身住循身观，炽然精进，正知具念，调伏贪忧。</w:t>
      </w:r>
    </w:p>
    <w:p w:rsidR="004A6E2A" w:rsidRDefault="004A6E2A" w:rsidP="004A6E2A"/>
    <w:p w:rsidR="004A6E2A" w:rsidRDefault="004A6E2A" w:rsidP="004A6E2A">
      <w:r>
        <w:rPr>
          <w:rFonts w:hint="eastAsia"/>
        </w:rPr>
        <w:t>复次，善现，若菩萨摩诃萨修行般若波罗蜜多时，以无所得而为方便，往澹泊路观所弃尸，禽兽食已，不净溃烂，脓血流离，有无量种虫蛆杂出，臭秽可污过于死狗。见是事已，自念我身有如是性，具如是法，未得解脱，终归如是。是为菩萨摩诃萨修行般若波罗蜜多时，以无所得而为方便，于内身住循身观，炽然精进，正知具念，调伏贪忧。</w:t>
      </w:r>
    </w:p>
    <w:p w:rsidR="004A6E2A" w:rsidRDefault="004A6E2A" w:rsidP="004A6E2A"/>
    <w:p w:rsidR="004A6E2A" w:rsidRDefault="004A6E2A" w:rsidP="004A6E2A">
      <w:r>
        <w:rPr>
          <w:rFonts w:hint="eastAsia"/>
        </w:rPr>
        <w:t>复次，善现，若菩萨摩诃萨修行般若波罗蜜多时，以无所得而为方便，往澹泊路观所弃尸，虫蛆食已，肉离骨现，支节相连，筋缠血涂，尚余腐肉。见是事已，自念我身有如是性，具如是法，未得解脱，终归如是。是为菩萨摩诃萨修行般若波罗蜜多时，以无所得而为方便，于内身住循身观，炽然精进，正知具念，调伏贪忧。</w:t>
      </w:r>
    </w:p>
    <w:p w:rsidR="004A6E2A" w:rsidRDefault="004A6E2A" w:rsidP="004A6E2A"/>
    <w:p w:rsidR="004A6E2A" w:rsidRDefault="004A6E2A" w:rsidP="004A6E2A">
      <w:r>
        <w:rPr>
          <w:rFonts w:hint="eastAsia"/>
        </w:rPr>
        <w:t>复次，善现，若菩萨摩诃萨修行般若波罗蜜多时，以无所得而为方便，往澹泊路观所弃尸，已成骨锁，血肉都尽，余筋相连。见是事已，自念我身有如是性，具如是法，未得解脱，终归如是。是为菩萨摩诃萨修行般若波罗蜜多时，以无所得而为方便，于内身住循身观，炽然精进，正知具念，调伏贪忧。</w:t>
      </w:r>
    </w:p>
    <w:p w:rsidR="004A6E2A" w:rsidRDefault="004A6E2A" w:rsidP="004A6E2A"/>
    <w:p w:rsidR="004A6E2A" w:rsidRDefault="004A6E2A" w:rsidP="004A6E2A">
      <w:r>
        <w:rPr>
          <w:rFonts w:hint="eastAsia"/>
        </w:rPr>
        <w:t>复次，善现，若菩萨摩诃萨修行般若波罗蜜多时，以无所得而为方便，往澹泊路观所弃尸，但余众骨，其骨皓白，色如珂雪，诸筋糜烂，支节分离。见是事已，自念我身有如是性，具如是法，未得解脱，终归如是。是为菩萨摩诃萨修行般若波罗蜜多时，以无所得而为方便，于内身住循身观，炽然精进，正知具念，调伏贪忧。</w:t>
      </w:r>
    </w:p>
    <w:p w:rsidR="004A6E2A" w:rsidRDefault="004A6E2A" w:rsidP="004A6E2A"/>
    <w:p w:rsidR="004A6E2A" w:rsidRDefault="004A6E2A" w:rsidP="004A6E2A">
      <w:r>
        <w:rPr>
          <w:rFonts w:hint="eastAsia"/>
        </w:rPr>
        <w:t>复次，善现，若菩萨摩诃萨修行般若波罗蜜多时，以无所得而为方便，往澹泊路观所弃尸，成白骨已，支节分散，零落异方。见是事已，自念我身有如是性，具如是法，未得解脱，终归如是。是为菩萨摩诃萨修行般若波罗蜜多时，以无所得而为方便，于内身住循身观，炽然精进，正知具念，调伏贪忧。</w:t>
      </w:r>
    </w:p>
    <w:p w:rsidR="004A6E2A" w:rsidRDefault="004A6E2A" w:rsidP="004A6E2A"/>
    <w:p w:rsidR="004A6E2A" w:rsidRDefault="004A6E2A" w:rsidP="004A6E2A">
      <w:r>
        <w:rPr>
          <w:rFonts w:hint="eastAsia"/>
        </w:rPr>
        <w:t>复次，善现，若菩萨摩诃萨修行般若波罗蜜多时，以无所得而为方便，往澹泊路观所弃尸，诸骨分离各在异处，足骨异处，腨骨异处，膝骨异处，髀骨异处，髋骨异处，脊骨异处，胁骨异处，胸骨异处，膊骨异处，臂骨异处，手骨异处，项骨异处，颔骨异处，颊骨异处，其髑髅骨亦在异处。见是事已，自念我身有如是性，具如是法，未得解脱，终归如是。是为菩萨摩诃萨修行般若波罗蜜多时，以无所得而为方便，于内身住循身观，炽然精进，正知具念，调伏贪忧。</w:t>
      </w:r>
    </w:p>
    <w:p w:rsidR="004A6E2A" w:rsidRDefault="004A6E2A" w:rsidP="004A6E2A"/>
    <w:p w:rsidR="004A6E2A" w:rsidRDefault="004A6E2A" w:rsidP="004A6E2A">
      <w:r>
        <w:rPr>
          <w:rFonts w:hint="eastAsia"/>
        </w:rPr>
        <w:t>复次，善现，若菩萨摩诃萨修行般若波罗蜜多时，以无所得而为方便，往澹泊路观所弃尸，骸骨狼籍，风吹日曝，雨灌霜封，积有岁年，色如珂雪。见是事已，自念我身有如是性，具如是法，未得解脱，终归如是。是为菩萨摩诃萨修行般若波罗蜜多时，以无所得而为方便，于内身住循身观，炽然精进，正知具念，调伏贪忧。</w:t>
      </w:r>
    </w:p>
    <w:p w:rsidR="004A6E2A" w:rsidRDefault="004A6E2A" w:rsidP="004A6E2A"/>
    <w:p w:rsidR="004A6E2A" w:rsidRDefault="004A6E2A" w:rsidP="004A6E2A">
      <w:r>
        <w:rPr>
          <w:rFonts w:hint="eastAsia"/>
        </w:rPr>
        <w:t>复次，善现，若菩萨摩诃萨修行般若波罗蜜多时，以无所得而为方便，往澹泊路观所弃尸，余骨散地，经多百岁或多千年，其相变青，状如鸽色，或有腐朽碎末如尘，与土相和难可分别。见是事已，自念我身有如是性，具如是法，未得解脱，终归如是。是为菩萨摩诃萨修行般若波罗蜜多时，以无所得而为方便，于内身住循身观，炽然精进，正知具念，调伏贪忧。</w:t>
      </w:r>
    </w:p>
    <w:p w:rsidR="004A6E2A" w:rsidRDefault="004A6E2A" w:rsidP="004A6E2A"/>
    <w:p w:rsidR="004A6E2A" w:rsidRDefault="004A6E2A" w:rsidP="004A6E2A">
      <w:r>
        <w:rPr>
          <w:rFonts w:hint="eastAsia"/>
        </w:rPr>
        <w:t>善现，诸菩萨摩诃萨修行般若波罗蜜多时，以无所得而为方便，如于内身如是差别住循身观，炽然精进，正知具念，调伏贪忧；于外身住循身观，于内外身住循身观，炽然精进，正知具念，调伏贪忧，随其所应，亦复如是。</w:t>
      </w:r>
    </w:p>
    <w:p w:rsidR="004A6E2A" w:rsidRDefault="004A6E2A" w:rsidP="004A6E2A"/>
    <w:p w:rsidR="004A6E2A" w:rsidRDefault="004A6E2A" w:rsidP="004A6E2A">
      <w:r>
        <w:rPr>
          <w:rFonts w:hint="eastAsia"/>
        </w:rPr>
        <w:t>善现，诸菩萨摩诃萨修行般若波罗蜜多时，以无所得而为方便，于内外俱受、心、法住循受、心、法观，炽然精进，正知具念，调伏贪忧，随其所应，皆应广说。</w:t>
      </w:r>
    </w:p>
    <w:p w:rsidR="004A6E2A" w:rsidRDefault="004A6E2A" w:rsidP="004A6E2A"/>
    <w:p w:rsidR="004A6E2A" w:rsidRPr="00337E5F" w:rsidRDefault="004A6E2A" w:rsidP="004A6E2A">
      <w:pPr>
        <w:rPr>
          <w:b/>
        </w:rPr>
      </w:pPr>
      <w:r w:rsidRPr="00337E5F">
        <w:rPr>
          <w:rFonts w:hint="eastAsia"/>
          <w:b/>
        </w:rPr>
        <w:t>善现，如是菩萨摩诃萨修行般若波罗蜜多时，以无所得而为方便，于内外俱身、受、心、法住循身、受、心、法观时，虽作是观而无所得。善现当知，是为菩萨摩诃萨大乘相。</w:t>
      </w:r>
    </w:p>
    <w:p w:rsidR="004A6E2A" w:rsidRDefault="004A6E2A" w:rsidP="004A6E2A"/>
    <w:p w:rsidR="004A6E2A" w:rsidRDefault="004A6E2A" w:rsidP="004A6E2A"/>
    <w:p w:rsidR="004A6E2A" w:rsidRDefault="004A6E2A" w:rsidP="004A6E2A"/>
    <w:p w:rsidR="004A6E2A" w:rsidRDefault="004A6E2A" w:rsidP="004A6E2A"/>
    <w:p w:rsidR="004A6E2A" w:rsidRDefault="004A6E2A" w:rsidP="004A6E2A"/>
    <w:p w:rsidR="004A6E2A" w:rsidRDefault="004A6E2A" w:rsidP="004A6E2A"/>
    <w:p w:rsidR="004A6E2A" w:rsidRDefault="004A6E2A" w:rsidP="004A6E2A"/>
    <w:p w:rsidR="004A6E2A" w:rsidRDefault="004A6E2A" w:rsidP="004A6E2A"/>
    <w:p w:rsidR="004A6E2A" w:rsidRDefault="004A6E2A" w:rsidP="004A6E2A"/>
    <w:p w:rsidR="004A6E2A" w:rsidRDefault="004A6E2A" w:rsidP="004A6E2A"/>
    <w:p w:rsidR="004A6E2A" w:rsidRDefault="004A6E2A" w:rsidP="004A6E2A"/>
    <w:p w:rsidR="004A6E2A" w:rsidRDefault="004A6E2A" w:rsidP="004A6E2A"/>
    <w:p w:rsidR="004A6E2A" w:rsidRDefault="004A6E2A" w:rsidP="004A6E2A"/>
    <w:p w:rsidR="004A6E2A" w:rsidRDefault="004A6E2A" w:rsidP="004A6E2A"/>
    <w:p w:rsidR="004A6E2A" w:rsidRDefault="004A6E2A" w:rsidP="004A6E2A"/>
    <w:p w:rsidR="004A6E2A" w:rsidRDefault="004A6E2A" w:rsidP="004A6E2A"/>
    <w:p w:rsidR="004A6E2A" w:rsidRDefault="004A6E2A" w:rsidP="004A6E2A"/>
    <w:p w:rsidR="004A6E2A" w:rsidRDefault="004A6E2A" w:rsidP="004A6E2A"/>
    <w:p w:rsidR="004A6E2A" w:rsidRDefault="004A6E2A" w:rsidP="004A6E2A"/>
    <w:p w:rsidR="004A6E2A" w:rsidRDefault="004A6E2A" w:rsidP="004A6E2A"/>
    <w:p w:rsidR="004A6E2A" w:rsidRDefault="004A6E2A" w:rsidP="004A6E2A"/>
    <w:p w:rsidR="004A6E2A" w:rsidRDefault="004A6E2A" w:rsidP="004A6E2A"/>
    <w:p w:rsidR="004A6E2A" w:rsidRDefault="004A6E2A" w:rsidP="004A6E2A"/>
    <w:p w:rsidR="004A6E2A" w:rsidRDefault="004A6E2A" w:rsidP="004A6E2A"/>
    <w:p w:rsidR="004A6E2A" w:rsidRDefault="004A6E2A" w:rsidP="004A6E2A"/>
    <w:p w:rsidR="004A6E2A" w:rsidRDefault="004A6E2A" w:rsidP="004A6E2A"/>
    <w:p w:rsidR="004A6E2A" w:rsidRDefault="004A6E2A" w:rsidP="004A6E2A"/>
    <w:p w:rsidR="004A6E2A" w:rsidRDefault="004A6E2A" w:rsidP="004A6E2A"/>
    <w:p w:rsidR="004A6E2A" w:rsidRDefault="004A6E2A" w:rsidP="004A6E2A"/>
    <w:p w:rsidR="004A6E2A" w:rsidRPr="004A6E2A" w:rsidRDefault="004A6E2A" w:rsidP="004A6E2A">
      <w:pPr>
        <w:rPr>
          <w:b/>
        </w:rPr>
      </w:pPr>
      <w:r w:rsidRPr="004A6E2A">
        <w:rPr>
          <w:rFonts w:hint="eastAsia"/>
          <w:b/>
        </w:rPr>
        <w:t>复次，善现，菩萨摩诃萨大乘相者，谓四正断。云何为四？善现，若菩萨摩诃萨修行般若波罗蜜多时，以无所得而为方便，于诸未生恶不善法为不生故，生欲策励，发起正勤，策心持心，是为第一。若菩萨摩诃萨修行般若波罗蜜多时，以无所得而为方便，于诸已生恶不善法为永断故，生欲策励，发起正勤，策心持心，是为第二。若菩萨摩诃萨修行般若波罗蜜多时，以无所得而为方便，未生善法为令生故，生欲策励，发起正勤，策心持心，是为第三。若菩萨摩诃萨修行般若波罗蜜多时，以无所得而为方便，已生善法为令安住不忘增广倍修满故，生欲策励，发起正勤，策心持心，是为第四。善现当知，是为菩萨摩诃萨大乘相。</w:t>
      </w:r>
    </w:p>
    <w:p w:rsidR="004A6E2A" w:rsidRPr="004A6E2A" w:rsidRDefault="004A6E2A" w:rsidP="004A6E2A">
      <w:pPr>
        <w:rPr>
          <w:b/>
        </w:rPr>
      </w:pPr>
    </w:p>
    <w:p w:rsidR="004A6E2A" w:rsidRPr="004A6E2A" w:rsidRDefault="004A6E2A" w:rsidP="004A6E2A">
      <w:pPr>
        <w:rPr>
          <w:b/>
        </w:rPr>
      </w:pPr>
      <w:r w:rsidRPr="004A6E2A">
        <w:rPr>
          <w:rFonts w:hint="eastAsia"/>
          <w:b/>
        </w:rPr>
        <w:t>复次，善现，菩萨摩诃萨大乘相者，谓四神足。云何为四？善现，若菩萨摩诃萨修行般若波罗蜜多时，以无所得而为方便，修欲三摩地断行成就神足，依离、依无染、依灭、回向舍，是为第一。若菩萨摩诃萨修行般若波罗蜜多时，以无所得而为方便，修勤三摩地断行成就神足，依离、依无染、依灭、回向舍，是为第二。若菩萨摩诃萨修行般若波罗蜜多时，以无所得而为方便，修心三摩地断行成就神足，依离、依无染、依灭、回向舍，是为第三。若菩萨摩诃萨修行般若波罗蜜多时，以无所得而为方便，修观三摩地断行成就神足，依离、依无染、依灭、回向舍，是为第四。善现当知，是为菩萨摩诃萨大乘相。</w:t>
      </w:r>
    </w:p>
    <w:p w:rsidR="004A6E2A" w:rsidRPr="004A6E2A" w:rsidRDefault="004A6E2A" w:rsidP="004A6E2A">
      <w:pPr>
        <w:rPr>
          <w:b/>
        </w:rPr>
      </w:pPr>
    </w:p>
    <w:p w:rsidR="004A6E2A" w:rsidRPr="004A6E2A" w:rsidRDefault="004A6E2A" w:rsidP="004A6E2A">
      <w:pPr>
        <w:rPr>
          <w:b/>
        </w:rPr>
      </w:pPr>
      <w:r w:rsidRPr="004A6E2A">
        <w:rPr>
          <w:rFonts w:hint="eastAsia"/>
          <w:b/>
        </w:rPr>
        <w:t>复次，善现，菩萨摩诃萨大乘相者，谓五根。云何为五？善现，若菩萨摩诃萨修行般若波罗蜜多时，以无所得而为方便，所修信根、精进根、念根、定根、慧根。善现当知，是为菩萨摩诃萨大乘相。</w:t>
      </w:r>
    </w:p>
    <w:p w:rsidR="004A6E2A" w:rsidRPr="004A6E2A" w:rsidRDefault="004A6E2A" w:rsidP="004A6E2A">
      <w:pPr>
        <w:rPr>
          <w:b/>
        </w:rPr>
      </w:pPr>
    </w:p>
    <w:p w:rsidR="004A6E2A" w:rsidRPr="004A6E2A" w:rsidRDefault="004A6E2A" w:rsidP="004A6E2A">
      <w:pPr>
        <w:rPr>
          <w:b/>
        </w:rPr>
      </w:pPr>
      <w:r w:rsidRPr="004A6E2A">
        <w:rPr>
          <w:rFonts w:hint="eastAsia"/>
          <w:b/>
        </w:rPr>
        <w:t>复次，善现，菩萨摩诃萨大乘相者，谓五力。云何为五？善现，若菩萨摩诃萨修行般若波罗蜜多时，以无所得而为方便，所修信力、精进力、念力、定力、慧力。善现当知，是为菩萨摩诃萨大乘相。</w:t>
      </w:r>
    </w:p>
    <w:p w:rsidR="004A6E2A" w:rsidRPr="004A6E2A" w:rsidRDefault="004A6E2A" w:rsidP="004A6E2A">
      <w:pPr>
        <w:rPr>
          <w:b/>
        </w:rPr>
      </w:pPr>
    </w:p>
    <w:p w:rsidR="004A6E2A" w:rsidRPr="004A6E2A" w:rsidRDefault="004A6E2A" w:rsidP="004A6E2A">
      <w:pPr>
        <w:rPr>
          <w:b/>
        </w:rPr>
      </w:pPr>
      <w:r w:rsidRPr="004A6E2A">
        <w:rPr>
          <w:rFonts w:hint="eastAsia"/>
          <w:b/>
        </w:rPr>
        <w:t>复次，善现，菩萨摩诃萨大乘相者，谓七等觉支。云何为七？善现，若菩萨摩诃萨修行般若波罗蜜多时，以无所得而为方便，所修念等觉支、择法等觉支、精进等觉支、喜等觉支、轻安等觉支、定等觉支、舍等觉支，依离、依无染、依灭、回向舍。善现当知，是为菩萨摩诃萨大乘相。</w:t>
      </w:r>
    </w:p>
    <w:p w:rsidR="004A6E2A" w:rsidRPr="004A6E2A" w:rsidRDefault="004A6E2A" w:rsidP="004A6E2A">
      <w:pPr>
        <w:rPr>
          <w:b/>
        </w:rPr>
      </w:pPr>
    </w:p>
    <w:p w:rsidR="00250D9C" w:rsidRDefault="004A6E2A" w:rsidP="00DC4F6F">
      <w:pPr>
        <w:rPr>
          <w:b/>
        </w:rPr>
      </w:pPr>
      <w:r w:rsidRPr="004A6E2A">
        <w:rPr>
          <w:rFonts w:hint="eastAsia"/>
          <w:b/>
        </w:rPr>
        <w:t>复次，善现，菩萨摩诃萨大乘相者，谓八圣道支。云何为八？善现，若菩萨摩诃萨修行般若波罗蜜多时，以无所得而为方便，所修正见、正思惟、正语、正业、正命、正精进、正念、正定，依离、依无染、依灭、回向舍。善现当知，是为菩萨摩诃萨大乘相。</w:t>
      </w:r>
    </w:p>
    <w:sectPr w:rsidR="00250D9C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1995" w:rsidRDefault="006E1995" w:rsidP="00853D34">
      <w:r>
        <w:separator/>
      </w:r>
    </w:p>
  </w:endnote>
  <w:endnote w:type="continuationSeparator" w:id="0">
    <w:p w:rsidR="006E1995" w:rsidRDefault="006E1995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E30FD8" w:rsidRDefault="005668D3">
        <w:pPr>
          <w:pStyle w:val="a4"/>
          <w:jc w:val="right"/>
        </w:pPr>
        <w:fldSimple w:instr=" PAGE   \* MERGEFORMAT ">
          <w:r w:rsidR="00337E5F" w:rsidRPr="00337E5F">
            <w:rPr>
              <w:noProof/>
              <w:lang w:val="zh-CN"/>
            </w:rPr>
            <w:t>5</w:t>
          </w:r>
        </w:fldSimple>
      </w:p>
    </w:sdtContent>
  </w:sdt>
  <w:p w:rsidR="00E30FD8" w:rsidRDefault="00E30FD8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1995" w:rsidRDefault="006E1995" w:rsidP="00853D34">
      <w:r>
        <w:separator/>
      </w:r>
    </w:p>
  </w:footnote>
  <w:footnote w:type="continuationSeparator" w:id="0">
    <w:p w:rsidR="006E1995" w:rsidRDefault="006E1995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7E5F" w:rsidRDefault="00337E5F" w:rsidP="00B42F10">
    <w:pPr>
      <w:jc w:val="center"/>
      <w:rPr>
        <w:rFonts w:ascii="黑体" w:eastAsia="黑体" w:hAnsi="黑体" w:hint="eastAsia"/>
        <w:sz w:val="32"/>
        <w:szCs w:val="32"/>
      </w:rPr>
    </w:pPr>
    <w:r w:rsidRPr="00337E5F">
      <w:rPr>
        <w:rFonts w:ascii="黑体" w:eastAsia="黑体" w:hAnsi="黑体" w:hint="eastAsia"/>
        <w:sz w:val="32"/>
        <w:szCs w:val="32"/>
      </w:rPr>
      <w:t>三十七品（二）</w:t>
    </w:r>
  </w:p>
  <w:p w:rsidR="00E30FD8" w:rsidRPr="00B42F10" w:rsidRDefault="00E30FD8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8E2EB3" w:rsidRPr="008E2EB3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第41</w:t>
    </w:r>
    <w:r w:rsidR="00337E5F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4</w:t>
    </w:r>
    <w:r w:rsidR="008E2EB3" w:rsidRPr="008E2EB3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卷—第41</w:t>
    </w:r>
    <w:r w:rsidR="00337E5F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5</w:t>
    </w:r>
    <w:r w:rsidR="008E2EB3" w:rsidRPr="008E2EB3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E30FD8" w:rsidRPr="004C37B0" w:rsidRDefault="00053177" w:rsidP="0071466D">
    <w:pPr>
      <w:pStyle w:val="a3"/>
      <w:rPr>
        <w:rFonts w:ascii="黑体" w:eastAsia="黑体" w:hAnsi="黑体"/>
      </w:rPr>
    </w:pPr>
    <w:r>
      <w:rPr>
        <w:rFonts w:ascii="黑体" w:eastAsia="黑体" w:hAnsi="黑体" w:hint="eastAsia"/>
      </w:rPr>
      <w:t xml:space="preserve"> </w:t>
    </w:r>
    <w:r w:rsidRPr="00053177">
      <w:rPr>
        <w:rFonts w:ascii="黑体" w:eastAsia="黑体" w:hAnsi="黑体" w:hint="eastAsia"/>
      </w:rPr>
      <w:t>二分</w:t>
    </w:r>
    <w:r w:rsidR="00337E5F">
      <w:rPr>
        <w:rFonts w:ascii="黑体" w:eastAsia="黑体" w:hAnsi="黑体" w:hint="eastAsia"/>
      </w:rPr>
      <w:t xml:space="preserve"> </w:t>
    </w:r>
    <w:r w:rsidRPr="00053177">
      <w:rPr>
        <w:rFonts w:ascii="黑体" w:eastAsia="黑体" w:hAnsi="黑体" w:hint="eastAsia"/>
      </w:rPr>
      <w:t>念住等品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7408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4524"/>
    <w:rsid w:val="00040861"/>
    <w:rsid w:val="00040E9A"/>
    <w:rsid w:val="00053177"/>
    <w:rsid w:val="00062B94"/>
    <w:rsid w:val="0006372F"/>
    <w:rsid w:val="00066E19"/>
    <w:rsid w:val="00072C07"/>
    <w:rsid w:val="00074178"/>
    <w:rsid w:val="00075C40"/>
    <w:rsid w:val="0008307E"/>
    <w:rsid w:val="00083FEF"/>
    <w:rsid w:val="000A165C"/>
    <w:rsid w:val="000A4A18"/>
    <w:rsid w:val="000A73AC"/>
    <w:rsid w:val="000B265F"/>
    <w:rsid w:val="000B44DB"/>
    <w:rsid w:val="000C0B98"/>
    <w:rsid w:val="000C109A"/>
    <w:rsid w:val="000C3085"/>
    <w:rsid w:val="000D05B2"/>
    <w:rsid w:val="000D455F"/>
    <w:rsid w:val="000D5413"/>
    <w:rsid w:val="000D5A06"/>
    <w:rsid w:val="000E0BB8"/>
    <w:rsid w:val="000F0663"/>
    <w:rsid w:val="000F0F79"/>
    <w:rsid w:val="00104362"/>
    <w:rsid w:val="00110A81"/>
    <w:rsid w:val="0012696C"/>
    <w:rsid w:val="00132AE4"/>
    <w:rsid w:val="001368B0"/>
    <w:rsid w:val="00140949"/>
    <w:rsid w:val="00140AA3"/>
    <w:rsid w:val="0014782E"/>
    <w:rsid w:val="00147F09"/>
    <w:rsid w:val="00153F54"/>
    <w:rsid w:val="00155E44"/>
    <w:rsid w:val="00156327"/>
    <w:rsid w:val="001612E7"/>
    <w:rsid w:val="0017130C"/>
    <w:rsid w:val="00171B3C"/>
    <w:rsid w:val="0017389B"/>
    <w:rsid w:val="001763B6"/>
    <w:rsid w:val="00184DBA"/>
    <w:rsid w:val="0018581E"/>
    <w:rsid w:val="001867E3"/>
    <w:rsid w:val="001A0206"/>
    <w:rsid w:val="001A3544"/>
    <w:rsid w:val="001A5A1E"/>
    <w:rsid w:val="001C0E76"/>
    <w:rsid w:val="001C35CF"/>
    <w:rsid w:val="001D313F"/>
    <w:rsid w:val="001D5B2C"/>
    <w:rsid w:val="001E7E78"/>
    <w:rsid w:val="001F45D8"/>
    <w:rsid w:val="001F508A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759"/>
    <w:rsid w:val="00250D9C"/>
    <w:rsid w:val="00251B23"/>
    <w:rsid w:val="00254516"/>
    <w:rsid w:val="00254ECA"/>
    <w:rsid w:val="00255442"/>
    <w:rsid w:val="00255DF7"/>
    <w:rsid w:val="00261D3B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5563"/>
    <w:rsid w:val="002C0841"/>
    <w:rsid w:val="002C4BD0"/>
    <w:rsid w:val="002C6DF9"/>
    <w:rsid w:val="002C7CEA"/>
    <w:rsid w:val="002D005D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37E5F"/>
    <w:rsid w:val="003415CE"/>
    <w:rsid w:val="00344216"/>
    <w:rsid w:val="003458C4"/>
    <w:rsid w:val="0035284C"/>
    <w:rsid w:val="00355565"/>
    <w:rsid w:val="003620C3"/>
    <w:rsid w:val="00364C0D"/>
    <w:rsid w:val="003848D2"/>
    <w:rsid w:val="00387819"/>
    <w:rsid w:val="00394055"/>
    <w:rsid w:val="003B109E"/>
    <w:rsid w:val="003B12C1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55FC"/>
    <w:rsid w:val="0041784A"/>
    <w:rsid w:val="004232EF"/>
    <w:rsid w:val="0044155F"/>
    <w:rsid w:val="00443A84"/>
    <w:rsid w:val="0044780C"/>
    <w:rsid w:val="004500FC"/>
    <w:rsid w:val="00452B66"/>
    <w:rsid w:val="004621EE"/>
    <w:rsid w:val="00484965"/>
    <w:rsid w:val="00490D87"/>
    <w:rsid w:val="004929CF"/>
    <w:rsid w:val="00497A7F"/>
    <w:rsid w:val="004A1FEC"/>
    <w:rsid w:val="004A6E2A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65706"/>
    <w:rsid w:val="005668D3"/>
    <w:rsid w:val="00570E05"/>
    <w:rsid w:val="00571CDD"/>
    <w:rsid w:val="005858E0"/>
    <w:rsid w:val="0058594D"/>
    <w:rsid w:val="005866FB"/>
    <w:rsid w:val="00594B40"/>
    <w:rsid w:val="005958EB"/>
    <w:rsid w:val="0059632E"/>
    <w:rsid w:val="005A098F"/>
    <w:rsid w:val="005A383B"/>
    <w:rsid w:val="005A5D74"/>
    <w:rsid w:val="005C36EB"/>
    <w:rsid w:val="005C4370"/>
    <w:rsid w:val="005C6A38"/>
    <w:rsid w:val="005E2F28"/>
    <w:rsid w:val="005F2B5F"/>
    <w:rsid w:val="005F2C3A"/>
    <w:rsid w:val="0060722D"/>
    <w:rsid w:val="00611721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80EA3"/>
    <w:rsid w:val="00681768"/>
    <w:rsid w:val="006908A7"/>
    <w:rsid w:val="0069232E"/>
    <w:rsid w:val="006A2FA2"/>
    <w:rsid w:val="006B2D23"/>
    <w:rsid w:val="006B7D7E"/>
    <w:rsid w:val="006C1857"/>
    <w:rsid w:val="006C3AF7"/>
    <w:rsid w:val="006D5694"/>
    <w:rsid w:val="006D6DCF"/>
    <w:rsid w:val="006E0EA4"/>
    <w:rsid w:val="006E1995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466D"/>
    <w:rsid w:val="00715E6E"/>
    <w:rsid w:val="007171DC"/>
    <w:rsid w:val="00724CB9"/>
    <w:rsid w:val="0073384C"/>
    <w:rsid w:val="00735B4C"/>
    <w:rsid w:val="00735D64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E7246"/>
    <w:rsid w:val="007F2C5F"/>
    <w:rsid w:val="00801921"/>
    <w:rsid w:val="008050A4"/>
    <w:rsid w:val="008074B5"/>
    <w:rsid w:val="00812305"/>
    <w:rsid w:val="00816AAC"/>
    <w:rsid w:val="008214AE"/>
    <w:rsid w:val="00834543"/>
    <w:rsid w:val="00835E4D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67380"/>
    <w:rsid w:val="00874BAC"/>
    <w:rsid w:val="00876679"/>
    <w:rsid w:val="00877D2A"/>
    <w:rsid w:val="008802CC"/>
    <w:rsid w:val="0088368F"/>
    <w:rsid w:val="00893189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E28F7"/>
    <w:rsid w:val="008E2EB3"/>
    <w:rsid w:val="008E483C"/>
    <w:rsid w:val="008E5724"/>
    <w:rsid w:val="008F4541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488"/>
    <w:rsid w:val="00942C6B"/>
    <w:rsid w:val="009462C9"/>
    <w:rsid w:val="009515D0"/>
    <w:rsid w:val="009538C2"/>
    <w:rsid w:val="00955AAF"/>
    <w:rsid w:val="00965CC2"/>
    <w:rsid w:val="009701D9"/>
    <w:rsid w:val="0097068B"/>
    <w:rsid w:val="00980A91"/>
    <w:rsid w:val="00981974"/>
    <w:rsid w:val="00983499"/>
    <w:rsid w:val="0098372D"/>
    <w:rsid w:val="00986050"/>
    <w:rsid w:val="00990553"/>
    <w:rsid w:val="0099374F"/>
    <w:rsid w:val="00996E33"/>
    <w:rsid w:val="009A75AB"/>
    <w:rsid w:val="009B6209"/>
    <w:rsid w:val="009B7D1D"/>
    <w:rsid w:val="009B7EE3"/>
    <w:rsid w:val="009C032E"/>
    <w:rsid w:val="009C23F3"/>
    <w:rsid w:val="009C2BDD"/>
    <w:rsid w:val="009C6DE5"/>
    <w:rsid w:val="009E0BEB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2175"/>
    <w:rsid w:val="00A1461E"/>
    <w:rsid w:val="00A169A0"/>
    <w:rsid w:val="00A1773F"/>
    <w:rsid w:val="00A23833"/>
    <w:rsid w:val="00A257A3"/>
    <w:rsid w:val="00A26041"/>
    <w:rsid w:val="00A4430F"/>
    <w:rsid w:val="00A54BCB"/>
    <w:rsid w:val="00A55017"/>
    <w:rsid w:val="00A65744"/>
    <w:rsid w:val="00A66296"/>
    <w:rsid w:val="00A75F12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D4F63"/>
    <w:rsid w:val="00AF0A8A"/>
    <w:rsid w:val="00AF2798"/>
    <w:rsid w:val="00AF496C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27323"/>
    <w:rsid w:val="00B32BBB"/>
    <w:rsid w:val="00B33654"/>
    <w:rsid w:val="00B40EB9"/>
    <w:rsid w:val="00B42F10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30"/>
    <w:rsid w:val="00BA5845"/>
    <w:rsid w:val="00BB25C0"/>
    <w:rsid w:val="00BC19B4"/>
    <w:rsid w:val="00BC467A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9DB"/>
    <w:rsid w:val="00BF5BED"/>
    <w:rsid w:val="00C0692E"/>
    <w:rsid w:val="00C074B0"/>
    <w:rsid w:val="00C13368"/>
    <w:rsid w:val="00C13D65"/>
    <w:rsid w:val="00C1556D"/>
    <w:rsid w:val="00C15A3F"/>
    <w:rsid w:val="00C2750E"/>
    <w:rsid w:val="00C320E9"/>
    <w:rsid w:val="00C34EA9"/>
    <w:rsid w:val="00C35BC6"/>
    <w:rsid w:val="00C3725C"/>
    <w:rsid w:val="00C41AAD"/>
    <w:rsid w:val="00C41AF6"/>
    <w:rsid w:val="00C4386C"/>
    <w:rsid w:val="00C4483D"/>
    <w:rsid w:val="00C5387D"/>
    <w:rsid w:val="00C60674"/>
    <w:rsid w:val="00C6150B"/>
    <w:rsid w:val="00C76940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376"/>
    <w:rsid w:val="00CE7BA1"/>
    <w:rsid w:val="00CF2EAA"/>
    <w:rsid w:val="00D01E8E"/>
    <w:rsid w:val="00D0480F"/>
    <w:rsid w:val="00D10F71"/>
    <w:rsid w:val="00D14044"/>
    <w:rsid w:val="00D24437"/>
    <w:rsid w:val="00D30105"/>
    <w:rsid w:val="00D34E73"/>
    <w:rsid w:val="00D3630D"/>
    <w:rsid w:val="00D36B12"/>
    <w:rsid w:val="00D371AD"/>
    <w:rsid w:val="00D41761"/>
    <w:rsid w:val="00D47494"/>
    <w:rsid w:val="00D50A84"/>
    <w:rsid w:val="00D5224F"/>
    <w:rsid w:val="00D678BA"/>
    <w:rsid w:val="00D83813"/>
    <w:rsid w:val="00D86B32"/>
    <w:rsid w:val="00D87EB3"/>
    <w:rsid w:val="00D90B61"/>
    <w:rsid w:val="00D921B3"/>
    <w:rsid w:val="00DA0B02"/>
    <w:rsid w:val="00DA129B"/>
    <w:rsid w:val="00DA7573"/>
    <w:rsid w:val="00DB3028"/>
    <w:rsid w:val="00DB35EA"/>
    <w:rsid w:val="00DB507A"/>
    <w:rsid w:val="00DB747E"/>
    <w:rsid w:val="00DC2E22"/>
    <w:rsid w:val="00DC4F6F"/>
    <w:rsid w:val="00DC60B4"/>
    <w:rsid w:val="00DC68D2"/>
    <w:rsid w:val="00DD399F"/>
    <w:rsid w:val="00DE2776"/>
    <w:rsid w:val="00DF6168"/>
    <w:rsid w:val="00DF6B58"/>
    <w:rsid w:val="00DF7ABF"/>
    <w:rsid w:val="00E00A4D"/>
    <w:rsid w:val="00E02914"/>
    <w:rsid w:val="00E03B6C"/>
    <w:rsid w:val="00E05F28"/>
    <w:rsid w:val="00E1027D"/>
    <w:rsid w:val="00E1222B"/>
    <w:rsid w:val="00E1577E"/>
    <w:rsid w:val="00E2324A"/>
    <w:rsid w:val="00E30FD8"/>
    <w:rsid w:val="00E414DE"/>
    <w:rsid w:val="00E4445D"/>
    <w:rsid w:val="00E50895"/>
    <w:rsid w:val="00E50D42"/>
    <w:rsid w:val="00E55E81"/>
    <w:rsid w:val="00E6300B"/>
    <w:rsid w:val="00E763D8"/>
    <w:rsid w:val="00E77AC0"/>
    <w:rsid w:val="00E848D8"/>
    <w:rsid w:val="00E8760F"/>
    <w:rsid w:val="00E9003A"/>
    <w:rsid w:val="00E939A7"/>
    <w:rsid w:val="00E97435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1DD8"/>
    <w:rsid w:val="00F22107"/>
    <w:rsid w:val="00F27220"/>
    <w:rsid w:val="00F307B5"/>
    <w:rsid w:val="00F45FE7"/>
    <w:rsid w:val="00F5072A"/>
    <w:rsid w:val="00F52324"/>
    <w:rsid w:val="00F57497"/>
    <w:rsid w:val="00F574FA"/>
    <w:rsid w:val="00F61162"/>
    <w:rsid w:val="00F628F7"/>
    <w:rsid w:val="00F749AD"/>
    <w:rsid w:val="00F7500F"/>
    <w:rsid w:val="00F80E68"/>
    <w:rsid w:val="00F84A03"/>
    <w:rsid w:val="00F90170"/>
    <w:rsid w:val="00FA57C1"/>
    <w:rsid w:val="00FB148E"/>
    <w:rsid w:val="00FB698E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08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333</TotalTime>
  <Pages>5</Pages>
  <Words>622</Words>
  <Characters>3552</Characters>
  <Application>Microsoft Office Word</Application>
  <DocSecurity>0</DocSecurity>
  <Lines>29</Lines>
  <Paragraphs>8</Paragraphs>
  <ScaleCrop>false</ScaleCrop>
  <Company/>
  <LinksUpToDate>false</LinksUpToDate>
  <CharactersWithSpaces>4166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337</cp:revision>
  <dcterms:created xsi:type="dcterms:W3CDTF">2023-06-23T04:37:00Z</dcterms:created>
  <dcterms:modified xsi:type="dcterms:W3CDTF">2023-09-20T02:35:00Z</dcterms:modified>
</cp:coreProperties>
</file>