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18A" w:rsidRDefault="0040618A" w:rsidP="00C04F6C"/>
    <w:p w:rsidR="00C04F6C" w:rsidRDefault="00C04F6C" w:rsidP="00C04F6C">
      <w:r>
        <w:rPr>
          <w:rFonts w:hint="eastAsia"/>
        </w:rPr>
        <w:t>尔时，佛观四众和合，谓苾刍、苾刍尼、邬波索迦、邬波斯迦，及诸菩萨摩诃萨众，并四大王众天乃至色究竟天，皆来集会，同为明证，于是顾命天帝释言：憍尸迦，若菩萨摩诃萨，若苾刍、苾刍尼、邬波索迦、邬波斯迦，若诸天子、天女，若善男子、善女人等，不离一切智智心，以无所得而为方便，于此般若波罗蜜多，恭敬听闻、受持读诵、精勤修学、如理思惟、为他演说、广令流布，当知是辈，一切恶魔及恶魔军不能娆害。何以故？憍尸迦，是善男子、善女人等善住色空、无相、无愿，善住受、想、行、识空、无相、无愿，如是乃至善住一切智空、无相、无愿，善住道相智、一切相智空、无相、无愿。不可以空娆害于空，不可以无相娆害无相，不可以无愿娆害无愿。所以者何？如是诸法皆无自性，能、所娆害俱不可得。</w:t>
      </w:r>
    </w:p>
    <w:p w:rsidR="004E666B" w:rsidRDefault="004E666B" w:rsidP="00C04F6C"/>
    <w:p w:rsidR="00C04F6C" w:rsidRDefault="00C04F6C" w:rsidP="00C04F6C">
      <w:r>
        <w:rPr>
          <w:rFonts w:hint="eastAsia"/>
        </w:rPr>
        <w:t>复次，憍尸迦，是善男子、善女人等，人及非人不能娆害。何以故？憍尸迦，是善男子、善女人等，以无所得而为方便，于诸有情善修慈、悲、喜、舍心故。</w:t>
      </w:r>
    </w:p>
    <w:p w:rsidR="004E666B" w:rsidRDefault="004E666B" w:rsidP="00C04F6C"/>
    <w:p w:rsidR="00C04F6C" w:rsidRDefault="00C04F6C" w:rsidP="00C04F6C">
      <w:r>
        <w:rPr>
          <w:rFonts w:hint="eastAsia"/>
        </w:rPr>
        <w:t>复次，憍尸迦，是善男子、善女人等，终不横为诸险恶缘之所恼害，亦不横死。何以故？憍尸迦，是善男子、善女人等，修行布施波罗蜜多，于诸有情正安养故。</w:t>
      </w:r>
    </w:p>
    <w:p w:rsidR="004E666B" w:rsidRDefault="004E666B" w:rsidP="00C04F6C"/>
    <w:p w:rsidR="00C04F6C" w:rsidRDefault="00C04F6C" w:rsidP="00C04F6C">
      <w:r>
        <w:rPr>
          <w:rFonts w:hint="eastAsia"/>
        </w:rPr>
        <w:t>复次，憍尸迦，于此三千大千世界所有四大王众天乃至广果天已发无上菩提心者，于此般若波罗蜜多，若未听闻、受持读诵、精勤修学、如理思惟，令应不离一切智智心，以无所得而为方便，于此般若波罗蜜多，至心听闻、受持读诵、精勤修学、如理思惟。</w:t>
      </w:r>
    </w:p>
    <w:p w:rsidR="004E666B" w:rsidRPr="004E666B" w:rsidRDefault="004E666B" w:rsidP="00C04F6C"/>
    <w:p w:rsidR="00C04F6C" w:rsidRDefault="00C04F6C" w:rsidP="00C04F6C">
      <w:r>
        <w:rPr>
          <w:rFonts w:hint="eastAsia"/>
        </w:rPr>
        <w:t>复次，憍尸迦，若善男子、善女人等，不离一切智智心，以无所得而为方便，于此般若波罗蜜多，至心听闻、受持读诵、精勤修学、如理思惟，是善男子、善女人等，若在空宅，若在旷野，若在险道及危难处，终不怖畏惊恐毛竖。何以故？憍尸迦，是善男子、善女人等，不离一切智智心，以无所得而为方便，善修内空乃至无性自性空故。</w:t>
      </w:r>
    </w:p>
    <w:p w:rsidR="004E666B" w:rsidRDefault="004E666B" w:rsidP="00C04F6C"/>
    <w:p w:rsidR="004E666B" w:rsidRDefault="004E666B" w:rsidP="00C04F6C"/>
    <w:p w:rsidR="004E666B" w:rsidRDefault="004E666B" w:rsidP="00C04F6C"/>
    <w:p w:rsidR="004E666B" w:rsidRDefault="004E666B" w:rsidP="00C04F6C"/>
    <w:p w:rsidR="004E666B" w:rsidRDefault="004E666B" w:rsidP="00C04F6C"/>
    <w:p w:rsidR="004E666B" w:rsidRDefault="004E666B" w:rsidP="00C04F6C"/>
    <w:p w:rsidR="004E666B" w:rsidRDefault="004E666B" w:rsidP="00C04F6C"/>
    <w:p w:rsidR="004E666B" w:rsidRDefault="004E666B" w:rsidP="00C04F6C"/>
    <w:p w:rsidR="004E666B" w:rsidRDefault="004E666B" w:rsidP="00C04F6C">
      <w:pPr>
        <w:rPr>
          <w:rFonts w:hint="eastAsia"/>
        </w:rPr>
      </w:pPr>
    </w:p>
    <w:p w:rsidR="00D73742" w:rsidRDefault="00D73742" w:rsidP="00C04F6C">
      <w:pPr>
        <w:rPr>
          <w:rFonts w:hint="eastAsia"/>
        </w:rPr>
      </w:pPr>
    </w:p>
    <w:p w:rsidR="00D73742" w:rsidRDefault="00D73742" w:rsidP="00C04F6C">
      <w:pPr>
        <w:rPr>
          <w:rFonts w:hint="eastAsia"/>
        </w:rPr>
      </w:pPr>
    </w:p>
    <w:p w:rsidR="00D73742" w:rsidRDefault="00D73742" w:rsidP="00C04F6C">
      <w:pPr>
        <w:rPr>
          <w:rFonts w:hint="eastAsia"/>
        </w:rPr>
      </w:pPr>
    </w:p>
    <w:p w:rsidR="00D73742" w:rsidRDefault="00D73742" w:rsidP="00C04F6C">
      <w:pPr>
        <w:rPr>
          <w:rFonts w:hint="eastAsia"/>
        </w:rPr>
      </w:pPr>
    </w:p>
    <w:p w:rsidR="00D73742" w:rsidRDefault="00D73742" w:rsidP="00C04F6C"/>
    <w:p w:rsidR="004E666B" w:rsidRDefault="004E666B" w:rsidP="00C04F6C"/>
    <w:p w:rsidR="004E666B" w:rsidRDefault="004E666B" w:rsidP="00C04F6C"/>
    <w:p w:rsidR="004E666B" w:rsidRDefault="004E666B" w:rsidP="00C04F6C"/>
    <w:p w:rsidR="004E666B" w:rsidRDefault="004E666B" w:rsidP="00C04F6C"/>
    <w:p w:rsidR="004E666B" w:rsidRDefault="004E666B" w:rsidP="00C04F6C"/>
    <w:p w:rsidR="00C04F6C" w:rsidRDefault="00C04F6C" w:rsidP="00C04F6C">
      <w:r>
        <w:rPr>
          <w:rFonts w:hint="eastAsia"/>
        </w:rPr>
        <w:t>尔时，于此三千大千堪忍世界所有四大王众天乃至色究竟天等，恭敬合掌，同白佛言：世尊，若善男子、善女人等，不离一切智智心，以无所得而为方便，常能于此甚深般若波罗蜜多，至心听闻、受持读诵、精勤修学、如理思惟、书写解说、广令流布，我诸天等常随拥护，不令一切灾横侵恼。何以故？世尊，此善男子、善女人等，即是菩萨摩诃萨故。</w:t>
      </w:r>
    </w:p>
    <w:p w:rsidR="004E666B" w:rsidRDefault="004E666B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世尊，由是菩萨摩诃萨故，令诸有情永断地狱、傍生、鬼界、阿素洛等诸险恶趣。</w:t>
      </w:r>
    </w:p>
    <w:p w:rsidR="00D73742" w:rsidRDefault="00D73742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世尊，由是菩萨摩诃萨故，令诸天、人、药叉、龙等永离一切灾横、疾疫、贫穷、饥渴、寒热等苦。</w:t>
      </w:r>
    </w:p>
    <w:p w:rsidR="00D73742" w:rsidRDefault="00D73742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世尊，由是菩萨摩诃萨故，令诸天、人、阿素洛等永离种种不如意事，所在之处，兵戈永息，一切有情慈心相向。</w:t>
      </w:r>
    </w:p>
    <w:p w:rsidR="00D73742" w:rsidRDefault="00D73742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世尊，由是菩萨摩诃萨故，世间便有十善业道，若四静虑、四无量、四无色定，若布施波罗蜜多乃至般若波罗蜜多，若内空乃至无性自性空，若四念住广说乃至十八佛不共法，乃至若一切智、道相智、一切相智。</w:t>
      </w:r>
    </w:p>
    <w:p w:rsidR="00D73742" w:rsidRDefault="00D73742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世尊，由是菩萨摩诃萨故，世间便有刹帝利大族、婆罗门大族、长者大族、居士大族、诸小国王、转轮圣王、辅臣僚佐。</w:t>
      </w:r>
    </w:p>
    <w:p w:rsidR="00D73742" w:rsidRDefault="00D73742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世尊，由是菩萨摩诃萨故，世间便有四大王众天乃至他化自在天，梵众天乃至色究竟天，空无边处天乃至非想非非想处天。</w:t>
      </w:r>
    </w:p>
    <w:p w:rsidR="00D73742" w:rsidRDefault="00D73742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世尊，由是菩萨摩诃萨故，世间便有预流及预流果，乃至阿罗汉及阿罗汉果，若独觉及独觉菩提。</w:t>
      </w:r>
    </w:p>
    <w:p w:rsidR="00D73742" w:rsidRDefault="00D73742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世尊，由是菩萨摩诃萨故，世间便有诸菩萨摩诃萨，成熟有情，严净佛土，证得无上正等菩提，转妙法轮度无量众。</w:t>
      </w:r>
    </w:p>
    <w:p w:rsidR="00D73742" w:rsidRDefault="00D73742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世尊，由是菩萨摩诃萨故，世间便有佛宝、法宝、苾刍僧宝，利益安乐一切有情。</w:t>
      </w:r>
    </w:p>
    <w:p w:rsidR="00D73742" w:rsidRDefault="00D73742" w:rsidP="00C04F6C"/>
    <w:p w:rsidR="00C04F6C" w:rsidRDefault="00C04F6C" w:rsidP="00C04F6C">
      <w:pPr>
        <w:rPr>
          <w:rFonts w:hint="eastAsia"/>
        </w:rPr>
      </w:pPr>
      <w:r>
        <w:rPr>
          <w:rFonts w:hint="eastAsia"/>
        </w:rPr>
        <w:t>世尊，由此因缘，我等天众，及阿素洛、诸龙、药叉，并大势力人非人等，常应随逐恭敬守护此诸菩萨摩诃萨众，不令一切灾横侵恼，令于般若波罗蜜多听闻、受持读诵、修学、如理思惟、书写等事，常无间断。</w:t>
      </w:r>
    </w:p>
    <w:p w:rsidR="00D73742" w:rsidRDefault="00D73742" w:rsidP="00C04F6C">
      <w:pPr>
        <w:rPr>
          <w:rFonts w:hint="eastAsia"/>
        </w:rPr>
      </w:pPr>
    </w:p>
    <w:p w:rsidR="00D73742" w:rsidRDefault="00D73742" w:rsidP="00C04F6C">
      <w:pPr>
        <w:rPr>
          <w:rFonts w:hint="eastAsia"/>
        </w:rPr>
      </w:pPr>
    </w:p>
    <w:p w:rsidR="00D73742" w:rsidRDefault="00D73742" w:rsidP="00C04F6C">
      <w:pPr>
        <w:rPr>
          <w:rFonts w:hint="eastAsia"/>
        </w:rPr>
      </w:pPr>
    </w:p>
    <w:p w:rsidR="00D73742" w:rsidRDefault="00D73742" w:rsidP="00C04F6C">
      <w:pPr>
        <w:rPr>
          <w:rFonts w:hint="eastAsia"/>
        </w:rPr>
      </w:pPr>
    </w:p>
    <w:p w:rsidR="00D73742" w:rsidRDefault="00D73742" w:rsidP="00C04F6C">
      <w:pPr>
        <w:rPr>
          <w:rFonts w:hint="eastAsia"/>
        </w:rPr>
      </w:pPr>
    </w:p>
    <w:p w:rsidR="00D73742" w:rsidRDefault="00D73742" w:rsidP="00C04F6C">
      <w:pPr>
        <w:rPr>
          <w:rFonts w:hint="eastAsia"/>
        </w:rPr>
      </w:pPr>
    </w:p>
    <w:p w:rsidR="00D73742" w:rsidRDefault="00D73742" w:rsidP="00C04F6C">
      <w:pPr>
        <w:rPr>
          <w:rFonts w:hint="eastAsia"/>
        </w:rPr>
      </w:pPr>
    </w:p>
    <w:p w:rsidR="00D73742" w:rsidRDefault="00D73742" w:rsidP="00C04F6C"/>
    <w:p w:rsidR="00C04F6C" w:rsidRDefault="00C04F6C" w:rsidP="00C04F6C"/>
    <w:p w:rsidR="00C04F6C" w:rsidRDefault="00C04F6C" w:rsidP="00C04F6C">
      <w:r>
        <w:rPr>
          <w:rFonts w:hint="eastAsia"/>
        </w:rPr>
        <w:t>尔时，世尊告天帝释及余天、龙、阿素洛等：如是，如是，如汝所说，由是菩萨摩诃萨故，令诸有情永断恶趣，乃至三宝出现世间，与诸有情作大饶益。是故汝等诸天、龙神及大势力人非人等，常应随逐，供养恭敬、尊重赞叹、勤加守护此菩萨摩诃萨，勿令一切灾横侵恼。汝等若能供养恭敬、尊重赞叹、勤加守护是诸菩萨摩诃萨者，当知即为供养恭敬、尊重赞叹、勤加守护我及十方一切如来、应、正等觉。是故汝等，常应随逐此菩萨摩诃萨，供养恭敬、尊重赞叹、勤加守护，无得暂舍。</w:t>
      </w:r>
    </w:p>
    <w:p w:rsidR="00B83215" w:rsidRDefault="00B83215" w:rsidP="00C04F6C"/>
    <w:p w:rsidR="006134B1" w:rsidRPr="00D73742" w:rsidRDefault="00C04F6C" w:rsidP="006134B1">
      <w:pPr>
        <w:rPr>
          <w:rFonts w:hint="eastAsia"/>
          <w:b/>
        </w:rPr>
      </w:pPr>
      <w:r w:rsidRPr="00D73742">
        <w:rPr>
          <w:rFonts w:hint="eastAsia"/>
          <w:b/>
        </w:rPr>
        <w:t>天等当知，假使充满三千大千佛之世界声闻、独觉，譬如甘蔗、芦苇、竹林、稻、麻、丛等间无空隙；有善男子、善女人等于彼福田，以无量种上妙乐具，供养恭敬、尊重赞叹尽其形寿。若复有人经须臾顷，供养恭敬、尊重赞叹一初发心不离六波罗蜜多菩萨摩诃萨，以前功德比此福聚，百分不及一，千分不及一，乃至邬波尼杀昙分亦不及一。何以故？不由声闻及独觉故，有菩萨摩诃萨及诸如来、应、正等觉出现世间；但由菩萨摩诃萨故，世间便有声闻、独觉及诸如来、应、正等觉。是故汝等一切天、龙及阿素洛、人非人等，常应守护、供养恭敬、尊重赞叹是菩萨摩诃萨，勿令一切灾横侵恼。汝等由此所获福聚，于人天中常得安乐，至得无上正等菩提，此所获福恒无有尽。</w:t>
      </w:r>
    </w:p>
    <w:p w:rsidR="0060747F" w:rsidRDefault="0060747F" w:rsidP="006134B1">
      <w:pPr>
        <w:rPr>
          <w:rFonts w:hint="eastAsia"/>
        </w:rPr>
      </w:pPr>
    </w:p>
    <w:p w:rsidR="0060747F" w:rsidRPr="0060747F" w:rsidRDefault="0060747F" w:rsidP="006134B1">
      <w:r>
        <w:rPr>
          <w:rFonts w:hint="eastAsia"/>
        </w:rPr>
        <w:t>尔时，天帝释白佛言：世尊，诸菩萨摩诃萨甚奇希有！于此般若波罗蜜多，至心听闻、受持读诵、精勤修学、如理思惟、书写解说、广令流布；摄受如是希有现法功德胜利，成熟有情，严净佛土，从一佛国至一佛国亲近承事诸佛世尊；于诸善根随所欣乐，以于诸佛供养恭敬、尊重赞叹，即能生长速令圆满；于诸佛所得受正法乃至无上正等菩提，于其中间曾不忘失；速能摄受族姓圆满、生母圆满、生身圆满、眷属圆满、相好圆满、光明圆满、胜眼圆满、胜耳圆满、音声圆满、等持圆满、总持圆满；复以方便善巧之力，自化其身如佛形像，从一世界趣一世界，至无佛土赞说布施波罗蜜多乃至般若波罗蜜多，赞说内空乃至无性自性空，赞说四静虑、四无量、四无色定，赞说四念住广说乃至十八佛不共法；复以方便善巧之力，为诸有情宣说法要，随宜安置三乘法中，令永解脱生老病死，证无余依般涅槃界；或复拔济诸恶趣苦，令天人中受诸妙乐。</w:t>
      </w:r>
    </w:p>
    <w:sectPr w:rsidR="0060747F" w:rsidRPr="0060747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99E" w:rsidRDefault="006F599E" w:rsidP="00853D34">
      <w:r>
        <w:separator/>
      </w:r>
    </w:p>
  </w:endnote>
  <w:endnote w:type="continuationSeparator" w:id="0">
    <w:p w:rsidR="006F599E" w:rsidRDefault="006F599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A3B53">
        <w:pPr>
          <w:pStyle w:val="a4"/>
          <w:jc w:val="right"/>
        </w:pPr>
        <w:fldSimple w:instr=" PAGE   \* MERGEFORMAT ">
          <w:r w:rsidR="00D73742" w:rsidRPr="00D73742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99E" w:rsidRDefault="006F599E" w:rsidP="00853D34">
      <w:r>
        <w:separator/>
      </w:r>
    </w:p>
  </w:footnote>
  <w:footnote w:type="continuationSeparator" w:id="0">
    <w:p w:rsidR="006F599E" w:rsidRDefault="006F599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742" w:rsidRDefault="00D73742" w:rsidP="00B42F10">
    <w:pPr>
      <w:jc w:val="center"/>
      <w:rPr>
        <w:rFonts w:ascii="黑体" w:eastAsia="黑体" w:hAnsi="黑体" w:hint="eastAsia"/>
        <w:sz w:val="32"/>
        <w:szCs w:val="32"/>
      </w:rPr>
    </w:pPr>
    <w:r w:rsidRPr="00D73742">
      <w:rPr>
        <w:rFonts w:ascii="黑体" w:eastAsia="黑体" w:hAnsi="黑体" w:hint="eastAsia"/>
        <w:sz w:val="32"/>
        <w:szCs w:val="32"/>
      </w:rPr>
      <w:t>供养恭敬尊重赞叹如是菩萨摩诃萨（二）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7336C" w:rsidRPr="0037336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3583C" w:rsidP="0023583C">
    <w:pPr>
      <w:pStyle w:val="a3"/>
      <w:rPr>
        <w:rFonts w:ascii="黑体" w:eastAsia="黑体" w:hAnsi="黑体"/>
      </w:rPr>
    </w:pPr>
    <w:r w:rsidRPr="0023583C">
      <w:rPr>
        <w:rFonts w:ascii="黑体" w:eastAsia="黑体" w:hAnsi="黑体" w:hint="eastAsia"/>
      </w:rPr>
      <w:t>二分</w:t>
    </w:r>
    <w:r w:rsidR="00D73742">
      <w:rPr>
        <w:rFonts w:ascii="黑体" w:eastAsia="黑体" w:hAnsi="黑体" w:hint="eastAsia"/>
      </w:rPr>
      <w:t>（</w:t>
    </w:r>
    <w:r w:rsidRPr="0023583C">
      <w:rPr>
        <w:rFonts w:ascii="黑体" w:eastAsia="黑体" w:hAnsi="黑体" w:hint="eastAsia"/>
      </w:rPr>
      <w:t>授记品</w:t>
    </w:r>
    <w:r w:rsidR="00D73742">
      <w:rPr>
        <w:rFonts w:ascii="黑体" w:eastAsia="黑体" w:hAnsi="黑体" w:hint="eastAsia"/>
      </w:rPr>
      <w:t>、</w:t>
    </w:r>
    <w:r w:rsidR="00D73742" w:rsidRPr="00E11ADB">
      <w:rPr>
        <w:rFonts w:ascii="黑体" w:eastAsia="黑体" w:hAnsi="黑体" w:hint="eastAsia"/>
      </w:rPr>
      <w:t>摄受品</w:t>
    </w:r>
    <w:r w:rsidR="00D73742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079B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44BF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583C"/>
    <w:rsid w:val="00236A1A"/>
    <w:rsid w:val="00237470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4CF3"/>
    <w:rsid w:val="00355565"/>
    <w:rsid w:val="003620C3"/>
    <w:rsid w:val="0037336C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618A"/>
    <w:rsid w:val="0041784A"/>
    <w:rsid w:val="004232EF"/>
    <w:rsid w:val="0044155F"/>
    <w:rsid w:val="00441619"/>
    <w:rsid w:val="00443A84"/>
    <w:rsid w:val="00446DB0"/>
    <w:rsid w:val="0044780C"/>
    <w:rsid w:val="004500FC"/>
    <w:rsid w:val="00452B66"/>
    <w:rsid w:val="004621EE"/>
    <w:rsid w:val="00462834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666B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60D"/>
    <w:rsid w:val="0054772A"/>
    <w:rsid w:val="00547D75"/>
    <w:rsid w:val="00554BDD"/>
    <w:rsid w:val="00555C13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0747F"/>
    <w:rsid w:val="006123FD"/>
    <w:rsid w:val="0061328B"/>
    <w:rsid w:val="006134B1"/>
    <w:rsid w:val="00614AEF"/>
    <w:rsid w:val="00615CDC"/>
    <w:rsid w:val="00616907"/>
    <w:rsid w:val="00616AB5"/>
    <w:rsid w:val="00617A4C"/>
    <w:rsid w:val="006236CB"/>
    <w:rsid w:val="006277EE"/>
    <w:rsid w:val="006307BF"/>
    <w:rsid w:val="00631934"/>
    <w:rsid w:val="00634C0A"/>
    <w:rsid w:val="00635065"/>
    <w:rsid w:val="0063748D"/>
    <w:rsid w:val="006407C6"/>
    <w:rsid w:val="00642A63"/>
    <w:rsid w:val="00647F57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599E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2057"/>
    <w:rsid w:val="007A4343"/>
    <w:rsid w:val="007A454B"/>
    <w:rsid w:val="007A4665"/>
    <w:rsid w:val="007A5373"/>
    <w:rsid w:val="007A65BF"/>
    <w:rsid w:val="007A6A7A"/>
    <w:rsid w:val="007B4BA1"/>
    <w:rsid w:val="007C2335"/>
    <w:rsid w:val="007C4861"/>
    <w:rsid w:val="007C6C2F"/>
    <w:rsid w:val="007E7246"/>
    <w:rsid w:val="007F2C5F"/>
    <w:rsid w:val="00801921"/>
    <w:rsid w:val="00803D5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1656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10D0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3060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215"/>
    <w:rsid w:val="00B834FA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A64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4F6C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445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3742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57B36"/>
    <w:rsid w:val="00E6300B"/>
    <w:rsid w:val="00E763D8"/>
    <w:rsid w:val="00E77AC0"/>
    <w:rsid w:val="00E8760F"/>
    <w:rsid w:val="00E9003A"/>
    <w:rsid w:val="00E939A7"/>
    <w:rsid w:val="00E97435"/>
    <w:rsid w:val="00EA3B53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2023-09-22T06:25:00Z</dcterms:modified>
</cp:coreProperties>
</file>