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84" w:rsidRDefault="00465084" w:rsidP="00745A0C"/>
    <w:p w:rsidR="00B505F8" w:rsidRDefault="00B505F8" w:rsidP="00B505F8">
      <w:r>
        <w:rPr>
          <w:rFonts w:hint="eastAsia"/>
        </w:rPr>
        <w:t>尔时，舍利子白佛言：世尊，若菩萨摩诃萨与般若波罗蜜多相应，是菩萨摩诃萨从何处没，来生此间？从此间没，当生何处？</w:t>
      </w:r>
    </w:p>
    <w:p w:rsidR="00465084" w:rsidRDefault="00465084" w:rsidP="00B505F8"/>
    <w:p w:rsidR="00B505F8" w:rsidRDefault="00B505F8" w:rsidP="00B505F8">
      <w:r>
        <w:rPr>
          <w:rFonts w:hint="eastAsia"/>
        </w:rPr>
        <w:t>佛告尊者舍利子言：若菩萨摩诃萨与般若波罗蜜多相应，是菩萨摩诃萨或从余佛土没，来生此间；或从睹史多天没，来生此间；或从人中没，来生此间。</w:t>
      </w:r>
    </w:p>
    <w:p w:rsidR="00465084" w:rsidRPr="00465084" w:rsidRDefault="00465084" w:rsidP="00B505F8"/>
    <w:p w:rsidR="00B505F8" w:rsidRDefault="00B505F8" w:rsidP="00B505F8">
      <w:r>
        <w:rPr>
          <w:rFonts w:hint="eastAsia"/>
        </w:rPr>
        <w:t>舍利子，若菩萨摩诃萨与般若波罗蜜多相应，从余佛土没，来生此者，是菩萨摩诃萨速与般若波罗蜜多相应。由此因缘，转生便得深妙法门疾现在前；从是已后，恒与般若波罗蜜多速得相应，在所生处常值诸佛，供养恭敬、尊重赞叹，无空过者。舍利子，若菩萨摩诃萨与般若波罗蜜多相应，从睹史多天没，来生此者，是菩萨摩诃萨于六波罗蜜多常不忘失，踊现在前；于一切陀罗尼门、三摩地门亦常不忘失，踊现在前。舍利子，若菩萨摩诃萨与般若波罗蜜多相应，从人中没，来生此者，是菩萨摩诃萨除得不退转。其根昧钝，不能速与般若波罗蜜多相应，于陀罗尼门、三摩地门俱未自在，不能数数现前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又，舍利子，汝复所问‘若菩萨摩诃萨与般若波罗蜜多相应，是菩萨摩诃萨从此间没，当生何处？’者，舍利子，是菩萨摩诃萨从此没已，生余佛土。从一佛国至一佛国，随所生处常遇如来、应、正等觉，乃至证得所求无上正等菩提恒不离佛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复次，舍利子，有菩萨摩诃萨无方便善巧故，虽能现起四静虑，亦能修行六波罗蜜多，由得静虑故生长寿天，随彼寿尽来生人间，值遇诸佛供养恭敬、尊重赞叹，修行六种波罗蜜多，而根昧钝不极明利。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复次，舍利子，有菩萨摩诃萨虽得静虑修行般若波罗蜜多，而无方便善巧故，弃舍静虑生于欲界。当知是菩萨摩诃萨，根亦昧钝不极明利。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虽能入四静虑，亦能入四无量，亦能入四无色定，亦能修四念住、四正断、四神足、五根、五力、七等觉支、八圣道支、如来十力、四无所畏、四无碍解、大慈大悲大喜大舍、十八佛不共法，而有方便善巧故，不随静虑、无量、无色势力而生，但生有佛世界，常遇如来、应、正等觉，不离般若波罗蜜多，于贤劫中定当作佛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复次，舍利子，有菩萨摩诃萨虽能起四静虑、四无量、四无色定，而有方便善巧故，不随静虑、无量、无色势力而生，还生欲界或刹帝利大族、或婆罗门大族、或长者大族、或居士大族，为欲成熟诸有情故。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虽现入四静虑、四无量、四无色定，而有方便善巧故，不随静虑、无量、无色势力而生，还生欲界或四大王众天、或三十三天、或夜摩天、或睹史多天、或乐变化天、或他化自在天，为欲成熟诸有情故，或为严净自佛土故，常遇诸佛供养恭敬，尊重赞叹，无空过者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虽能现入四静虑、四无量、四无色定，而有方便善巧故，从此处没，生梵世中，作大梵王。威德自在游诸佛土，从一佛国至一佛国，其中菩萨未证无上正等觉者，劝证无上正等菩提；已证无上正等觉者，请转法轮饶益一切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一生所系修行般若波罗蜜多，有方便善巧故，虽现起四静虑、四无量、四无色定，修四念住、四正断、四神足、五根、五力、七等觉支、八圣道支，空三摩地、无相三摩地、无愿三摩地，而不随静虑、无量、无色势力而转，现前奉事亲近供养现在如来、应、正等觉，于此佛所勤修梵行，从此间没，生睹史多天。尽彼寿量，诸根无缺，具念正知，无量无数百千俱胝那庾多天众恭敬围绕来生人中，证得无上正等菩提，转妙法轮度无量众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复次，舍利子，有菩萨摩诃萨得六神通，不生欲界、不生色界、不生无色界，游诸佛土，供养恭敬、尊重赞叹诸佛世尊，修菩萨行乃至证得所求无上正等菩提。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复次，舍利子，有菩萨摩诃萨得六神通游戏自在，从一佛国至一佛国，所经佛土无有声闻、独觉乘名，唯有一乘诸菩萨众。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复次，舍利子，有菩萨摩诃萨得六神通游戏自在，从一佛国至一佛国，所经佛土有情寿量不可数知。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得六神通游诸世界，从一世界至一世界。或有世界不闻佛名、法名、僧名，是菩萨摩诃萨往彼赞叹三宝功德，令诸有情深生净信，由斯长夜得大饶益。是菩萨摩诃萨从此命终，生有佛界，修菩萨行，渐次证得所求无上正等菩提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从初发心得四静虑、四无量、四无色定，修四念住、四正断、四神足、五根、五力、七等觉支、八圣道支，修佛十力、四无所畏、四无碍解、十八佛不共法。是菩萨摩诃萨不生欲界，不生色界，不生无色界，常生能益有情之处，利益安乐所化有情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复次，舍利子，有菩萨摩诃萨从初发心能入菩萨正决定位，乃至能住不退转地。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复次，舍利子，有菩萨摩诃萨从初发心便能展转证得无上正等菩提，转妙法轮度脱无量无数有情，令获殊胜利益安乐，于无余依般涅槃界而般涅槃。般涅槃后，所说正法若住一劫、若一劫余，饶益无边诸有情类。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复次，舍利子，有菩萨摩诃萨从初发心能与般若波罗蜜多相应，与无量无数百千俱胝那庾多菩萨摩诃萨，恭敬围绕游诸佛土，供养恭敬、尊重赞叹诸佛世尊，成熟有情、严净佛土。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修行般若波罗蜜多，得四静虑、四无量、四无色定，能于其中自在游戏，谓先入初静虑，从初静虑起入灭等至，从灭等至起入第二静虑，从第二静虑起入灭等至，从灭等至起入第三静虑，从第三静虑起入灭等至，从灭等至起入第四静虑，从第四静虑起入灭等至，从灭等至起入空无边处，从空无边处起入灭等至，从灭等至起入识无边处，从识无边处起入灭等至，从灭等至起入无所有处，从无所有处起入灭等至，从灭等至起入非想非非想处，从非想非非想处起入灭等至。如是，舍利子，菩萨摩诃萨修行般若波罗蜜多方便善巧，于诸等至次第超越，顺逆往还游戏自在。</w:t>
      </w:r>
    </w:p>
    <w:p w:rsidR="00465084" w:rsidRDefault="00465084" w:rsidP="00B505F8"/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虽已得四念住、四正断、四神足、五根、五力、七等觉支、八圣道支，亦已修佛十力、四无所畏、四无碍解、十八佛不共法，而不取预流果、若一来果、若不还果、若阿罗汉果、若独觉菩提、若佛无上正等菩提。是菩萨摩诃萨修行般若波罗蜜多，有方便善巧故，令诸有情修四念住、四正断、四神足、五根、五力、七等觉支、八圣道支，得预流果、或一来果、或不还果、或阿罗汉果、或独觉菩提；亦令有情修佛十力、四无所畏、四无碍解、十八佛不共法，证得无上正等菩提。舍利子，此诸声闻、独觉果智，即是菩萨摩诃萨忍。舍利子，是菩萨摩诃萨当知已住不退转地，安住般若波罗蜜多能为斯事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复次，舍利子，有菩萨摩诃萨安住六波罗蜜多净睹史多天宫，此贤劫中当得作佛，利益安乐无量有情。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修行般若波罗蜜多，虽已得四静虑、四无量、四无色定，已修四念住、四正断、四神足、五根、五力、七等觉支、八圣道支，亦已修佛十力、四无所畏、四无碍解、十八佛不共法，常勤修学趣菩提行，而于四谛现未通达。当知是菩萨摩诃萨一生所系，未得无上正等菩提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复次，舍利子，有菩萨摩诃萨修行六种波罗蜜多，游诸世界，安立有情于无上觉，严净佛土。当知是菩萨摩诃萨要经无量无数大劫，方得无上正等菩提。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复次，舍利子，有菩萨摩诃萨安住六种波罗蜜多，常勤精进饶益有情，口常不说引无义语，身心不起招无义业。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常以六种波罗蜜多而为上首修菩萨行，施诸有情一切乐具，须食与食，须饮与饮，须衣服与衣服，须车乘与车乘，须香鬘与香鬘，须卧具与卧具，须舍宅与舍宅，须财谷与财谷，须珍宝与珍宝，须严具与严具，须僮仆与僮仆，随余所须悉皆施与，劝修众善，教断诸恶，皆令证得常乐涅槃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复次，舍利子，有菩萨摩诃萨化身如佛，遍入地狱、傍生、鬼界、人、天趣中，随其类音为说正法，令获殊胜利益安乐。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安住六种波罗蜜多，化身如佛，遍往十方殑伽沙等诸佛世界，为诸有情宣说正法、严净佛土；于诸佛所听闻正法，恭敬供养、尊重赞叹，遍取十方最胜无上微妙清净佛土之相，而便自起最胜无上严净佛土，于中安处一生所系诸大菩萨，令疾证得所求无上正等菩提。</w:t>
      </w:r>
    </w:p>
    <w:p w:rsidR="00465084" w:rsidRDefault="00465084" w:rsidP="00B505F8"/>
    <w:p w:rsidR="00AF6475" w:rsidRDefault="00B505F8" w:rsidP="00B505F8">
      <w:r>
        <w:rPr>
          <w:rFonts w:hint="eastAsia"/>
        </w:rPr>
        <w:t>复次，舍利子，有菩萨摩诃萨修行六种波罗蜜多，具三十二大丈夫相，八十随好庄严其身，诸根猛利无上清净，众生见者无不敬爱，渐次化道令疾证得三乘涅槃。</w:t>
      </w:r>
    </w:p>
    <w:p w:rsidR="00AF6475" w:rsidRDefault="00AF6475" w:rsidP="00B505F8"/>
    <w:p w:rsidR="00B505F8" w:rsidRDefault="00B505F8" w:rsidP="00B505F8">
      <w:r>
        <w:rPr>
          <w:rFonts w:hint="eastAsia"/>
        </w:rPr>
        <w:t>如是，舍利子，诸菩萨摩诃萨应学清净身、语、意业，利益安乐一切有情。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复次，舍利子，有菩萨摩诃萨修行般若波罗蜜多，虽得诸根最胜猛利，而不自举轻蔑他。</w:t>
      </w:r>
    </w:p>
    <w:p w:rsidR="00465084" w:rsidRDefault="00465084" w:rsidP="00B505F8"/>
    <w:p w:rsidR="00465084" w:rsidRPr="00465084" w:rsidRDefault="00465084" w:rsidP="00B505F8"/>
    <w:p w:rsidR="00B505F8" w:rsidRDefault="00B505F8" w:rsidP="00B505F8">
      <w:r>
        <w:rPr>
          <w:rFonts w:hint="eastAsia"/>
        </w:rPr>
        <w:t>复次，舍利子，有菩萨摩诃萨从初发心恒住施戒波罗蜜多，乃至未得不退转地，于一切时不堕恶趣。</w:t>
      </w:r>
    </w:p>
    <w:p w:rsidR="00465084" w:rsidRPr="00465084" w:rsidRDefault="00465084" w:rsidP="00B505F8"/>
    <w:p w:rsidR="00B505F8" w:rsidRDefault="00B505F8" w:rsidP="00B505F8">
      <w:r>
        <w:rPr>
          <w:rFonts w:hint="eastAsia"/>
        </w:rPr>
        <w:t>复次，舍利子，有菩萨摩诃萨从初发心乃至未得不退转地，终不舍离十善业道。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复次，舍利子，有菩萨摩诃萨安住施戒波罗蜜多，作转轮王具大威德，常以财宝给施有情，令其安住十善业道。</w:t>
      </w:r>
    </w:p>
    <w:p w:rsidR="00465084" w:rsidRDefault="00465084" w:rsidP="00B505F8"/>
    <w:p w:rsidR="00B505F8" w:rsidRDefault="00B505F8" w:rsidP="00B505F8">
      <w:r>
        <w:rPr>
          <w:rFonts w:hint="eastAsia"/>
        </w:rPr>
        <w:t>复次，舍利子，有菩萨摩诃萨安住施戒波罗蜜多，摄多百千转轮王报，由斯值遇无量百千诸佛世尊，供养恭敬、尊重赞叹，无空过者。</w:t>
      </w:r>
    </w:p>
    <w:p w:rsidR="00465084" w:rsidRDefault="00465084" w:rsidP="00B505F8"/>
    <w:p w:rsidR="00465084" w:rsidRDefault="00B505F8" w:rsidP="00B505F8">
      <w:r>
        <w:rPr>
          <w:rFonts w:hint="eastAsia"/>
        </w:rPr>
        <w:t>复次，舍利子，有菩萨摩诃萨安住六种波罗蜜多，常为有情作法明照，恒不远离佛法光明，如是展转乃至证得所求无上正等菩提。舍利子，是菩萨摩诃萨由此因缘，于诸佛法常能现起。是故，舍利子，诸菩萨摩诃萨修行般若波罗蜜多，常不应起有罪身业、语业、意业。</w:t>
      </w:r>
    </w:p>
    <w:sectPr w:rsidR="0046508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69B" w:rsidRDefault="0022069B" w:rsidP="00853D34">
      <w:r>
        <w:separator/>
      </w:r>
    </w:p>
  </w:endnote>
  <w:endnote w:type="continuationSeparator" w:id="0">
    <w:p w:rsidR="0022069B" w:rsidRDefault="0022069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77F1E">
        <w:pPr>
          <w:pStyle w:val="a4"/>
          <w:jc w:val="right"/>
        </w:pPr>
        <w:fldSimple w:instr=" PAGE   \* MERGEFORMAT ">
          <w:r w:rsidR="0015733C" w:rsidRPr="0015733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69B" w:rsidRDefault="0022069B" w:rsidP="00853D34">
      <w:r>
        <w:separator/>
      </w:r>
    </w:p>
  </w:footnote>
  <w:footnote w:type="continuationSeparator" w:id="0">
    <w:p w:rsidR="0022069B" w:rsidRDefault="0022069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140" w:rsidRDefault="00750140" w:rsidP="00B42F10">
    <w:pPr>
      <w:jc w:val="center"/>
      <w:rPr>
        <w:rFonts w:ascii="黑体" w:eastAsia="黑体" w:hAnsi="黑体"/>
        <w:sz w:val="32"/>
        <w:szCs w:val="32"/>
      </w:rPr>
    </w:pPr>
    <w:r w:rsidRPr="00750140">
      <w:rPr>
        <w:rFonts w:ascii="黑体" w:eastAsia="黑体" w:hAnsi="黑体" w:hint="eastAsia"/>
        <w:sz w:val="32"/>
        <w:szCs w:val="32"/>
      </w:rPr>
      <w:t>菩萨转生（三）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15733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81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5733C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17046"/>
    <w:rsid w:val="0022069B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7710"/>
    <w:rsid w:val="003620C3"/>
    <w:rsid w:val="00377F1E"/>
    <w:rsid w:val="00382BC4"/>
    <w:rsid w:val="003848D2"/>
    <w:rsid w:val="00387819"/>
    <w:rsid w:val="00394055"/>
    <w:rsid w:val="003A6E73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52DD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1A4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493"/>
    <w:rsid w:val="00745A0C"/>
    <w:rsid w:val="00745F4A"/>
    <w:rsid w:val="00750140"/>
    <w:rsid w:val="00750FE9"/>
    <w:rsid w:val="00756F7D"/>
    <w:rsid w:val="007606B8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7A8"/>
    <w:rsid w:val="00847A53"/>
    <w:rsid w:val="008517D0"/>
    <w:rsid w:val="00851A36"/>
    <w:rsid w:val="00853D34"/>
    <w:rsid w:val="00854636"/>
    <w:rsid w:val="008618CC"/>
    <w:rsid w:val="00861E86"/>
    <w:rsid w:val="008632D4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36EBD"/>
    <w:rsid w:val="00942C6B"/>
    <w:rsid w:val="0094547C"/>
    <w:rsid w:val="009462C9"/>
    <w:rsid w:val="009538C2"/>
    <w:rsid w:val="00955AAF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155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0C40"/>
    <w:rsid w:val="00A3372E"/>
    <w:rsid w:val="00A52B2E"/>
    <w:rsid w:val="00A54BCB"/>
    <w:rsid w:val="00A55017"/>
    <w:rsid w:val="00A65744"/>
    <w:rsid w:val="00A66296"/>
    <w:rsid w:val="00A72C97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F0A8A"/>
    <w:rsid w:val="00AF2798"/>
    <w:rsid w:val="00AF609A"/>
    <w:rsid w:val="00AF6475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F2D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0C51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F6168"/>
    <w:rsid w:val="00DF6B58"/>
    <w:rsid w:val="00DF7ABF"/>
    <w:rsid w:val="00E001D1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600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339</cp:revision>
  <dcterms:created xsi:type="dcterms:W3CDTF">2023-06-23T04:37:00Z</dcterms:created>
  <dcterms:modified xsi:type="dcterms:W3CDTF">2023-09-16T02:30:00Z</dcterms:modified>
</cp:coreProperties>
</file>