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45A0C" w:rsidRDefault="00745A0C" w:rsidP="00745A0C">
      <w:r>
        <w:rPr>
          <w:rFonts w:hint="eastAsia"/>
        </w:rPr>
        <w:t>复次，舍利子，若菩萨摩诃萨修行般若波罗蜜多，已能引发如是功德。尔时，三千大千世界四大天王，欢喜踊跃，作是思惟：‘我等今者，应以四钵奉此菩萨，如昔天王奉先佛钵。’是时，三千大千世界三十三天、夜摩天、睹史多天、乐变化天、他化自在天，欢喜踊跃，作是思惟：‘我等皆应给侍供养如是菩萨，令阿素洛凶党损减，使诸天众眷属增益。’是时，三千大千世界梵众天乃至大梵天、光天乃至极光净天、净天乃至遍净天、广天乃至广果天、无烦天乃至色究竟天，欢喜悦豫，作是思惟：‘我等应请如是菩萨疾证无上正等菩提，转妙法轮饶益一切。’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若菩萨摩诃萨修行般若波罗蜜多，增益布施、净戒、安忍、精进、静虑、般若波罗蜜多及余善法。时，彼世界诸善男子、善女人等，欢喜踊跃，作是思惟：‘我等当为如是菩萨作父母、兄弟、妻子、眷属、知识、朋友。’时，彼世界四大王众天乃至他化自在天、梵众天乃至大梵天、光天乃至极光净天、净天乃至遍净天、广天乃至广果天、无烦天乃至色究竟天，欢喜悦豫，作是思惟：‘我等当设种种方便，令是菩萨离淫欲法，从初发心乃至证得所求无上正等菩提常修梵行，于顺结法不生贪染。所以者何？行非梵行，于生梵天尚能为碍，况证无上正等菩提？’是故菩萨断欲出家修梵行者，能得无上正等菩提，非不出家行非梵行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尔时，舍利子白佛言：世尊，诸菩萨摩诃萨为要当有父母、妻子、诸亲友耶？</w:t>
      </w:r>
    </w:p>
    <w:p w:rsidR="00465084" w:rsidRDefault="00465084" w:rsidP="00745A0C"/>
    <w:p w:rsidR="00745A0C" w:rsidRDefault="00745A0C" w:rsidP="00745A0C">
      <w:r>
        <w:rPr>
          <w:rFonts w:hint="eastAsia"/>
        </w:rPr>
        <w:t>佛言：舍利子，或有菩萨具有父母、妻子、眷属而修菩萨摩诃萨行；或有菩萨无有妻子，从初发心乃至成佛，常修梵行不坏童真；或有菩萨方便善巧，先现受用五妙欲境，后方厌舍勤修梵行，乃得无上正等菩提。</w:t>
      </w:r>
    </w:p>
    <w:p w:rsidR="00465084" w:rsidRDefault="00465084" w:rsidP="00745A0C"/>
    <w:p w:rsidR="00745A0C" w:rsidRDefault="00745A0C" w:rsidP="00745A0C">
      <w:pPr>
        <w:rPr>
          <w:rFonts w:hint="eastAsia"/>
        </w:rPr>
      </w:pPr>
      <w:r>
        <w:rPr>
          <w:rFonts w:hint="eastAsia"/>
        </w:rPr>
        <w:t>舍利子，如工幻师或彼弟子善幻术者，化作种种五妙欲具，于中自恣欢娱受乐。于意云何？彼幻所作为有实不？</w:t>
      </w:r>
    </w:p>
    <w:p w:rsidR="00961515" w:rsidRDefault="00961515" w:rsidP="00745A0C"/>
    <w:p w:rsidR="00745A0C" w:rsidRDefault="00745A0C" w:rsidP="00745A0C">
      <w:pPr>
        <w:rPr>
          <w:rFonts w:hint="eastAsia"/>
        </w:rPr>
      </w:pPr>
      <w:r>
        <w:rPr>
          <w:rFonts w:hint="eastAsia"/>
        </w:rPr>
        <w:t>舍利子言：不也，世尊。</w:t>
      </w:r>
    </w:p>
    <w:p w:rsidR="00961515" w:rsidRDefault="00961515" w:rsidP="00745A0C"/>
    <w:p w:rsidR="00465084" w:rsidRDefault="00745A0C" w:rsidP="00745A0C">
      <w:r>
        <w:rPr>
          <w:rFonts w:hint="eastAsia"/>
        </w:rPr>
        <w:t>佛言：舍利子，菩萨摩诃萨亦复如是，方便善巧为欲成熟诸有情故，示受五欲而实无染。所以者何？诸菩萨摩诃萨于五欲中深生厌患，不为彼过之所涂染，以无量门诃毁诸欲，谓作是念：‘欲如炽火，欲如粪秽，欲如魁脍，欲如怨敌，欲如毒器，欲如暗井。’舍利子，诸菩萨摩诃萨以如是等无量过门诃毁诸欲，岂有真实受诸欲事？但为方便饶益有情，令获利乐化现斯事。</w:t>
      </w:r>
    </w:p>
    <w:sectPr w:rsidR="0046508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4A6" w:rsidRDefault="00B804A6" w:rsidP="00853D34">
      <w:r>
        <w:separator/>
      </w:r>
    </w:p>
  </w:endnote>
  <w:endnote w:type="continuationSeparator" w:id="0">
    <w:p w:rsidR="00B804A6" w:rsidRDefault="00B804A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47289">
        <w:pPr>
          <w:pStyle w:val="a4"/>
          <w:jc w:val="right"/>
        </w:pPr>
        <w:fldSimple w:instr=" PAGE   \* MERGEFORMAT ">
          <w:r w:rsidR="00961515" w:rsidRPr="00961515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4A6" w:rsidRDefault="00B804A6" w:rsidP="00853D34">
      <w:r>
        <w:separator/>
      </w:r>
    </w:p>
  </w:footnote>
  <w:footnote w:type="continuationSeparator" w:id="0">
    <w:p w:rsidR="00B804A6" w:rsidRDefault="00B804A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515" w:rsidRDefault="00961515" w:rsidP="00B42F10">
    <w:pPr>
      <w:jc w:val="center"/>
      <w:rPr>
        <w:rFonts w:ascii="黑体" w:eastAsia="黑体" w:hAnsi="黑体" w:hint="eastAsia"/>
        <w:sz w:val="32"/>
        <w:szCs w:val="32"/>
      </w:rPr>
    </w:pPr>
    <w:r w:rsidRPr="00961515">
      <w:rPr>
        <w:rFonts w:ascii="黑体" w:eastAsia="黑体" w:hAnsi="黑体" w:hint="eastAsia"/>
        <w:sz w:val="32"/>
        <w:szCs w:val="32"/>
      </w:rPr>
      <w:t>方便善巧示受诸欲（三）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96151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0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F5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A1E"/>
    <w:rsid w:val="001C0E76"/>
    <w:rsid w:val="001C35CF"/>
    <w:rsid w:val="001D313F"/>
    <w:rsid w:val="001D31D2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7710"/>
    <w:rsid w:val="003620C3"/>
    <w:rsid w:val="00382BC4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A0C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067"/>
    <w:rsid w:val="008467A8"/>
    <w:rsid w:val="00847289"/>
    <w:rsid w:val="008517D0"/>
    <w:rsid w:val="00851A36"/>
    <w:rsid w:val="00853D34"/>
    <w:rsid w:val="00854636"/>
    <w:rsid w:val="008618CC"/>
    <w:rsid w:val="00861E86"/>
    <w:rsid w:val="008632D4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444C"/>
    <w:rsid w:val="0091516F"/>
    <w:rsid w:val="00934595"/>
    <w:rsid w:val="00935488"/>
    <w:rsid w:val="00936EBD"/>
    <w:rsid w:val="00942C6B"/>
    <w:rsid w:val="009462C9"/>
    <w:rsid w:val="009538C2"/>
    <w:rsid w:val="00955AAF"/>
    <w:rsid w:val="00961515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2AC5"/>
    <w:rsid w:val="00AB692F"/>
    <w:rsid w:val="00AB7BF8"/>
    <w:rsid w:val="00AD114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05F8"/>
    <w:rsid w:val="00B576C6"/>
    <w:rsid w:val="00B6299B"/>
    <w:rsid w:val="00B64DF7"/>
    <w:rsid w:val="00B7426C"/>
    <w:rsid w:val="00B7788D"/>
    <w:rsid w:val="00B804A6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3A2F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600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2023-09-15T07:02:00Z</dcterms:modified>
</cp:coreProperties>
</file>