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DE7A2C" w:rsidRDefault="00DE7A2C" w:rsidP="00DE7A2C">
      <w:r>
        <w:rPr>
          <w:rFonts w:hint="eastAsia"/>
        </w:rPr>
        <w:t>尔时，天帝释白佛言：世尊，如是般若波罗蜜多，极为甚深，难见难觉，不可寻思，过寻思境，微密聪敏智者所证，诸相分别毕竟离故。世尊，若善男子、善女人等，于此般若波罗蜜多甚深经典，常乐听闻、受持读诵、究竟通利、如理思惟、依教修行、为他正说，乃至无上正等菩提不杂诸余心、心所法，是善男子、善女人等非为成就少分善根，可于是中能办斯事。</w:t>
      </w:r>
    </w:p>
    <w:p w:rsidR="002B7969" w:rsidRDefault="002B7969" w:rsidP="00DE7A2C"/>
    <w:p w:rsidR="00DE7A2C" w:rsidRDefault="00DE7A2C" w:rsidP="00DE7A2C">
      <w:r>
        <w:rPr>
          <w:rFonts w:hint="eastAsia"/>
        </w:rPr>
        <w:t>尔时，佛告天帝释言：如是，如是，如汝所说。憍尸迦，若善男子、善女人等，于此般若波罗蜜多甚深经典，常乐听闻、受持读诵、究竟通利、如理思惟、依教修行、为他正说，乃至无上正等菩提不杂诸余心、心所法；是善男子、善女人等必定成就广大善根，当于是中能办斯事。憍尸迦，若善男子、善女人等，假使能劝此赡部洲乃至三千大千世界诸有情类，皆令受行十善业道、若四静虑、若四无量、若四无色定、若五神通等无量功德；有善男子、善女人等，于此般若波罗蜜多甚深经典，常乐听闻、受持读诵、究竟通利、如理思惟、依教修行、为他正说。是善男子、善女人等所获功德，胜前福聚百倍、千倍乃至邬波尼杀昙倍。</w:t>
      </w:r>
    </w:p>
    <w:p w:rsidR="002B7969" w:rsidRDefault="002B7969" w:rsidP="00DE7A2C"/>
    <w:p w:rsidR="00DE7A2C" w:rsidRDefault="00DE7A2C" w:rsidP="00DE7A2C">
      <w:r>
        <w:rPr>
          <w:rFonts w:hint="eastAsia"/>
        </w:rPr>
        <w:t>尔时，众中有一苾刍，语天帝释言：憍尸迦，若善男子、善女人等，于此般若波罗蜜多甚深经典，摄心不乱、常乐听闻、受持读诵、究竟通利、如理思惟、依教修行、为他正说，乃至无上正等菩提不杂诸余心、心所法。是善男子、善女人等所获功德，胜赡部洲乃至三千大千世界诸有情类，皆共受行十善业道、若四静虑、若四无量、若四无色定、若五神通等无量功德。</w:t>
      </w:r>
    </w:p>
    <w:p w:rsidR="002B7969" w:rsidRDefault="002B7969" w:rsidP="00DE7A2C"/>
    <w:p w:rsidR="00DE7A2C" w:rsidRDefault="00DE7A2C" w:rsidP="00DE7A2C">
      <w:r>
        <w:rPr>
          <w:rFonts w:hint="eastAsia"/>
        </w:rPr>
        <w:t>天帝释言：是善男子、善女人等，初发一念一切相智相应心时所获功德，已胜一切满赡部洲乃至三千大千世界诸有情类，皆共受行十善业道、若四静虑、若四无量、若四无色定、若五神通等无量功德多百千倍，何况复能于此般若波罗蜜多甚深经典，摄心不乱、常乐听闻、受持读诵、究竟通利、如理思惟、依教修行、为他正说，乃至无上正等菩提不杂诸余心、心所法，所获功德不可校量！</w:t>
      </w:r>
    </w:p>
    <w:p w:rsidR="002B7969" w:rsidRPr="002B7969" w:rsidRDefault="002B7969" w:rsidP="00DE7A2C"/>
    <w:p w:rsidR="00DE7A2C" w:rsidRDefault="00DE7A2C" w:rsidP="00DE7A2C">
      <w:r>
        <w:rPr>
          <w:rFonts w:hint="eastAsia"/>
        </w:rPr>
        <w:t>苾刍当知，是善男子、善女人等功德智慧，非但胜彼满赡部洲乃至三千大千世界诸有情类，皆共受行十善业道、四静虑等无量功德，亦胜一切世间天、人、阿素洛等所有功德。所以者何？是善男子、善女人等，速证无上正等菩提，饶益有情无边际故。</w:t>
      </w:r>
    </w:p>
    <w:p w:rsidR="002B7969" w:rsidRDefault="002B7969" w:rsidP="00DE7A2C"/>
    <w:p w:rsidR="00DE7A2C" w:rsidRDefault="00DE7A2C" w:rsidP="00DE7A2C">
      <w:r>
        <w:rPr>
          <w:rFonts w:hint="eastAsia"/>
        </w:rPr>
        <w:t>苾刍当知，是善男子、善女人等功德智慧，非但胜于世间天、人、阿素洛等所有功德，亦胜一切预流、一来、不还、阿罗汉、独觉所有功德。所以者何？是善男子、善女人等，速证无上正等菩提，饶益有情无边际故。</w:t>
      </w:r>
    </w:p>
    <w:p w:rsidR="002B7969" w:rsidRDefault="002B7969" w:rsidP="00DE7A2C"/>
    <w:p w:rsidR="00DE7A2C" w:rsidRDefault="00DE7A2C" w:rsidP="00DE7A2C">
      <w:r>
        <w:rPr>
          <w:rFonts w:hint="eastAsia"/>
        </w:rPr>
        <w:t>苾刍当知，是善男子、善女人等功德智慧，非但胜彼一切预流、一来、不还、阿罗汉、独觉所有功德，亦胜一切菩萨摩诃萨远离般若波罗蜜多方便善巧，修行布施、净戒、安忍、精进、静虑、波罗蜜多，安住内空乃至无性自性空，安住真如乃至不思议界，安住苦、集、灭、道圣谛，修行四静虑、四无量、四无色定，修行八解脱、八胜处、九次第定、十遍处，修行四念住乃至八圣道支，修行空、无相、无愿解脱门，修行极喜地乃至法云地，修行一切陀罗尼门、三摩地门，修行五眼、六神通，修行如来十力乃至十八佛不共法，修行无忘失法、恒住舍性，修行一切智、道相智、一切相智，修行顺逆十二缘起观，严净佛土，成熟有情，修诸菩萨摩诃萨行，及修无上正等觉者所有功德。何以故？是善男子、善女人等，速证无上正等菩提，饶益有情无边际故。</w:t>
      </w:r>
    </w:p>
    <w:p w:rsidR="002B7969" w:rsidRDefault="002B7969" w:rsidP="00DE7A2C"/>
    <w:p w:rsidR="00DE7A2C" w:rsidRDefault="00DE7A2C" w:rsidP="00DE7A2C">
      <w:r>
        <w:rPr>
          <w:rFonts w:hint="eastAsia"/>
        </w:rPr>
        <w:t>苾刍当知，是善男子、善女人等功德智慧，亦胜一切菩萨摩诃萨远离方便善巧，修行般若</w:t>
      </w:r>
    </w:p>
    <w:p w:rsidR="00DE7A2C" w:rsidRDefault="00DE7A2C" w:rsidP="00DE7A2C">
      <w:r>
        <w:rPr>
          <w:rFonts w:hint="eastAsia"/>
        </w:rPr>
        <w:t>波罗蜜多者所有功德。何以故？是善男子、善女人等，速证无上正等菩提，饶益有情无边际故。苾刍当知，是善男子、善女人等，即是菩萨摩诃萨。是菩萨摩诃萨如说修行甚深般若波罗蜜多故，不为一切世间天、人、阿素洛等及余菩萨、独觉、声闻之所胜伏，能绍一切智智种性令不断绝，常不远离诸佛菩萨真胜善友，不久当坐妙菩提座，降伏一切恶魔眷属，证得无上正等菩提，拔诸有情生老病死，令得究竟寂静安乐。</w:t>
      </w:r>
    </w:p>
    <w:p w:rsidR="002B7969" w:rsidRPr="002B7969" w:rsidRDefault="002B7969" w:rsidP="00DE7A2C"/>
    <w:p w:rsidR="00DE7A2C" w:rsidRDefault="00DE7A2C" w:rsidP="00DE7A2C">
      <w:r>
        <w:rPr>
          <w:rFonts w:hint="eastAsia"/>
        </w:rPr>
        <w:t>苾刍当知，是菩萨摩诃萨如说修行甚深般若波罗蜜多故，常学菩萨摩诃萨众所应学法，不学声闻及独觉等所应学法。</w:t>
      </w:r>
    </w:p>
    <w:p w:rsidR="002B7969" w:rsidRDefault="002B7969" w:rsidP="00DE7A2C"/>
    <w:p w:rsidR="00DE7A2C" w:rsidRDefault="00DE7A2C" w:rsidP="00DE7A2C">
      <w:r>
        <w:rPr>
          <w:rFonts w:hint="eastAsia"/>
        </w:rPr>
        <w:t>苾刍当知，是菩萨摩诃萨修行如是甚深般若波罗蜜多，常学菩萨摩诃萨众所应学故，护世四王领己天众来到其所，供养恭敬、尊重赞叹，作如是言：‘善哉！大士，当速精进学诸菩萨摩诃萨众所应学法，勿学声闻及独觉等所应学法。若如是学，疾当安坐妙菩提座，证得无上正等菩提。如先如来、应、正等觉受四天王所奉四钵，汝亦当受。如昔护世四大天王奉上四钵，我亦当奉。’</w:t>
      </w:r>
    </w:p>
    <w:p w:rsidR="00DE7A2C" w:rsidRDefault="00DE7A2C" w:rsidP="00DE7A2C"/>
    <w:p w:rsidR="00DE7A2C" w:rsidRDefault="00DE7A2C" w:rsidP="00DE7A2C">
      <w:r>
        <w:rPr>
          <w:rFonts w:hint="eastAsia"/>
        </w:rPr>
        <w:t>苾刍当知，是菩萨摩诃萨修行如是甚深般若波罗蜜多，常学菩萨摩诃萨众所应学故，我等天帝领己天众来到其所，供养恭敬、尊重赞叹，作如是言：‘善哉！大士，当速精进修诸菩萨摩诃萨众所应学法，勿学声闻及独觉等所应学法。若如是学，疾当安坐妙菩提座，证得无上正等菩提，转妙法轮度有情众。’</w:t>
      </w:r>
    </w:p>
    <w:p w:rsidR="002B7969" w:rsidRDefault="002B7969" w:rsidP="00DE7A2C"/>
    <w:p w:rsidR="00DE7A2C" w:rsidRDefault="00DE7A2C" w:rsidP="00DE7A2C">
      <w:r>
        <w:rPr>
          <w:rFonts w:hint="eastAsia"/>
        </w:rPr>
        <w:t>苾刍当知，是菩萨摩诃萨修行如是甚深般若波罗蜜多，常学菩萨摩诃萨众所应学故，妙时分天子领时分天众来到其所，供养恭敬、尊重赞叹，作如是言：‘善哉！大士，当速精进学诸菩萨摩诃萨众所应学法，勿学声闻及独觉等所应学法。若如是学，疾当安坐妙菩提座，证得无上正等菩提，转妙法轮度有情众。’</w:t>
      </w:r>
    </w:p>
    <w:p w:rsidR="002B7969" w:rsidRDefault="002B7969" w:rsidP="00DE7A2C"/>
    <w:p w:rsidR="00DE7A2C" w:rsidRDefault="00DE7A2C" w:rsidP="00DE7A2C">
      <w:r>
        <w:rPr>
          <w:rFonts w:hint="eastAsia"/>
        </w:rPr>
        <w:t>苾刍当知，是菩萨摩诃萨修行如是甚深般若波罗蜜多，常学菩萨摩诃萨众所应学故，妙喜足天子领喜足天众来到其所，供养恭敬、尊重赞叹，作如是言：‘善哉！大士，当速精进学诸菩萨摩诃萨众所应学法，勿学声闻及独觉等所应学法。若如是学，疾当安坐妙菩提座，证得无上正等菩提，转妙法轮度有情众。’</w:t>
      </w:r>
    </w:p>
    <w:p w:rsidR="002B7969" w:rsidRDefault="002B7969" w:rsidP="00DE7A2C"/>
    <w:p w:rsidR="00DE7A2C" w:rsidRDefault="00DE7A2C" w:rsidP="00DE7A2C">
      <w:r>
        <w:rPr>
          <w:rFonts w:hint="eastAsia"/>
        </w:rPr>
        <w:t>苾刍当知，是菩萨摩诃萨修行如是甚深般若波罗蜜多，常学菩萨摩诃萨众所应学故，乐变化天子领乐变化天众来到其所，供养恭敬、尊重赞叹，作如是言：‘善哉！大士，当速精进学诸菩萨摩诃萨众所应学法，勿学声闻及独觉等所应学法。若如是学，疾当安坐妙菩提座，证得无上正等菩提，转妙法轮度有情众。’</w:t>
      </w:r>
    </w:p>
    <w:p w:rsidR="002B7969" w:rsidRDefault="002B7969" w:rsidP="00DE7A2C"/>
    <w:p w:rsidR="00DE7A2C" w:rsidRDefault="00DE7A2C" w:rsidP="00DE7A2C">
      <w:r>
        <w:rPr>
          <w:rFonts w:hint="eastAsia"/>
        </w:rPr>
        <w:t>苾刍当知，是菩萨摩诃萨修行如是甚深般若波罗蜜多，常学菩萨摩诃萨众所应学故，妙自在天子领他化自在天众来到其所，供养恭敬、尊重赞叹，作如是言：‘善哉！大士，当速精进学诸菩萨摩诃萨众所应学法，勿学声闻及独觉等所应学法。若如是学，疾当安坐妙菩提座，证得无上正等菩提，转妙法轮度有情众。’</w:t>
      </w:r>
    </w:p>
    <w:p w:rsidR="002B7969" w:rsidRDefault="002B7969" w:rsidP="00DE7A2C"/>
    <w:p w:rsidR="002B7969" w:rsidRDefault="002B7969" w:rsidP="00DE7A2C"/>
    <w:p w:rsidR="002B7969" w:rsidRDefault="002B7969" w:rsidP="00DE7A2C"/>
    <w:p w:rsidR="00DE7A2C" w:rsidRDefault="00DE7A2C" w:rsidP="00DE7A2C">
      <w:r>
        <w:rPr>
          <w:rFonts w:hint="eastAsia"/>
        </w:rPr>
        <w:t>苾刍当知，是菩萨摩诃萨修行如是甚深般若波罗蜜多，常学菩萨摩诃萨众所应学故，索诃界主大梵天王领梵众天——梵辅天、梵会天众来到其所，供养恭敬、尊重赞叹，作如是言：‘善哉！大士，当速精进学诸菩萨摩诃萨众所应学法，勿学声闻及独觉等所应学法。若如是学，疾当安坐妙菩提座，证得无上正等菩提。我当往诣菩提树下，殷勤请转无上法轮，利乐无边诸有情众。’</w:t>
      </w:r>
    </w:p>
    <w:p w:rsidR="002B7969" w:rsidRDefault="002B7969" w:rsidP="00DE7A2C"/>
    <w:p w:rsidR="00DE7A2C" w:rsidRDefault="00DE7A2C" w:rsidP="00DE7A2C">
      <w:r>
        <w:rPr>
          <w:rFonts w:hint="eastAsia"/>
        </w:rPr>
        <w:t>苾刍当知，是菩萨摩诃萨修行如是甚深般若波罗蜜多，常学菩萨摩诃萨众所应学故，极光净天与光天——少光天、无量光天众来到其所，供养恭敬、尊重赞叹；遍净天与净天——少净天、无量净天众来到其所，供养恭敬、尊重赞叹；广果天与广天——少广天、无量广天众来到其所，供养恭敬、尊重赞叹；色究竟天与无烦天、无热天、善现天、善见天众来到其所，供养恭敬、尊重赞叹，各作是言：‘善哉！大士，当速精进学诸菩萨摩诃萨众所应学法，勿学声闻及独觉等所应学法。若如是学，疾当安坐妙菩提座，证得无上正等菩提，转妙法轮度有情众。’</w:t>
      </w:r>
    </w:p>
    <w:p w:rsidR="00DE7A2C" w:rsidRDefault="00DE7A2C" w:rsidP="00DE7A2C"/>
    <w:p w:rsidR="00DE7A2C" w:rsidRDefault="00DE7A2C" w:rsidP="00DE7A2C">
      <w:r>
        <w:rPr>
          <w:rFonts w:hint="eastAsia"/>
        </w:rPr>
        <w:t>苾刍当知，是菩萨摩诃萨如说修行甚深般若波罗蜜多故，一切如来、应、正等觉及诸菩萨摩诃萨众，并诸天、龙、阿素洛等，常随护念。由此因缘，是菩萨摩诃萨，世间一切险难危厄、身心忧苦，皆不能害。</w:t>
      </w:r>
    </w:p>
    <w:p w:rsidR="002B7969" w:rsidRDefault="002B7969" w:rsidP="00DE7A2C"/>
    <w:p w:rsidR="00DE7A2C" w:rsidRDefault="00DE7A2C" w:rsidP="00DE7A2C">
      <w:r>
        <w:rPr>
          <w:rFonts w:hint="eastAsia"/>
        </w:rPr>
        <w:t>苾刍当知，是菩萨摩诃萨如说修行甚深般若波罗蜜多故，世间所有四大相违所起诸病，皆不侵恼。所谓眼病、耳病、鼻病、舌病、身病、诸支节病，如是一切四百四病，皆于身中永无所有，唯除重业转现轻受。</w:t>
      </w:r>
    </w:p>
    <w:p w:rsidR="002B7969" w:rsidRDefault="002B7969" w:rsidP="00DE7A2C"/>
    <w:p w:rsidR="00B42F10" w:rsidRDefault="00DE7A2C" w:rsidP="00DE7A2C">
      <w:r>
        <w:rPr>
          <w:rFonts w:hint="eastAsia"/>
        </w:rPr>
        <w:t>苾刍当知，是菩萨摩诃萨如说修行甚深般若波罗蜜多故，获如是等现世功德。后世功德无量无边，诸佛世尊能知见觉。</w:t>
      </w:r>
    </w:p>
    <w:p w:rsidR="002B7969" w:rsidRDefault="002B7969" w:rsidP="00DE7A2C"/>
    <w:p w:rsidR="002B7969" w:rsidRDefault="002B7969" w:rsidP="00DE7A2C"/>
    <w:p w:rsidR="002B7969" w:rsidRDefault="002B7969" w:rsidP="00DE7A2C"/>
    <w:p w:rsidR="002B7969" w:rsidRDefault="002B7969" w:rsidP="00DE7A2C"/>
    <w:p w:rsidR="002B7969" w:rsidRDefault="002B7969" w:rsidP="00DE7A2C"/>
    <w:p w:rsidR="002B7969" w:rsidRDefault="002B7969" w:rsidP="00DE7A2C"/>
    <w:p w:rsidR="002B7969" w:rsidRDefault="002B7969" w:rsidP="00DE7A2C"/>
    <w:p w:rsidR="002B7969" w:rsidRDefault="002B7969" w:rsidP="00DE7A2C"/>
    <w:p w:rsidR="002B7969" w:rsidRDefault="002B7969" w:rsidP="00DE7A2C"/>
    <w:p w:rsidR="002B7969" w:rsidRDefault="002B7969" w:rsidP="00DE7A2C"/>
    <w:p w:rsidR="002B7969" w:rsidRDefault="002B7969" w:rsidP="00DE7A2C"/>
    <w:p w:rsidR="002B7969" w:rsidRDefault="002B7969" w:rsidP="00DE7A2C"/>
    <w:p w:rsidR="002B7969" w:rsidRDefault="002B7969" w:rsidP="00DE7A2C"/>
    <w:p w:rsidR="002B7969" w:rsidRDefault="002B7969" w:rsidP="00DE7A2C"/>
    <w:p w:rsidR="002B7969" w:rsidRDefault="002B7969" w:rsidP="00DE7A2C"/>
    <w:p w:rsidR="002B7969" w:rsidRDefault="002B7969" w:rsidP="00DE7A2C"/>
    <w:p w:rsidR="002B7969" w:rsidRDefault="002B7969" w:rsidP="00DE7A2C"/>
    <w:p w:rsidR="002B7969" w:rsidRDefault="002B7969" w:rsidP="00DE7A2C"/>
    <w:p w:rsidR="000C0832" w:rsidRDefault="000C0832" w:rsidP="00DE7A2C"/>
    <w:p w:rsidR="000C0832" w:rsidRDefault="000C0832" w:rsidP="000C0832">
      <w:r>
        <w:rPr>
          <w:rFonts w:hint="eastAsia"/>
        </w:rPr>
        <w:t>尔时，具寿庆喜窃作是念：今天帝释，为自辩才宣说如是甚深般若波罗蜜多，赞叹如是甚深般若波罗蜜多功德胜利，为是如来威神之力？</w:t>
      </w:r>
    </w:p>
    <w:p w:rsidR="002B7969" w:rsidRDefault="002B7969" w:rsidP="000C0832"/>
    <w:p w:rsidR="000C0832" w:rsidRDefault="000C0832" w:rsidP="000C0832">
      <w:r>
        <w:rPr>
          <w:rFonts w:hint="eastAsia"/>
        </w:rPr>
        <w:t>时，天帝释即知庆喜心之所念，白言：大德，我所宣说甚深般若波罗蜜多，我所赞叹甚深般若波罗蜜多功德胜利，皆是如来威神之力。</w:t>
      </w:r>
    </w:p>
    <w:p w:rsidR="002B7969" w:rsidRDefault="002B7969" w:rsidP="000C0832"/>
    <w:p w:rsidR="000C0832" w:rsidRDefault="000C0832" w:rsidP="00E02FBC">
      <w:r>
        <w:rPr>
          <w:rFonts w:hint="eastAsia"/>
        </w:rPr>
        <w:t>尔时，世尊告庆喜曰：如是，如是，今天帝释宣说赞叹甚深般若波罗蜜多功德胜利，当知皆是如来神力，非自辩才。所以者何？甚深般若波罗蜜多功德胜利，定非一切世间天、人、阿素洛等能知、能说。</w:t>
      </w:r>
    </w:p>
    <w:sectPr w:rsidR="000C083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9B4" w:rsidRDefault="00D679B4" w:rsidP="00853D34">
      <w:r>
        <w:separator/>
      </w:r>
    </w:p>
  </w:endnote>
  <w:endnote w:type="continuationSeparator" w:id="0">
    <w:p w:rsidR="00D679B4" w:rsidRDefault="00D679B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1583C">
        <w:pPr>
          <w:pStyle w:val="a4"/>
          <w:jc w:val="right"/>
        </w:pPr>
        <w:fldSimple w:instr=" PAGE   \* MERGEFORMAT ">
          <w:r w:rsidR="00E02FBC" w:rsidRPr="00E02FBC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9B4" w:rsidRDefault="00D679B4" w:rsidP="00853D34">
      <w:r>
        <w:separator/>
      </w:r>
    </w:p>
  </w:footnote>
  <w:footnote w:type="continuationSeparator" w:id="0">
    <w:p w:rsidR="00D679B4" w:rsidRDefault="00D679B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BC" w:rsidRDefault="00E02FBC" w:rsidP="00B42F10">
    <w:pPr>
      <w:jc w:val="center"/>
      <w:rPr>
        <w:rFonts w:ascii="黑体" w:eastAsia="黑体" w:hAnsi="黑体" w:hint="eastAsia"/>
        <w:sz w:val="32"/>
        <w:szCs w:val="32"/>
      </w:rPr>
    </w:pPr>
    <w:r w:rsidRPr="00E02FBC">
      <w:rPr>
        <w:rFonts w:ascii="黑体" w:eastAsia="黑体" w:hAnsi="黑体" w:hint="eastAsia"/>
        <w:sz w:val="32"/>
        <w:szCs w:val="32"/>
      </w:rPr>
      <w:t>众所赞叹般若波罗蜜多（十四）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E02FBC" w:rsidRPr="00E02FB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第454卷—第455卷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102FF" w:rsidP="001102FF">
    <w:pPr>
      <w:pStyle w:val="a3"/>
      <w:rPr>
        <w:rFonts w:ascii="黑体" w:eastAsia="黑体" w:hAnsi="黑体"/>
      </w:rPr>
    </w:pPr>
    <w:r w:rsidRPr="001102FF">
      <w:rPr>
        <w:rFonts w:ascii="黑体" w:eastAsia="黑体" w:hAnsi="黑体" w:hint="eastAsia"/>
      </w:rPr>
      <w:t>二分</w:t>
    </w:r>
    <w:r w:rsidR="0005593F">
      <w:rPr>
        <w:rFonts w:ascii="黑体" w:eastAsia="黑体" w:hAnsi="黑体" w:hint="eastAsia"/>
      </w:rPr>
      <w:t xml:space="preserve"> </w:t>
    </w:r>
    <w:r w:rsidRPr="001102FF">
      <w:rPr>
        <w:rFonts w:ascii="黑体" w:eastAsia="黑体" w:hAnsi="黑体" w:hint="eastAsia"/>
      </w:rPr>
      <w:t>同学品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6B46"/>
    <w:rsid w:val="000179FE"/>
    <w:rsid w:val="0002130F"/>
    <w:rsid w:val="00034524"/>
    <w:rsid w:val="00040861"/>
    <w:rsid w:val="0005593F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832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29E7"/>
    <w:rsid w:val="00104362"/>
    <w:rsid w:val="00106500"/>
    <w:rsid w:val="001102FF"/>
    <w:rsid w:val="00110A81"/>
    <w:rsid w:val="0012696C"/>
    <w:rsid w:val="00132AE4"/>
    <w:rsid w:val="00140949"/>
    <w:rsid w:val="00145C7B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D7543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7969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16F92"/>
    <w:rsid w:val="00320668"/>
    <w:rsid w:val="00327673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6455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AEF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2B7B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10C3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0B89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562E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86B8A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3866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583C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8480D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679B4"/>
    <w:rsid w:val="00D83813"/>
    <w:rsid w:val="00D8776B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7A2C"/>
    <w:rsid w:val="00DF6168"/>
    <w:rsid w:val="00DF6B58"/>
    <w:rsid w:val="00DF7ABF"/>
    <w:rsid w:val="00E02914"/>
    <w:rsid w:val="00E02FBC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6CB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A6AF3"/>
    <w:rsid w:val="00FB698E"/>
    <w:rsid w:val="00FD252F"/>
    <w:rsid w:val="00FE0FCA"/>
    <w:rsid w:val="00FE3F06"/>
    <w:rsid w:val="00FE5937"/>
    <w:rsid w:val="00FE7C12"/>
    <w:rsid w:val="00FF05BD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2023-10-05T07:24:00Z</dcterms:modified>
</cp:coreProperties>
</file>