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2B0FEE" w:rsidRDefault="003009AE" w:rsidP="003009AE">
      <w:pPr>
        <w:rPr>
          <w:rFonts w:hint="eastAsia"/>
        </w:rPr>
      </w:pPr>
      <w:r>
        <w:rPr>
          <w:rFonts w:hint="eastAsia"/>
        </w:rPr>
        <w:t>尔时，具寿善现复白佛言：世尊，甚深般若波罗蜜多即是摩诃波罗蜜多。</w:t>
      </w:r>
    </w:p>
    <w:p w:rsidR="00CB733C" w:rsidRPr="00CB733C" w:rsidRDefault="00CB733C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佛告善现：汝缘何意作如是说：甚深般若波罗蜜多即是摩诃波罗蜜多？</w:t>
      </w:r>
    </w:p>
    <w:p w:rsidR="00CB733C" w:rsidRDefault="00CB733C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善现答言：世尊，以深般若波罗蜜多，于色不作大不作小，于受、想、行、识亦不作大不作小，如是乃至于佛无上正等菩提不作大不作小，于诸如来、应、正等觉亦不作大不作小；于色不作集不作散，于受、想、行、识亦不作集不作散，如是乃至于佛无上正等菩提不作集不作散，于诸如来、应、正等觉亦不作集不作散；于色不作有量不作无量，于受、想、行、识亦不作有量不作无量，如是乃至于佛无上正等菩提不作有量不作无量，于诸如来、应、正等觉亦不作有量不作无量；于色不作广不作狭，于受、想、行、识亦不作广不作狭，如是乃至于佛无上正等菩提不作广不作狭，于诸如来、应、正等觉亦不作广不作狭；于色不作有力不作无力，于受、想、行、识亦不作有力不作无力，如是乃至于佛无上正等菩提不作有力不作无力，于诸如来、应、正等觉亦不作有力不作无力。我缘此意故作是说：甚深般若波罗蜜多即是摩诃波罗蜜多。</w:t>
      </w:r>
    </w:p>
    <w:p w:rsidR="00CB733C" w:rsidRDefault="00CB733C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世尊，若新学大乘菩萨摩诃萨依止般若乃至布施波罗蜜多，起如是想：‘甚深般若波罗蜜多，于色不作大不作小、不作集不作散、不作有量不作无量、不作广不作狭、不作有力不作无力，如是乃至于诸如来、应、正等觉不作大不作小、不作集不作散、不作有量不作无量、不作广不作狭、不作有力不作无力。’是菩萨摩诃萨由起此想，非行般若波罗蜜多。</w:t>
      </w:r>
    </w:p>
    <w:p w:rsidR="00CB733C" w:rsidRDefault="00CB733C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世尊，若新学大乘菩萨摩诃萨，依止般若乃至布施波罗蜜多，起如是想：‘甚深般若波罗蜜多，于色作大作小、作集作散、作有量作无量、作广作狭、作有力作无力，如是乃至于诸如来、应、正等觉作大作小、作集作散、作有量作无量、作广作狭、作有力作无力。’是菩萨摩诃萨由起此想，非行般若波罗蜜多。</w:t>
      </w:r>
    </w:p>
    <w:p w:rsidR="00CB733C" w:rsidRDefault="00CB733C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世尊，若新学大乘菩萨摩诃萨不依般若乃至布施波罗蜜多，起如是想：‘甚深般若波罗蜜多，于色不作大不作小、不作集不作散、不作有量不作无量、不作广不作狭、不作有力不作无力，如是乃至于诸如来、应、正等觉不作大不作小、不作集不作散、不作有量不作无量、不作广不作狭、不作有力不作无力。’是菩萨摩诃萨由起此想，非行般若波罗蜜多。</w:t>
      </w:r>
    </w:p>
    <w:p w:rsidR="00CB733C" w:rsidRDefault="00CB733C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世尊，若新学大乘菩萨摩诃萨不依般若乃至布施波罗蜜多，起如是想：‘甚深般若波罗蜜多，于色作大作小、作集作散、作有量作无量、作广作狭、作有力作无力，如是乃至于诸如来、应、正等觉作大作小、作集作散、作有量作无量、作广作狭、作有力作无力。’是菩萨摩诃萨由起此想，非行般若波罗蜜多。</w:t>
      </w:r>
    </w:p>
    <w:p w:rsidR="00CB733C" w:rsidRDefault="00CB733C" w:rsidP="003009AE"/>
    <w:p w:rsidR="003009AE" w:rsidRDefault="003009AE" w:rsidP="003009AE">
      <w:pPr>
        <w:rPr>
          <w:rFonts w:hint="eastAsia"/>
        </w:rPr>
      </w:pPr>
      <w:r>
        <w:rPr>
          <w:rFonts w:hint="eastAsia"/>
        </w:rPr>
        <w:t>何以故？世尊，若菩萨摩诃萨起如是想：‘甚深般若波罗蜜多，于色若作大小、不作大小，若作集散、不作集散，若作有量无量、不作有量无量，若作广狭、不作广狭，若作有力无力、不作有力无力，如是乃至于诸如来、应、正等觉若作大小、不作大小，若作集散、不作集散，若作有量无量、不作有量无量，若作广狭、不作广狭，若作有力无力、不作有力无力。’如是一切皆非般若波罗蜜多等流果故。</w:t>
      </w:r>
    </w:p>
    <w:p w:rsidR="00CB733C" w:rsidRDefault="00CB733C" w:rsidP="003009AE">
      <w:pPr>
        <w:rPr>
          <w:rFonts w:hint="eastAsia"/>
        </w:rPr>
      </w:pPr>
    </w:p>
    <w:p w:rsidR="00CB733C" w:rsidRDefault="00CB733C" w:rsidP="003009AE">
      <w:pPr>
        <w:rPr>
          <w:rFonts w:hint="eastAsia"/>
        </w:rPr>
      </w:pPr>
    </w:p>
    <w:p w:rsidR="00CB733C" w:rsidRDefault="00CB733C" w:rsidP="003009AE"/>
    <w:p w:rsidR="00B42F10" w:rsidRDefault="003009AE" w:rsidP="00CB733C">
      <w:r>
        <w:rPr>
          <w:rFonts w:hint="eastAsia"/>
        </w:rPr>
        <w:t>世尊，若菩萨摩诃萨起如是想：‘甚深般若波罗蜜多，于色乃至于诸如来、应、正等觉，若作大小、不作大小，若作集散、不作集散，若作有量无量、不作有量无量，若作广狭、不作广狭，若作有力无力、不作有力无力。’是菩萨摩诃萨名大有所得，非行般若波罗蜜多。何以故？非有所得想能证无上正等菩提故。所以者何？有情无生故、无自性故、无所有故、空故、无相故、无愿故、远离故、寂静故、不可得故、不可思议故、无坏灭故、无觉知故、力不成就故，当知般若波罗蜜多亦无生广说乃至力不成就；色乃至一切如来、应、正等觉无生故、无自性故、无所有故、空故、无相故、无愿故、远离故、寂静故、不可得故、不可思议故、无坏灭故、无觉知故、力不成就故，当知般若波罗蜜多亦无生广说乃至力不成就。我缘此意故作是说：甚深般若波罗蜜多即是摩诃波罗蜜多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C88" w:rsidRDefault="00132C88" w:rsidP="00853D34">
      <w:r>
        <w:separator/>
      </w:r>
    </w:p>
  </w:endnote>
  <w:endnote w:type="continuationSeparator" w:id="0">
    <w:p w:rsidR="00132C88" w:rsidRDefault="00132C8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76B03">
        <w:pPr>
          <w:pStyle w:val="a4"/>
          <w:jc w:val="right"/>
        </w:pPr>
        <w:fldSimple w:instr=" PAGE   \* MERGEFORMAT ">
          <w:r w:rsidR="00CB733C" w:rsidRPr="00CB733C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C88" w:rsidRDefault="00132C88" w:rsidP="00853D34">
      <w:r>
        <w:separator/>
      </w:r>
    </w:p>
  </w:footnote>
  <w:footnote w:type="continuationSeparator" w:id="0">
    <w:p w:rsidR="00132C88" w:rsidRDefault="00132C8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3C" w:rsidRDefault="00CB733C" w:rsidP="00B42F10">
    <w:pPr>
      <w:jc w:val="center"/>
      <w:rPr>
        <w:rFonts w:ascii="黑体" w:eastAsia="黑体" w:hAnsi="黑体" w:hint="eastAsia"/>
        <w:sz w:val="32"/>
        <w:szCs w:val="32"/>
      </w:rPr>
    </w:pPr>
    <w:r w:rsidRPr="00CB733C">
      <w:rPr>
        <w:rFonts w:ascii="黑体" w:eastAsia="黑体" w:hAnsi="黑体" w:hint="eastAsia"/>
        <w:sz w:val="32"/>
        <w:szCs w:val="32"/>
      </w:rPr>
      <w:t>众所赞叹般若波罗蜜多（十二）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00AFD" w:rsidRPr="00300AFD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第506卷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7B3A98" w:rsidP="007B3A98">
    <w:pPr>
      <w:pStyle w:val="a3"/>
      <w:rPr>
        <w:rFonts w:ascii="黑体" w:eastAsia="黑体" w:hAnsi="黑体"/>
      </w:rPr>
    </w:pPr>
    <w:r w:rsidRPr="007B3A98">
      <w:rPr>
        <w:rFonts w:ascii="黑体" w:eastAsia="黑体" w:hAnsi="黑体" w:hint="eastAsia"/>
      </w:rPr>
      <w:t>三分</w:t>
    </w:r>
    <w:r w:rsidR="002B0FEE">
      <w:rPr>
        <w:rFonts w:ascii="黑体" w:eastAsia="黑体" w:hAnsi="黑体" w:hint="eastAsia"/>
      </w:rPr>
      <w:t xml:space="preserve"> </w:t>
    </w:r>
    <w:r w:rsidRPr="007B3A98">
      <w:rPr>
        <w:rFonts w:ascii="黑体" w:eastAsia="黑体" w:hAnsi="黑体" w:hint="eastAsia"/>
      </w:rPr>
      <w:t>地狱品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8537E"/>
    <w:rsid w:val="000A165C"/>
    <w:rsid w:val="000A73AC"/>
    <w:rsid w:val="000B44DB"/>
    <w:rsid w:val="000C0B98"/>
    <w:rsid w:val="000C109A"/>
    <w:rsid w:val="000C3085"/>
    <w:rsid w:val="000C643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32C88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0FEE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09AE"/>
    <w:rsid w:val="00300AFD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1F04"/>
    <w:rsid w:val="004621EE"/>
    <w:rsid w:val="00484965"/>
    <w:rsid w:val="004877CD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3ED4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3750F"/>
    <w:rsid w:val="006407C6"/>
    <w:rsid w:val="00642A63"/>
    <w:rsid w:val="00656ACE"/>
    <w:rsid w:val="00670777"/>
    <w:rsid w:val="00676B03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4CA0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1802"/>
    <w:rsid w:val="007B3A98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2592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3EB2"/>
    <w:rsid w:val="00A65744"/>
    <w:rsid w:val="00A66296"/>
    <w:rsid w:val="00A7141B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4F2E"/>
    <w:rsid w:val="00BD6A63"/>
    <w:rsid w:val="00BE0571"/>
    <w:rsid w:val="00BE1111"/>
    <w:rsid w:val="00BE5E98"/>
    <w:rsid w:val="00BF21AF"/>
    <w:rsid w:val="00BF29DB"/>
    <w:rsid w:val="00BF5BED"/>
    <w:rsid w:val="00BF5E01"/>
    <w:rsid w:val="00C0692E"/>
    <w:rsid w:val="00C074B0"/>
    <w:rsid w:val="00C13368"/>
    <w:rsid w:val="00C13D65"/>
    <w:rsid w:val="00C1556D"/>
    <w:rsid w:val="00C15A3F"/>
    <w:rsid w:val="00C2750E"/>
    <w:rsid w:val="00C320E9"/>
    <w:rsid w:val="00C33F87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B733C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C60D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38F3"/>
    <w:rsid w:val="00F27220"/>
    <w:rsid w:val="00F272EC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2023-09-24T05:19:00Z</dcterms:modified>
</cp:coreProperties>
</file>