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0EB" w:rsidRDefault="007720EB" w:rsidP="009B7EE3"/>
    <w:p w:rsidR="00684297" w:rsidRDefault="00684297" w:rsidP="00684297">
      <w:pPr>
        <w:rPr>
          <w:rFonts w:hint="eastAsia"/>
        </w:rPr>
      </w:pPr>
      <w:r>
        <w:rPr>
          <w:rFonts w:hint="eastAsia"/>
        </w:rPr>
        <w:t>尔时，曼殊室利菩萨复从座起顶礼佛足，偏覆左肩，右膝著地，合掌恭敬而白佛言：如来所说甚深般若波罗蜜多，颇有有情于当来世正法将灭时分转时能信受不？若善男子、善女人等，闻说是经信受不谤，如此人等成何功德？</w:t>
      </w:r>
    </w:p>
    <w:p w:rsidR="006469DF" w:rsidRPr="006469DF" w:rsidRDefault="006469DF" w:rsidP="00684297"/>
    <w:p w:rsidR="00684297" w:rsidRDefault="00684297" w:rsidP="00684297">
      <w:pPr>
        <w:rPr>
          <w:rFonts w:hint="eastAsia"/>
        </w:rPr>
      </w:pPr>
      <w:r>
        <w:rPr>
          <w:rFonts w:hint="eastAsia"/>
        </w:rPr>
        <w:t>佛告曼殊室利菩萨言：善男子，于当来世正法将灭时分转时，有善男子、善女人等，曾于无量无边佛所修行净戒、静虑、般若，是佛真子能信此经，所致功德不可称计。诸胜善法从般若生，若有人能信受不谤，我今为汝略以喻说。</w:t>
      </w:r>
    </w:p>
    <w:p w:rsidR="006469DF" w:rsidRDefault="006469DF" w:rsidP="00684297"/>
    <w:p w:rsidR="00684297" w:rsidRDefault="00684297" w:rsidP="00684297">
      <w:pPr>
        <w:rPr>
          <w:rFonts w:hint="eastAsia"/>
        </w:rPr>
      </w:pPr>
      <w:r>
        <w:rPr>
          <w:rFonts w:hint="eastAsia"/>
        </w:rPr>
        <w:t>曼殊室利，此赡部洲周匝七千踰缮那量，北广南狭形如车箱，其中人面亦复如是。假使充满此赡部洲预流、一来、不还、阿罗汉、独觉，如粟、稻、麻、竹、荻、芦苇、甘蔗林等中无间隙。有善男子、善女人等尽彼圣众寿量短长，以诸世间上妙饮食、衣服、卧具及医药等，起殷净心奉施供养；般涅槃后各收驮都，起窣堵波严饰供养；或以七宝满赡部洲积至梵宫，于诸圣众各别奉施尔所七宝，毕自寿量昼夜三十牟呼栗多相续不断。曼殊室利，于意云何？是善男子、善女人等，由此因缘获福多不？</w:t>
      </w:r>
    </w:p>
    <w:p w:rsidR="00684297" w:rsidRDefault="00684297" w:rsidP="00684297">
      <w:r>
        <w:rPr>
          <w:rFonts w:hint="eastAsia"/>
        </w:rPr>
        <w:t>曼殊室利即白佛言：甚多，世尊！甚多，善逝！</w:t>
      </w:r>
    </w:p>
    <w:p w:rsidR="00684297" w:rsidRDefault="00684297" w:rsidP="00684297">
      <w:pPr>
        <w:rPr>
          <w:rFonts w:hint="eastAsia"/>
        </w:rPr>
      </w:pPr>
      <w:r>
        <w:rPr>
          <w:rFonts w:hint="eastAsia"/>
        </w:rPr>
        <w:t>佛告曼殊室利菩萨：若善男子、善女人等能于此经信受不谤，所获福聚于前施福，百倍为胜，千倍为胜，乃至邬波尼杀昙倍亦复为胜。</w:t>
      </w:r>
    </w:p>
    <w:p w:rsidR="006469DF" w:rsidRDefault="006469DF" w:rsidP="00684297"/>
    <w:p w:rsidR="00684297" w:rsidRDefault="00684297" w:rsidP="00684297">
      <w:r>
        <w:rPr>
          <w:rFonts w:hint="eastAsia"/>
        </w:rPr>
        <w:t>曼殊室利，东胜身洲周匝八千踰缮那量，形如半月，人面亦尔。假使充满东胜身洲预流、一来、不还、阿罗汉、独觉，如粟、稻、麻、竹、荻、芦苇、甘蔗林等中无间隙。有善男子、善女人等尽彼圣众寿量短长，以诸世间上妙饮食、衣服、卧具及医药等，起殷净心奉施供养；般涅槃后各收驮都，起窣堵波严饰供养；或以七宝满胜身洲积至梵宫，于诸圣众各别奉施尔所七宝，毕自寿量昼夜三十牟呼栗多相续不断。曼殊室利，于意云何？是善男子、善女人等，由此因缘获福多不？</w:t>
      </w:r>
    </w:p>
    <w:p w:rsidR="00684297" w:rsidRDefault="00684297" w:rsidP="00684297">
      <w:r>
        <w:rPr>
          <w:rFonts w:hint="eastAsia"/>
        </w:rPr>
        <w:t>曼殊室利即白佛言：甚多，世尊！甚多，善逝！</w:t>
      </w:r>
    </w:p>
    <w:p w:rsidR="00684297" w:rsidRDefault="00684297" w:rsidP="00684297">
      <w:pPr>
        <w:rPr>
          <w:rFonts w:hint="eastAsia"/>
        </w:rPr>
      </w:pPr>
      <w:r>
        <w:rPr>
          <w:rFonts w:hint="eastAsia"/>
        </w:rPr>
        <w:t>佛告曼殊室利菩萨：若善男子、善女人等能于此经信受不谤，所获福聚于前施福，百倍为胜，千倍为胜，乃至邬波尼杀昙倍亦复为胜。</w:t>
      </w:r>
    </w:p>
    <w:p w:rsidR="006469DF" w:rsidRDefault="006469DF" w:rsidP="00684297"/>
    <w:p w:rsidR="00684297" w:rsidRDefault="00684297" w:rsidP="00684297">
      <w:r>
        <w:rPr>
          <w:rFonts w:hint="eastAsia"/>
        </w:rPr>
        <w:t>曼殊室利，西牛货洲周匝九千踰缮那量，形如满月，人面亦尔。假使充满西牛货洲预流、一来、不还、阿罗汉、独觉，如粟、稻、麻、竹、荻、芦苇、甘蔗林等中无间隙。有善男子、善女人等尽彼圣众寿量短长，以诸世间上妙饮食、衣服、卧具及医药等，起殷净心奉施供养；般涅槃后各收驮都，起窣堵波严饰供养；或以七宝满牛货洲积至梵宫，于诸圣众各别奉施尔所七宝，毕自寿量昼夜三十牟呼栗多相续不断。曼殊室利，于意云何？是善男子、善女人等，由此因缘获福多不？</w:t>
      </w:r>
    </w:p>
    <w:p w:rsidR="00684297" w:rsidRDefault="00684297" w:rsidP="00684297">
      <w:r>
        <w:rPr>
          <w:rFonts w:hint="eastAsia"/>
        </w:rPr>
        <w:t>曼殊室利即白佛言：甚多，世尊！甚多，善逝！</w:t>
      </w:r>
    </w:p>
    <w:p w:rsidR="00684297" w:rsidRDefault="00684297" w:rsidP="00684297">
      <w:pPr>
        <w:rPr>
          <w:rFonts w:hint="eastAsia"/>
        </w:rPr>
      </w:pPr>
      <w:r>
        <w:rPr>
          <w:rFonts w:hint="eastAsia"/>
        </w:rPr>
        <w:t>佛告曼殊室利菩萨：若善男子、善女人等能于此经信受不谤，所获福聚于前施福，百倍为胜，千倍为胜，乃至邬波尼杀昙倍亦复为胜。</w:t>
      </w:r>
    </w:p>
    <w:p w:rsidR="006469DF" w:rsidRDefault="006469DF" w:rsidP="00684297">
      <w:pPr>
        <w:rPr>
          <w:rFonts w:hint="eastAsia"/>
        </w:rPr>
      </w:pPr>
    </w:p>
    <w:p w:rsidR="006469DF" w:rsidRDefault="006469DF" w:rsidP="00684297">
      <w:pPr>
        <w:rPr>
          <w:rFonts w:hint="eastAsia"/>
        </w:rPr>
      </w:pPr>
    </w:p>
    <w:p w:rsidR="006469DF" w:rsidRDefault="006469DF" w:rsidP="00684297">
      <w:pPr>
        <w:rPr>
          <w:rFonts w:hint="eastAsia"/>
        </w:rPr>
      </w:pPr>
    </w:p>
    <w:p w:rsidR="006469DF" w:rsidRDefault="006469DF" w:rsidP="00684297">
      <w:pPr>
        <w:rPr>
          <w:rFonts w:hint="eastAsia"/>
        </w:rPr>
      </w:pPr>
    </w:p>
    <w:p w:rsidR="006469DF" w:rsidRDefault="006469DF" w:rsidP="00684297">
      <w:pPr>
        <w:rPr>
          <w:rFonts w:hint="eastAsia"/>
        </w:rPr>
      </w:pPr>
    </w:p>
    <w:p w:rsidR="006469DF" w:rsidRDefault="006469DF" w:rsidP="00684297"/>
    <w:p w:rsidR="00684297" w:rsidRDefault="00684297" w:rsidP="00684297">
      <w:r>
        <w:rPr>
          <w:rFonts w:hint="eastAsia"/>
        </w:rPr>
        <w:t>曼殊室利，北俱卢洲周匝十千踰缮那量，其形方正，人面亦尔。假使充满北俱卢洲预流、一来、不还、阿罗汉、独觉，如粟、稻、麻、竹、荻、芦苇、甘蔗林等中无间隙。有善男子、善女人等尽彼圣众寿量短长，以诸世间上妙饮食、衣服、卧具及医药等，起殷净心奉施供养；般涅槃后各收驮都，起窣堵波严饰供养；或以七宝满俱卢洲积至梵宫，于诸圣众各别奉施尔所七宝，毕自寿量昼夜三十牟呼栗多相续不断。曼殊室利，于意云何？是善男子、善女人等，由此因缘获福多不？</w:t>
      </w:r>
    </w:p>
    <w:p w:rsidR="00684297" w:rsidRDefault="00684297" w:rsidP="00684297">
      <w:r>
        <w:rPr>
          <w:rFonts w:hint="eastAsia"/>
        </w:rPr>
        <w:t>曼殊室利即白佛言：甚多，世尊！甚多，善逝！</w:t>
      </w:r>
    </w:p>
    <w:p w:rsidR="00684297" w:rsidRDefault="00684297" w:rsidP="00684297">
      <w:r>
        <w:rPr>
          <w:rFonts w:hint="eastAsia"/>
        </w:rPr>
        <w:t>佛告曼殊室利菩萨：若善男子、善女人等能于此经信受不谤，所获福聚于前施福，百倍为胜，千倍为胜，乃至邬波尼杀昙倍亦复为胜。</w:t>
      </w:r>
    </w:p>
    <w:p w:rsidR="00684297" w:rsidRDefault="00684297" w:rsidP="00684297"/>
    <w:p w:rsidR="00684297" w:rsidRDefault="00684297" w:rsidP="00684297">
      <w:r>
        <w:rPr>
          <w:rFonts w:hint="eastAsia"/>
        </w:rPr>
        <w:t>佛告曼殊室利菩萨：假使碎此三千大千堪忍世界悉为极微，一一极微为一圣者。有善男子、善女人等尽彼圣众寿量短长，以诸世间上妙饮食、衣服、卧具及医药等，起殷净心奉施供养；般涅槃后各收驮都，起窣堵波严饰供养；或以七宝满如前说尔所极微大千世界，上复积至色究竟天，于彼圣者各别奉施尔所大千世界七宝，毕自寿量昼夜三十牟呼栗多相续不断。曼殊室利，于意云何？是善男子、善女人等，由此因缘获福多不？</w:t>
      </w:r>
    </w:p>
    <w:p w:rsidR="00684297" w:rsidRDefault="00684297" w:rsidP="00684297">
      <w:r>
        <w:rPr>
          <w:rFonts w:hint="eastAsia"/>
        </w:rPr>
        <w:t>曼殊室利即白佛言：甚多，世尊！甚多，善逝！前说施福尚难思议，何况于此所获福量！</w:t>
      </w:r>
    </w:p>
    <w:p w:rsidR="00684297" w:rsidRDefault="00684297" w:rsidP="00684297">
      <w:pPr>
        <w:rPr>
          <w:rFonts w:hint="eastAsia"/>
        </w:rPr>
      </w:pPr>
      <w:r>
        <w:rPr>
          <w:rFonts w:hint="eastAsia"/>
        </w:rPr>
        <w:t>佛告曼殊室利菩萨：若善男子、善女人等受持此经流通演说，所获福聚于前施福，百倍为胜，千倍为胜，乃至邬波尼杀昙倍亦复为胜。</w:t>
      </w:r>
    </w:p>
    <w:p w:rsidR="006469DF" w:rsidRDefault="006469DF" w:rsidP="00684297"/>
    <w:p w:rsidR="00684297" w:rsidRDefault="00684297" w:rsidP="00684297">
      <w:pPr>
        <w:rPr>
          <w:rFonts w:hint="eastAsia"/>
        </w:rPr>
      </w:pPr>
      <w:r>
        <w:rPr>
          <w:rFonts w:hint="eastAsia"/>
        </w:rPr>
        <w:t>曼殊室利，如是功德若不回求佛菩提者，应经尔所极微数劫当作他化自在天王，复经尔所极微数劫当作乐变化天王，复经尔所极微数劫当作睹史多天王，复经尔所极微数劫当作夜摩天王，复经尔所极微数劫作天帝释，况转轮王！以彼回求一切智故，能得成办甚深般若波罗蜜多方便善巧，当证无上正等菩提。</w:t>
      </w:r>
    </w:p>
    <w:p w:rsidR="006469DF" w:rsidRDefault="006469DF" w:rsidP="00684297">
      <w:pPr>
        <w:rPr>
          <w:rFonts w:hint="eastAsia"/>
        </w:rPr>
      </w:pPr>
    </w:p>
    <w:p w:rsidR="006469DF" w:rsidRDefault="006469DF" w:rsidP="00684297">
      <w:pPr>
        <w:rPr>
          <w:rFonts w:hint="eastAsia"/>
        </w:rPr>
      </w:pPr>
    </w:p>
    <w:p w:rsidR="006469DF" w:rsidRDefault="006469DF" w:rsidP="00684297">
      <w:pPr>
        <w:rPr>
          <w:rFonts w:hint="eastAsia"/>
        </w:rPr>
      </w:pPr>
    </w:p>
    <w:p w:rsidR="006469DF" w:rsidRDefault="006469DF" w:rsidP="00684297">
      <w:pPr>
        <w:rPr>
          <w:rFonts w:hint="eastAsia"/>
        </w:rPr>
      </w:pPr>
    </w:p>
    <w:p w:rsidR="006469DF" w:rsidRDefault="006469DF" w:rsidP="00684297">
      <w:pPr>
        <w:rPr>
          <w:rFonts w:hint="eastAsia"/>
        </w:rPr>
      </w:pPr>
    </w:p>
    <w:p w:rsidR="006469DF" w:rsidRDefault="006469DF" w:rsidP="00684297">
      <w:pPr>
        <w:rPr>
          <w:rFonts w:hint="eastAsia"/>
        </w:rPr>
      </w:pPr>
    </w:p>
    <w:p w:rsidR="006469DF" w:rsidRDefault="006469DF" w:rsidP="00684297">
      <w:pPr>
        <w:rPr>
          <w:rFonts w:hint="eastAsia"/>
        </w:rPr>
      </w:pPr>
    </w:p>
    <w:p w:rsidR="006469DF" w:rsidRDefault="006469DF" w:rsidP="00684297">
      <w:pPr>
        <w:rPr>
          <w:rFonts w:hint="eastAsia"/>
        </w:rPr>
      </w:pPr>
    </w:p>
    <w:p w:rsidR="006469DF" w:rsidRDefault="006469DF" w:rsidP="00684297">
      <w:pPr>
        <w:rPr>
          <w:rFonts w:hint="eastAsia"/>
        </w:rPr>
      </w:pPr>
    </w:p>
    <w:p w:rsidR="006469DF" w:rsidRDefault="006469DF" w:rsidP="00684297">
      <w:pPr>
        <w:rPr>
          <w:rFonts w:hint="eastAsia"/>
        </w:rPr>
      </w:pPr>
    </w:p>
    <w:p w:rsidR="006469DF" w:rsidRDefault="006469DF" w:rsidP="00684297">
      <w:pPr>
        <w:rPr>
          <w:rFonts w:hint="eastAsia"/>
        </w:rPr>
      </w:pPr>
    </w:p>
    <w:p w:rsidR="006469DF" w:rsidRDefault="006469DF" w:rsidP="00684297">
      <w:pPr>
        <w:rPr>
          <w:rFonts w:hint="eastAsia"/>
        </w:rPr>
      </w:pPr>
    </w:p>
    <w:p w:rsidR="006469DF" w:rsidRDefault="006469DF" w:rsidP="00684297">
      <w:pPr>
        <w:rPr>
          <w:rFonts w:hint="eastAsia"/>
        </w:rPr>
      </w:pPr>
    </w:p>
    <w:p w:rsidR="006469DF" w:rsidRDefault="006469DF" w:rsidP="00684297">
      <w:pPr>
        <w:rPr>
          <w:rFonts w:hint="eastAsia"/>
        </w:rPr>
      </w:pPr>
    </w:p>
    <w:p w:rsidR="006469DF" w:rsidRDefault="006469DF" w:rsidP="00684297">
      <w:pPr>
        <w:rPr>
          <w:rFonts w:hint="eastAsia"/>
        </w:rPr>
      </w:pPr>
    </w:p>
    <w:p w:rsidR="006469DF" w:rsidRDefault="006469DF" w:rsidP="00684297">
      <w:pPr>
        <w:rPr>
          <w:rFonts w:hint="eastAsia"/>
        </w:rPr>
      </w:pPr>
    </w:p>
    <w:p w:rsidR="006469DF" w:rsidRDefault="006469DF" w:rsidP="00684297">
      <w:pPr>
        <w:rPr>
          <w:rFonts w:hint="eastAsia"/>
        </w:rPr>
      </w:pPr>
    </w:p>
    <w:p w:rsidR="006469DF" w:rsidRDefault="006469DF" w:rsidP="00684297">
      <w:pPr>
        <w:rPr>
          <w:rFonts w:hint="eastAsia"/>
        </w:rPr>
      </w:pPr>
    </w:p>
    <w:p w:rsidR="006469DF" w:rsidRDefault="006469DF" w:rsidP="00684297">
      <w:pPr>
        <w:rPr>
          <w:rFonts w:hint="eastAsia"/>
        </w:rPr>
      </w:pPr>
    </w:p>
    <w:p w:rsidR="006469DF" w:rsidRDefault="006469DF" w:rsidP="00684297"/>
    <w:p w:rsidR="00684297" w:rsidRDefault="00684297" w:rsidP="00684297">
      <w:r>
        <w:rPr>
          <w:rFonts w:hint="eastAsia"/>
        </w:rPr>
        <w:t>曼殊室利，假使充满此赡部洲预流、一来、不还、阿罗汉、独觉，如粟、稻、麻、竹、荻、芦苇、甘蔗林等中无间隙。有暴恶人起极嗔恚，皆悉杀害尔所圣者。曼殊室利，于意云何？彼人由斯获罪多不？</w:t>
      </w:r>
    </w:p>
    <w:p w:rsidR="00684297" w:rsidRDefault="00684297" w:rsidP="00684297">
      <w:r>
        <w:rPr>
          <w:rFonts w:hint="eastAsia"/>
        </w:rPr>
        <w:t>曼殊室利即白佛言：甚多，世尊！甚多，善逝！杀一圣者尚堕无间大地狱中一劫受苦，何况杀害尔所圣者！彼所获罪不可称计。</w:t>
      </w:r>
    </w:p>
    <w:p w:rsidR="00684297" w:rsidRDefault="00684297" w:rsidP="00684297">
      <w:pPr>
        <w:rPr>
          <w:rFonts w:hint="eastAsia"/>
        </w:rPr>
      </w:pPr>
      <w:r>
        <w:rPr>
          <w:rFonts w:hint="eastAsia"/>
        </w:rPr>
        <w:t>佛告曼殊室利菩萨：若有毁谤此经典者，其罪过前百倍、千倍乃至邬波尼杀昙倍。</w:t>
      </w:r>
    </w:p>
    <w:p w:rsidR="006469DF" w:rsidRDefault="006469DF" w:rsidP="00684297"/>
    <w:p w:rsidR="00684297" w:rsidRDefault="00684297" w:rsidP="00684297">
      <w:r>
        <w:rPr>
          <w:rFonts w:hint="eastAsia"/>
        </w:rPr>
        <w:t>曼殊室利，假使充满东胜身洲预流、一来、不还、阿罗汉、独觉，如粟、稻、麻、竹、荻、芦苇、甘蔗林等中无间隙。有暴恶人起极瞋恚，皆悉杀害尔所圣者。曼殊室利，于意云何？彼人由斯获罪多不？</w:t>
      </w:r>
    </w:p>
    <w:p w:rsidR="00684297" w:rsidRDefault="00684297" w:rsidP="00684297">
      <w:r>
        <w:rPr>
          <w:rFonts w:hint="eastAsia"/>
        </w:rPr>
        <w:t>曼殊室利即白佛言：甚多，世尊！甚多，善逝！杀一圣者尚堕无间大地狱中一劫受苦，何况杀害尔所圣者！彼所获罪不可称计。</w:t>
      </w:r>
    </w:p>
    <w:p w:rsidR="00684297" w:rsidRDefault="00684297" w:rsidP="00684297">
      <w:pPr>
        <w:rPr>
          <w:rFonts w:hint="eastAsia"/>
        </w:rPr>
      </w:pPr>
      <w:r>
        <w:rPr>
          <w:rFonts w:hint="eastAsia"/>
        </w:rPr>
        <w:t>佛告曼殊室利菩萨：若有毁谤此经典者，其罪过前百倍、千倍乃至邬波尼杀昙倍。</w:t>
      </w:r>
    </w:p>
    <w:p w:rsidR="006469DF" w:rsidRDefault="006469DF" w:rsidP="00684297"/>
    <w:p w:rsidR="00684297" w:rsidRDefault="00684297" w:rsidP="00684297">
      <w:r>
        <w:rPr>
          <w:rFonts w:hint="eastAsia"/>
        </w:rPr>
        <w:t>曼殊室利，假使充满西牛货洲预流、一来、不还、阿罗汉、独觉，如粟、稻、麻、竹、荻、芦苇、甘蔗林等中无间隙。有暴恶人起极瞋恚，皆悉杀害尔所圣者。曼殊室利，于意云何？彼人由斯获罪多不？</w:t>
      </w:r>
    </w:p>
    <w:p w:rsidR="00684297" w:rsidRDefault="00684297" w:rsidP="00684297">
      <w:r>
        <w:rPr>
          <w:rFonts w:hint="eastAsia"/>
        </w:rPr>
        <w:t>曼殊室利即白佛言：甚多，世尊！甚多，善逝！杀一圣者尚堕无间大地狱中一劫受苦，何况杀害尔所圣者！彼所获罪不可称计。</w:t>
      </w:r>
    </w:p>
    <w:p w:rsidR="00684297" w:rsidRDefault="00684297" w:rsidP="00684297">
      <w:pPr>
        <w:rPr>
          <w:rFonts w:hint="eastAsia"/>
        </w:rPr>
      </w:pPr>
      <w:r>
        <w:rPr>
          <w:rFonts w:hint="eastAsia"/>
        </w:rPr>
        <w:t>佛告曼殊室利菩萨：若有毁谤此经典者，其罪过前百倍、千倍乃至邬波尼杀昙倍。</w:t>
      </w:r>
    </w:p>
    <w:p w:rsidR="006469DF" w:rsidRDefault="006469DF" w:rsidP="00684297"/>
    <w:p w:rsidR="00684297" w:rsidRDefault="00684297" w:rsidP="00684297">
      <w:r>
        <w:rPr>
          <w:rFonts w:hint="eastAsia"/>
        </w:rPr>
        <w:t>曼殊室利，假使充满北俱卢洲预流、一来、不还、阿罗汉、独觉，如粟、稻、麻、竹、荻、芦苇、甘蔗林等中无间隙。有暴恶人起极瞋恚，皆悉杀害尔所圣者。曼殊室利，于意云何？彼人由斯获罪多不？</w:t>
      </w:r>
    </w:p>
    <w:p w:rsidR="00684297" w:rsidRDefault="00684297" w:rsidP="00684297">
      <w:r>
        <w:rPr>
          <w:rFonts w:hint="eastAsia"/>
        </w:rPr>
        <w:t>曼殊室利即白佛言：甚多，世尊！甚多，善逝！杀一圣者尚堕无间大地狱中一劫受苦，何况杀害尔所圣者！彼所获罪不可称计。</w:t>
      </w:r>
    </w:p>
    <w:p w:rsidR="00684297" w:rsidRDefault="00684297" w:rsidP="00684297">
      <w:r>
        <w:rPr>
          <w:rFonts w:hint="eastAsia"/>
        </w:rPr>
        <w:t>佛告曼殊室利菩萨：若有毁谤此经典者，其罪过前百倍、千倍乃至邬波尼杀昙倍。</w:t>
      </w:r>
    </w:p>
    <w:p w:rsidR="00684297" w:rsidRDefault="00684297" w:rsidP="00684297"/>
    <w:p w:rsidR="00684297" w:rsidRDefault="00684297" w:rsidP="00684297">
      <w:r>
        <w:rPr>
          <w:rFonts w:hint="eastAsia"/>
        </w:rPr>
        <w:t>曼殊室利，假使碎此四大洲界悉为极微，一一极微各为一佛。有一极恶邪见众生，起毒害心杀尔所佛，劫夺一切法财、资财，破灭世间法王、法药。曼殊室利，于意云何？彼恶众生获罪多不？</w:t>
      </w:r>
    </w:p>
    <w:p w:rsidR="00684297" w:rsidRDefault="00684297" w:rsidP="00684297">
      <w:r>
        <w:rPr>
          <w:rFonts w:hint="eastAsia"/>
        </w:rPr>
        <w:t>曼殊室利即白佛言：甚多，世尊！甚多，善逝！彼所获罪无量无边不可思议、不可称计，我于彼事尚不忍闻，况能说其获罪多少！若害一佛犹堕无间大地狱中多劫受苦，况杀尔所诸佛世尊，如是众生定受无间大地狱苦无有出期。</w:t>
      </w:r>
    </w:p>
    <w:p w:rsidR="00684297" w:rsidRDefault="00684297" w:rsidP="00684297">
      <w:pPr>
        <w:rPr>
          <w:rFonts w:hint="eastAsia"/>
        </w:rPr>
      </w:pPr>
      <w:r>
        <w:rPr>
          <w:rFonts w:hint="eastAsia"/>
        </w:rPr>
        <w:t>佛告曼殊室利菩萨：若有毁谤障碍此经，不令演说、流通、供养，其罪过前百倍、千倍乃至邬波尼杀昙倍。</w:t>
      </w:r>
    </w:p>
    <w:p w:rsidR="006469DF" w:rsidRDefault="006469DF" w:rsidP="00684297">
      <w:pPr>
        <w:rPr>
          <w:rFonts w:hint="eastAsia"/>
        </w:rPr>
      </w:pPr>
    </w:p>
    <w:p w:rsidR="006469DF" w:rsidRDefault="006469DF" w:rsidP="00684297">
      <w:pPr>
        <w:rPr>
          <w:rFonts w:hint="eastAsia"/>
        </w:rPr>
      </w:pPr>
    </w:p>
    <w:p w:rsidR="006469DF" w:rsidRDefault="006469DF" w:rsidP="00684297">
      <w:pPr>
        <w:rPr>
          <w:rFonts w:hint="eastAsia"/>
        </w:rPr>
      </w:pPr>
    </w:p>
    <w:p w:rsidR="006469DF" w:rsidRDefault="006469DF" w:rsidP="00684297">
      <w:pPr>
        <w:rPr>
          <w:rFonts w:hint="eastAsia"/>
        </w:rPr>
      </w:pPr>
    </w:p>
    <w:p w:rsidR="006469DF" w:rsidRDefault="006469DF" w:rsidP="00684297">
      <w:pPr>
        <w:rPr>
          <w:rFonts w:hint="eastAsia"/>
        </w:rPr>
      </w:pPr>
    </w:p>
    <w:p w:rsidR="006469DF" w:rsidRDefault="006469DF" w:rsidP="00684297">
      <w:pPr>
        <w:rPr>
          <w:rFonts w:hint="eastAsia"/>
        </w:rPr>
      </w:pPr>
    </w:p>
    <w:p w:rsidR="006469DF" w:rsidRDefault="006469DF" w:rsidP="00684297"/>
    <w:p w:rsidR="00B42F10" w:rsidRDefault="00684297" w:rsidP="00684297">
      <w:r>
        <w:rPr>
          <w:rFonts w:hint="eastAsia"/>
        </w:rPr>
        <w:t>曼殊室利，假使三千大千世界一切有情，各经百千无数大劫，备修种种诸菩萨行，皆证无上正等菩提，彼恶众生罪业重故，犹未能出大地狱苦。曼殊室利，彼恶众生于十方界无间地狱，无一不经多劫受苦，况余地狱、傍生、鬼界！何以故？彼愚痴者毁坏十方三世诸佛法身母故。设彼经前极微数劫受重苦已，出三恶趣来生人中，得大恶疾，一切医药所不能救。复经尔所极微数劫，生便无舌或无手等，各经尔所极微数劫。曼殊室利，我以神力住世一劫或一劫余，说彼众生毁谤、障碍此经罪报亦不能尽。曼殊室利，诸有智者欲得现在、未来安乐，勿于此经毁谤、障碍。</w:t>
      </w:r>
    </w:p>
    <w:sectPr w:rsidR="00B42F10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14D75" w:rsidRDefault="00514D75" w:rsidP="00853D34">
      <w:r>
        <w:separator/>
      </w:r>
    </w:p>
  </w:endnote>
  <w:endnote w:type="continuationSeparator" w:id="0">
    <w:p w:rsidR="00514D75" w:rsidRDefault="00514D75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D96FC2">
        <w:pPr>
          <w:pStyle w:val="a4"/>
          <w:jc w:val="right"/>
        </w:pPr>
        <w:fldSimple w:instr=" PAGE   \* MERGEFORMAT ">
          <w:r w:rsidR="006469DF" w:rsidRPr="006469DF">
            <w:rPr>
              <w:noProof/>
              <w:lang w:val="zh-CN"/>
            </w:rPr>
            <w:t>4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14D75" w:rsidRDefault="00514D75" w:rsidP="00853D34">
      <w:r>
        <w:separator/>
      </w:r>
    </w:p>
  </w:footnote>
  <w:footnote w:type="continuationSeparator" w:id="0">
    <w:p w:rsidR="00514D75" w:rsidRDefault="00514D75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69DF" w:rsidRDefault="006469DF" w:rsidP="00B42F10">
    <w:pPr>
      <w:jc w:val="center"/>
      <w:rPr>
        <w:rFonts w:ascii="黑体" w:eastAsia="黑体" w:hAnsi="黑体" w:hint="eastAsia"/>
        <w:sz w:val="32"/>
        <w:szCs w:val="32"/>
      </w:rPr>
    </w:pPr>
    <w:r w:rsidRPr="006469DF">
      <w:rPr>
        <w:rFonts w:ascii="黑体" w:eastAsia="黑体" w:hAnsi="黑体" w:hint="eastAsia"/>
        <w:sz w:val="32"/>
        <w:szCs w:val="32"/>
      </w:rPr>
      <w:t>不应毁谤甚深般若波罗蜜多</w:t>
    </w:r>
  </w:p>
  <w:p w:rsidR="00285037" w:rsidRPr="00B42F10" w:rsidRDefault="00285037" w:rsidP="00B42F10">
    <w:pPr>
      <w:jc w:val="center"/>
      <w:rPr>
        <w:rFonts w:ascii="微软雅黑" w:eastAsia="微软雅黑" w:hAnsi="微软雅黑" w:cs="宋体"/>
        <w:color w:val="000000"/>
        <w:kern w:val="0"/>
        <w:sz w:val="16"/>
        <w:szCs w:val="16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</w:t>
    </w:r>
    <w:r w:rsidR="00496A4E" w:rsidRPr="00496A4E">
      <w:rPr>
        <w:rFonts w:ascii="微软雅黑" w:eastAsia="微软雅黑" w:hAnsi="微软雅黑" w:cs="宋体" w:hint="eastAsia"/>
        <w:color w:val="000000"/>
        <w:kern w:val="0"/>
        <w:sz w:val="16"/>
        <w:szCs w:val="16"/>
      </w:rPr>
      <w:t>第572-573卷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4C37B0" w:rsidRDefault="0058240E" w:rsidP="0058240E">
    <w:pPr>
      <w:pStyle w:val="a3"/>
      <w:rPr>
        <w:rFonts w:ascii="黑体" w:eastAsia="黑体" w:hAnsi="黑体"/>
      </w:rPr>
    </w:pPr>
    <w:r w:rsidRPr="0058240E">
      <w:rPr>
        <w:rFonts w:ascii="黑体" w:eastAsia="黑体" w:hAnsi="黑体" w:hint="eastAsia"/>
      </w:rPr>
      <w:t>六分</w:t>
    </w:r>
    <w:r w:rsidR="006469DF">
      <w:rPr>
        <w:rFonts w:ascii="黑体" w:eastAsia="黑体" w:hAnsi="黑体" w:hint="eastAsia"/>
      </w:rPr>
      <w:t xml:space="preserve"> </w:t>
    </w:r>
    <w:r w:rsidRPr="0058240E">
      <w:rPr>
        <w:rFonts w:ascii="黑体" w:eastAsia="黑体" w:hAnsi="黑体" w:hint="eastAsia"/>
      </w:rPr>
      <w:t>劝诫品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17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10E30"/>
    <w:rsid w:val="000179FE"/>
    <w:rsid w:val="0002130F"/>
    <w:rsid w:val="00034524"/>
    <w:rsid w:val="00040861"/>
    <w:rsid w:val="00062B94"/>
    <w:rsid w:val="0006372F"/>
    <w:rsid w:val="00072C07"/>
    <w:rsid w:val="00074178"/>
    <w:rsid w:val="00075C40"/>
    <w:rsid w:val="0008307E"/>
    <w:rsid w:val="00083FEF"/>
    <w:rsid w:val="000A165C"/>
    <w:rsid w:val="000A73AC"/>
    <w:rsid w:val="000B44DB"/>
    <w:rsid w:val="000C0B98"/>
    <w:rsid w:val="000C109A"/>
    <w:rsid w:val="000C3085"/>
    <w:rsid w:val="000D05B2"/>
    <w:rsid w:val="000D5413"/>
    <w:rsid w:val="000D5A06"/>
    <w:rsid w:val="000E0BB8"/>
    <w:rsid w:val="000E3C9A"/>
    <w:rsid w:val="000F0663"/>
    <w:rsid w:val="000F0F79"/>
    <w:rsid w:val="00104362"/>
    <w:rsid w:val="00110A81"/>
    <w:rsid w:val="0012696C"/>
    <w:rsid w:val="00132AE4"/>
    <w:rsid w:val="00140949"/>
    <w:rsid w:val="0014782E"/>
    <w:rsid w:val="00147F09"/>
    <w:rsid w:val="00153F54"/>
    <w:rsid w:val="00155E44"/>
    <w:rsid w:val="00156327"/>
    <w:rsid w:val="001612E7"/>
    <w:rsid w:val="00171B3C"/>
    <w:rsid w:val="0017389B"/>
    <w:rsid w:val="0018581E"/>
    <w:rsid w:val="001867E3"/>
    <w:rsid w:val="001A0206"/>
    <w:rsid w:val="001A3544"/>
    <w:rsid w:val="001A5A1E"/>
    <w:rsid w:val="001C0E76"/>
    <w:rsid w:val="001C35CF"/>
    <w:rsid w:val="001D313F"/>
    <w:rsid w:val="001D5B2C"/>
    <w:rsid w:val="001E7E78"/>
    <w:rsid w:val="001F45D8"/>
    <w:rsid w:val="00200B54"/>
    <w:rsid w:val="00203D60"/>
    <w:rsid w:val="00205EE1"/>
    <w:rsid w:val="0021051C"/>
    <w:rsid w:val="00211817"/>
    <w:rsid w:val="00211B01"/>
    <w:rsid w:val="00215776"/>
    <w:rsid w:val="00215CFC"/>
    <w:rsid w:val="00223023"/>
    <w:rsid w:val="002262E8"/>
    <w:rsid w:val="00226305"/>
    <w:rsid w:val="002272C3"/>
    <w:rsid w:val="00243C90"/>
    <w:rsid w:val="0024591E"/>
    <w:rsid w:val="00250759"/>
    <w:rsid w:val="00251B23"/>
    <w:rsid w:val="00254516"/>
    <w:rsid w:val="00254ECA"/>
    <w:rsid w:val="00255442"/>
    <w:rsid w:val="00255DF7"/>
    <w:rsid w:val="0026196D"/>
    <w:rsid w:val="00262906"/>
    <w:rsid w:val="00270DF3"/>
    <w:rsid w:val="00272AED"/>
    <w:rsid w:val="002744B1"/>
    <w:rsid w:val="00275BCC"/>
    <w:rsid w:val="002808AE"/>
    <w:rsid w:val="00282913"/>
    <w:rsid w:val="00282BB3"/>
    <w:rsid w:val="00285037"/>
    <w:rsid w:val="0029681F"/>
    <w:rsid w:val="00297A20"/>
    <w:rsid w:val="002B5563"/>
    <w:rsid w:val="002B5E21"/>
    <w:rsid w:val="002C0841"/>
    <w:rsid w:val="002C4BD0"/>
    <w:rsid w:val="002C6DF9"/>
    <w:rsid w:val="002C7CEA"/>
    <w:rsid w:val="002D005D"/>
    <w:rsid w:val="002E53CC"/>
    <w:rsid w:val="002F2ABA"/>
    <w:rsid w:val="002F74C1"/>
    <w:rsid w:val="002F771E"/>
    <w:rsid w:val="003046D5"/>
    <w:rsid w:val="003076CA"/>
    <w:rsid w:val="00314AB8"/>
    <w:rsid w:val="00315433"/>
    <w:rsid w:val="00315DB7"/>
    <w:rsid w:val="00320668"/>
    <w:rsid w:val="003321A4"/>
    <w:rsid w:val="00332A0B"/>
    <w:rsid w:val="00336CA2"/>
    <w:rsid w:val="003415CE"/>
    <w:rsid w:val="00344216"/>
    <w:rsid w:val="003458C4"/>
    <w:rsid w:val="0035284C"/>
    <w:rsid w:val="00355565"/>
    <w:rsid w:val="003620C3"/>
    <w:rsid w:val="003848D2"/>
    <w:rsid w:val="00387819"/>
    <w:rsid w:val="00394055"/>
    <w:rsid w:val="003B109E"/>
    <w:rsid w:val="003B211D"/>
    <w:rsid w:val="003B720D"/>
    <w:rsid w:val="003C0569"/>
    <w:rsid w:val="003C5F5E"/>
    <w:rsid w:val="003C761D"/>
    <w:rsid w:val="003D0A31"/>
    <w:rsid w:val="003D0A9E"/>
    <w:rsid w:val="003D26BD"/>
    <w:rsid w:val="003E447C"/>
    <w:rsid w:val="003E521B"/>
    <w:rsid w:val="003E5B21"/>
    <w:rsid w:val="003F2B07"/>
    <w:rsid w:val="003F2DB1"/>
    <w:rsid w:val="003F36FB"/>
    <w:rsid w:val="003F74D1"/>
    <w:rsid w:val="0041784A"/>
    <w:rsid w:val="004232EF"/>
    <w:rsid w:val="004350A2"/>
    <w:rsid w:val="0044155F"/>
    <w:rsid w:val="00443A84"/>
    <w:rsid w:val="0044780C"/>
    <w:rsid w:val="004500FC"/>
    <w:rsid w:val="00452B66"/>
    <w:rsid w:val="004621EE"/>
    <w:rsid w:val="00477E52"/>
    <w:rsid w:val="00484965"/>
    <w:rsid w:val="00490D87"/>
    <w:rsid w:val="004929CF"/>
    <w:rsid w:val="00496A4E"/>
    <w:rsid w:val="00497A7F"/>
    <w:rsid w:val="004A1FEC"/>
    <w:rsid w:val="004B44FE"/>
    <w:rsid w:val="004B5AFA"/>
    <w:rsid w:val="004C07E6"/>
    <w:rsid w:val="004C37B0"/>
    <w:rsid w:val="004D50CD"/>
    <w:rsid w:val="004D52AF"/>
    <w:rsid w:val="004D6B69"/>
    <w:rsid w:val="004E2142"/>
    <w:rsid w:val="004E3909"/>
    <w:rsid w:val="004E7E9C"/>
    <w:rsid w:val="004F3E03"/>
    <w:rsid w:val="004F6A92"/>
    <w:rsid w:val="0050055F"/>
    <w:rsid w:val="00514D75"/>
    <w:rsid w:val="00517F55"/>
    <w:rsid w:val="00521A52"/>
    <w:rsid w:val="00522FD9"/>
    <w:rsid w:val="00524071"/>
    <w:rsid w:val="0052572F"/>
    <w:rsid w:val="00531774"/>
    <w:rsid w:val="00532D32"/>
    <w:rsid w:val="00533E12"/>
    <w:rsid w:val="00536E44"/>
    <w:rsid w:val="00540CE2"/>
    <w:rsid w:val="0054120A"/>
    <w:rsid w:val="00542DBE"/>
    <w:rsid w:val="00542E9F"/>
    <w:rsid w:val="005443D0"/>
    <w:rsid w:val="0054772A"/>
    <w:rsid w:val="00547D75"/>
    <w:rsid w:val="00554BDD"/>
    <w:rsid w:val="00571CDD"/>
    <w:rsid w:val="0058240E"/>
    <w:rsid w:val="005858E0"/>
    <w:rsid w:val="0058594D"/>
    <w:rsid w:val="00594B40"/>
    <w:rsid w:val="005958EB"/>
    <w:rsid w:val="0059632E"/>
    <w:rsid w:val="005A383B"/>
    <w:rsid w:val="005A5D74"/>
    <w:rsid w:val="005C36EB"/>
    <w:rsid w:val="005C4370"/>
    <w:rsid w:val="005C6A38"/>
    <w:rsid w:val="005F2B5F"/>
    <w:rsid w:val="005F2C3A"/>
    <w:rsid w:val="0060722D"/>
    <w:rsid w:val="006123FD"/>
    <w:rsid w:val="0061328B"/>
    <w:rsid w:val="00614AEF"/>
    <w:rsid w:val="00615CDC"/>
    <w:rsid w:val="00616907"/>
    <w:rsid w:val="00616AB5"/>
    <w:rsid w:val="00617A4C"/>
    <w:rsid w:val="006277EE"/>
    <w:rsid w:val="006307BF"/>
    <w:rsid w:val="00631934"/>
    <w:rsid w:val="00634C0A"/>
    <w:rsid w:val="00635065"/>
    <w:rsid w:val="0063748D"/>
    <w:rsid w:val="006407C6"/>
    <w:rsid w:val="00642A63"/>
    <w:rsid w:val="006469DF"/>
    <w:rsid w:val="00656ACE"/>
    <w:rsid w:val="00670777"/>
    <w:rsid w:val="00680EA3"/>
    <w:rsid w:val="00681768"/>
    <w:rsid w:val="00684297"/>
    <w:rsid w:val="006908A7"/>
    <w:rsid w:val="0069232E"/>
    <w:rsid w:val="006A2FA2"/>
    <w:rsid w:val="006A541B"/>
    <w:rsid w:val="006B2D23"/>
    <w:rsid w:val="006C1857"/>
    <w:rsid w:val="006C3AF7"/>
    <w:rsid w:val="006D5694"/>
    <w:rsid w:val="006E0EA4"/>
    <w:rsid w:val="006E62D2"/>
    <w:rsid w:val="006E6914"/>
    <w:rsid w:val="006F2234"/>
    <w:rsid w:val="006F33A1"/>
    <w:rsid w:val="006F7533"/>
    <w:rsid w:val="00702D20"/>
    <w:rsid w:val="00705700"/>
    <w:rsid w:val="007059F2"/>
    <w:rsid w:val="00706CB4"/>
    <w:rsid w:val="00715E6E"/>
    <w:rsid w:val="007171DC"/>
    <w:rsid w:val="00724CB9"/>
    <w:rsid w:val="0073384C"/>
    <w:rsid w:val="00735B4C"/>
    <w:rsid w:val="00735D64"/>
    <w:rsid w:val="00745F4A"/>
    <w:rsid w:val="00750FE9"/>
    <w:rsid w:val="00756F7D"/>
    <w:rsid w:val="0076119D"/>
    <w:rsid w:val="00766B34"/>
    <w:rsid w:val="00770D2E"/>
    <w:rsid w:val="007720EB"/>
    <w:rsid w:val="00775399"/>
    <w:rsid w:val="007804A0"/>
    <w:rsid w:val="007837C1"/>
    <w:rsid w:val="00784F8F"/>
    <w:rsid w:val="00792505"/>
    <w:rsid w:val="007A4343"/>
    <w:rsid w:val="007A454B"/>
    <w:rsid w:val="007A4665"/>
    <w:rsid w:val="007A5373"/>
    <w:rsid w:val="007A65BF"/>
    <w:rsid w:val="007A6A7A"/>
    <w:rsid w:val="007B4BA1"/>
    <w:rsid w:val="007C2335"/>
    <w:rsid w:val="007C6C2F"/>
    <w:rsid w:val="007E7246"/>
    <w:rsid w:val="007F2C5F"/>
    <w:rsid w:val="00801921"/>
    <w:rsid w:val="008050A4"/>
    <w:rsid w:val="008074B5"/>
    <w:rsid w:val="00812305"/>
    <w:rsid w:val="00816AAC"/>
    <w:rsid w:val="008214AE"/>
    <w:rsid w:val="00835E4D"/>
    <w:rsid w:val="00836814"/>
    <w:rsid w:val="008400C3"/>
    <w:rsid w:val="008467A8"/>
    <w:rsid w:val="008517D0"/>
    <w:rsid w:val="00851A36"/>
    <w:rsid w:val="00853D34"/>
    <w:rsid w:val="00854636"/>
    <w:rsid w:val="008618CC"/>
    <w:rsid w:val="00861E86"/>
    <w:rsid w:val="008632D4"/>
    <w:rsid w:val="008666DE"/>
    <w:rsid w:val="00874BAC"/>
    <w:rsid w:val="00876679"/>
    <w:rsid w:val="00877D2A"/>
    <w:rsid w:val="008802CC"/>
    <w:rsid w:val="00893189"/>
    <w:rsid w:val="00895FBF"/>
    <w:rsid w:val="008974FC"/>
    <w:rsid w:val="008A094C"/>
    <w:rsid w:val="008A663E"/>
    <w:rsid w:val="008B20E2"/>
    <w:rsid w:val="008C357C"/>
    <w:rsid w:val="008C42D5"/>
    <w:rsid w:val="008D46D1"/>
    <w:rsid w:val="008D4C75"/>
    <w:rsid w:val="008E28F7"/>
    <w:rsid w:val="008E483C"/>
    <w:rsid w:val="008E5724"/>
    <w:rsid w:val="008F6182"/>
    <w:rsid w:val="008F62AA"/>
    <w:rsid w:val="00901B6E"/>
    <w:rsid w:val="00901F0B"/>
    <w:rsid w:val="00903AE9"/>
    <w:rsid w:val="00907815"/>
    <w:rsid w:val="0091444C"/>
    <w:rsid w:val="0091516F"/>
    <w:rsid w:val="00934595"/>
    <w:rsid w:val="00935488"/>
    <w:rsid w:val="00942C6B"/>
    <w:rsid w:val="009462C9"/>
    <w:rsid w:val="009538C2"/>
    <w:rsid w:val="00955AAF"/>
    <w:rsid w:val="00965CC2"/>
    <w:rsid w:val="009701D9"/>
    <w:rsid w:val="0097068B"/>
    <w:rsid w:val="00980A91"/>
    <w:rsid w:val="00983499"/>
    <w:rsid w:val="0098372D"/>
    <w:rsid w:val="00986050"/>
    <w:rsid w:val="00990553"/>
    <w:rsid w:val="0099374F"/>
    <w:rsid w:val="00996E33"/>
    <w:rsid w:val="009A75AB"/>
    <w:rsid w:val="009B6209"/>
    <w:rsid w:val="009B7D1D"/>
    <w:rsid w:val="009B7EE3"/>
    <w:rsid w:val="009C032E"/>
    <w:rsid w:val="009C23F3"/>
    <w:rsid w:val="009C2BDD"/>
    <w:rsid w:val="009C6DE5"/>
    <w:rsid w:val="009E4805"/>
    <w:rsid w:val="009E543A"/>
    <w:rsid w:val="009E75FB"/>
    <w:rsid w:val="009F02A9"/>
    <w:rsid w:val="009F4301"/>
    <w:rsid w:val="00A00BB4"/>
    <w:rsid w:val="00A00DFB"/>
    <w:rsid w:val="00A03B91"/>
    <w:rsid w:val="00A04843"/>
    <w:rsid w:val="00A07799"/>
    <w:rsid w:val="00A11C9A"/>
    <w:rsid w:val="00A1461E"/>
    <w:rsid w:val="00A169A0"/>
    <w:rsid w:val="00A1773F"/>
    <w:rsid w:val="00A23833"/>
    <w:rsid w:val="00A257A3"/>
    <w:rsid w:val="00A26041"/>
    <w:rsid w:val="00A54BCB"/>
    <w:rsid w:val="00A55017"/>
    <w:rsid w:val="00A65744"/>
    <w:rsid w:val="00A66296"/>
    <w:rsid w:val="00A75F12"/>
    <w:rsid w:val="00A90DB5"/>
    <w:rsid w:val="00A9428B"/>
    <w:rsid w:val="00AA1FAD"/>
    <w:rsid w:val="00AA424D"/>
    <w:rsid w:val="00AB1401"/>
    <w:rsid w:val="00AB692F"/>
    <w:rsid w:val="00AB7BF8"/>
    <w:rsid w:val="00AD1918"/>
    <w:rsid w:val="00AD2946"/>
    <w:rsid w:val="00AF0A8A"/>
    <w:rsid w:val="00AF2798"/>
    <w:rsid w:val="00AF609A"/>
    <w:rsid w:val="00B015C1"/>
    <w:rsid w:val="00B01B8D"/>
    <w:rsid w:val="00B0332F"/>
    <w:rsid w:val="00B04306"/>
    <w:rsid w:val="00B11A12"/>
    <w:rsid w:val="00B16202"/>
    <w:rsid w:val="00B204FB"/>
    <w:rsid w:val="00B25332"/>
    <w:rsid w:val="00B2542E"/>
    <w:rsid w:val="00B32BBB"/>
    <w:rsid w:val="00B33654"/>
    <w:rsid w:val="00B40EB9"/>
    <w:rsid w:val="00B42F10"/>
    <w:rsid w:val="00B576C6"/>
    <w:rsid w:val="00B6299B"/>
    <w:rsid w:val="00B64DF7"/>
    <w:rsid w:val="00B7426C"/>
    <w:rsid w:val="00B7788D"/>
    <w:rsid w:val="00B83CC9"/>
    <w:rsid w:val="00B860AE"/>
    <w:rsid w:val="00B8781C"/>
    <w:rsid w:val="00B87E1B"/>
    <w:rsid w:val="00B87F13"/>
    <w:rsid w:val="00B94AE0"/>
    <w:rsid w:val="00BA0591"/>
    <w:rsid w:val="00BA136E"/>
    <w:rsid w:val="00BA1732"/>
    <w:rsid w:val="00BA5845"/>
    <w:rsid w:val="00BB25C0"/>
    <w:rsid w:val="00BC19B4"/>
    <w:rsid w:val="00BC4D2D"/>
    <w:rsid w:val="00BC5169"/>
    <w:rsid w:val="00BD292B"/>
    <w:rsid w:val="00BD2EEA"/>
    <w:rsid w:val="00BD6A63"/>
    <w:rsid w:val="00BE0571"/>
    <w:rsid w:val="00BE1111"/>
    <w:rsid w:val="00BE5E98"/>
    <w:rsid w:val="00BF21AF"/>
    <w:rsid w:val="00BF29DB"/>
    <w:rsid w:val="00BF4A73"/>
    <w:rsid w:val="00BF5BED"/>
    <w:rsid w:val="00C0692E"/>
    <w:rsid w:val="00C074B0"/>
    <w:rsid w:val="00C13368"/>
    <w:rsid w:val="00C13D65"/>
    <w:rsid w:val="00C1556D"/>
    <w:rsid w:val="00C15A3F"/>
    <w:rsid w:val="00C2750E"/>
    <w:rsid w:val="00C30CAE"/>
    <w:rsid w:val="00C320E9"/>
    <w:rsid w:val="00C34EA9"/>
    <w:rsid w:val="00C35BC6"/>
    <w:rsid w:val="00C41AAD"/>
    <w:rsid w:val="00C41AF6"/>
    <w:rsid w:val="00C4386C"/>
    <w:rsid w:val="00C4483D"/>
    <w:rsid w:val="00C5387D"/>
    <w:rsid w:val="00C60674"/>
    <w:rsid w:val="00C6150B"/>
    <w:rsid w:val="00C7598F"/>
    <w:rsid w:val="00C76940"/>
    <w:rsid w:val="00C80A06"/>
    <w:rsid w:val="00C94CCD"/>
    <w:rsid w:val="00C9540A"/>
    <w:rsid w:val="00C96D89"/>
    <w:rsid w:val="00CA52C4"/>
    <w:rsid w:val="00CA6AA0"/>
    <w:rsid w:val="00CA7534"/>
    <w:rsid w:val="00CA7DB2"/>
    <w:rsid w:val="00CB13D5"/>
    <w:rsid w:val="00CB4B10"/>
    <w:rsid w:val="00CC2D44"/>
    <w:rsid w:val="00CD294C"/>
    <w:rsid w:val="00CD4CB2"/>
    <w:rsid w:val="00CD587F"/>
    <w:rsid w:val="00CE5EC8"/>
    <w:rsid w:val="00CE7BA1"/>
    <w:rsid w:val="00CF2EAA"/>
    <w:rsid w:val="00D01E8E"/>
    <w:rsid w:val="00D0480F"/>
    <w:rsid w:val="00D10F71"/>
    <w:rsid w:val="00D14044"/>
    <w:rsid w:val="00D24437"/>
    <w:rsid w:val="00D30105"/>
    <w:rsid w:val="00D34E73"/>
    <w:rsid w:val="00D3630D"/>
    <w:rsid w:val="00D371AD"/>
    <w:rsid w:val="00D41761"/>
    <w:rsid w:val="00D47494"/>
    <w:rsid w:val="00D50A84"/>
    <w:rsid w:val="00D5224F"/>
    <w:rsid w:val="00D678BA"/>
    <w:rsid w:val="00D83813"/>
    <w:rsid w:val="00D87EB3"/>
    <w:rsid w:val="00D90B61"/>
    <w:rsid w:val="00D921B3"/>
    <w:rsid w:val="00D96FC2"/>
    <w:rsid w:val="00DA0B02"/>
    <w:rsid w:val="00DA129B"/>
    <w:rsid w:val="00DA7573"/>
    <w:rsid w:val="00DB3028"/>
    <w:rsid w:val="00DB507A"/>
    <w:rsid w:val="00DB747E"/>
    <w:rsid w:val="00DC2E22"/>
    <w:rsid w:val="00DC60B4"/>
    <w:rsid w:val="00DC6816"/>
    <w:rsid w:val="00DC68D2"/>
    <w:rsid w:val="00DD399F"/>
    <w:rsid w:val="00DE2776"/>
    <w:rsid w:val="00DF6168"/>
    <w:rsid w:val="00DF6B58"/>
    <w:rsid w:val="00DF7ABF"/>
    <w:rsid w:val="00E02914"/>
    <w:rsid w:val="00E03B6C"/>
    <w:rsid w:val="00E0452A"/>
    <w:rsid w:val="00E05F28"/>
    <w:rsid w:val="00E1027D"/>
    <w:rsid w:val="00E11DE8"/>
    <w:rsid w:val="00E1222B"/>
    <w:rsid w:val="00E1577E"/>
    <w:rsid w:val="00E2324A"/>
    <w:rsid w:val="00E25A5A"/>
    <w:rsid w:val="00E414DE"/>
    <w:rsid w:val="00E4445D"/>
    <w:rsid w:val="00E45436"/>
    <w:rsid w:val="00E50895"/>
    <w:rsid w:val="00E50D42"/>
    <w:rsid w:val="00E55E81"/>
    <w:rsid w:val="00E6300B"/>
    <w:rsid w:val="00E65EF1"/>
    <w:rsid w:val="00E763D8"/>
    <w:rsid w:val="00E77AC0"/>
    <w:rsid w:val="00E8760F"/>
    <w:rsid w:val="00E9003A"/>
    <w:rsid w:val="00E939A7"/>
    <w:rsid w:val="00E97435"/>
    <w:rsid w:val="00EA6E04"/>
    <w:rsid w:val="00EC4032"/>
    <w:rsid w:val="00EE6B89"/>
    <w:rsid w:val="00EE726B"/>
    <w:rsid w:val="00EF00C8"/>
    <w:rsid w:val="00EF3725"/>
    <w:rsid w:val="00EF4435"/>
    <w:rsid w:val="00EF6CC5"/>
    <w:rsid w:val="00F002B8"/>
    <w:rsid w:val="00F008C2"/>
    <w:rsid w:val="00F03EA8"/>
    <w:rsid w:val="00F06E17"/>
    <w:rsid w:val="00F07DA6"/>
    <w:rsid w:val="00F11EA2"/>
    <w:rsid w:val="00F124F3"/>
    <w:rsid w:val="00F151B4"/>
    <w:rsid w:val="00F20B24"/>
    <w:rsid w:val="00F22107"/>
    <w:rsid w:val="00F27220"/>
    <w:rsid w:val="00F307B5"/>
    <w:rsid w:val="00F31DA3"/>
    <w:rsid w:val="00F45FE7"/>
    <w:rsid w:val="00F5072A"/>
    <w:rsid w:val="00F52324"/>
    <w:rsid w:val="00F574FA"/>
    <w:rsid w:val="00F61162"/>
    <w:rsid w:val="00F628F7"/>
    <w:rsid w:val="00F749AD"/>
    <w:rsid w:val="00F7500F"/>
    <w:rsid w:val="00F80E68"/>
    <w:rsid w:val="00F84A03"/>
    <w:rsid w:val="00F84B0F"/>
    <w:rsid w:val="00F90170"/>
    <w:rsid w:val="00FA57C1"/>
    <w:rsid w:val="00FB698E"/>
    <w:rsid w:val="00FC7BF7"/>
    <w:rsid w:val="00FD252F"/>
    <w:rsid w:val="00FE0FCA"/>
    <w:rsid w:val="00FE3F06"/>
    <w:rsid w:val="00FE5937"/>
    <w:rsid w:val="00FE7C12"/>
    <w:rsid w:val="00FF1A84"/>
    <w:rsid w:val="00FF7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179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  <w:style w:type="paragraph" w:styleId="a6">
    <w:name w:val="Body Text"/>
    <w:basedOn w:val="a"/>
    <w:link w:val="Char2"/>
    <w:uiPriority w:val="1"/>
    <w:qFormat/>
    <w:rsid w:val="00C1556D"/>
    <w:pPr>
      <w:autoSpaceDE w:val="0"/>
      <w:autoSpaceDN w:val="0"/>
      <w:spacing w:before="1"/>
      <w:ind w:left="109" w:right="137" w:firstLine="480"/>
      <w:jc w:val="left"/>
    </w:pPr>
    <w:rPr>
      <w:rFonts w:ascii="SimSun" w:eastAsia="SimSun" w:hAnsi="SimSun" w:cs="SimSun"/>
      <w:kern w:val="0"/>
      <w:sz w:val="24"/>
      <w:szCs w:val="24"/>
      <w:lang w:val="zh-CN" w:bidi="zh-CN"/>
    </w:rPr>
  </w:style>
  <w:style w:type="character" w:customStyle="1" w:styleId="Char2">
    <w:name w:val="正文文本 Char"/>
    <w:basedOn w:val="a0"/>
    <w:link w:val="a6"/>
    <w:uiPriority w:val="1"/>
    <w:rsid w:val="00C1556D"/>
    <w:rPr>
      <w:rFonts w:ascii="SimSun" w:eastAsia="SimSun" w:hAnsi="SimSun" w:cs="SimSun"/>
      <w:kern w:val="0"/>
      <w:sz w:val="24"/>
      <w:szCs w:val="24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836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8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315</TotalTime>
  <Pages>1</Pages>
  <Words>459</Words>
  <Characters>2617</Characters>
  <Application>Microsoft Office Word</Application>
  <DocSecurity>0</DocSecurity>
  <Lines>21</Lines>
  <Paragraphs>6</Paragraphs>
  <ScaleCrop>false</ScaleCrop>
  <Company/>
  <LinksUpToDate>false</LinksUpToDate>
  <CharactersWithSpaces>3070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328</cp:revision>
  <dcterms:created xsi:type="dcterms:W3CDTF">2023-06-23T04:37:00Z</dcterms:created>
  <dcterms:modified xsi:type="dcterms:W3CDTF">2023-09-13T06:10:00Z</dcterms:modified>
</cp:coreProperties>
</file>