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E62D1" w:rsidRDefault="000E62D1" w:rsidP="000E62D1">
      <w:r>
        <w:rPr>
          <w:rFonts w:hint="eastAsia"/>
        </w:rPr>
        <w:t>尔时，最胜复从座起，偏覆左肩，右膝著地，合掌恭敬而白佛言：如世尊说法性平等，何谓平等？等何法故名为平等？</w:t>
      </w:r>
    </w:p>
    <w:p w:rsidR="000E62D1" w:rsidRDefault="000E62D1" w:rsidP="000E62D1">
      <w:r>
        <w:rPr>
          <w:rFonts w:hint="eastAsia"/>
        </w:rPr>
        <w:t>佛告最胜：天王当知，等观诸法自性寂静、不生不灭，故名平等；一切烦恼虚妄分别自性寂静、不生不灭，故名平等；名相分别自性寂静、不生不灭，故名平等；灭诸颠倒不起攀缘，故名平等；能缘心灭，无明、有、爱即俱寂静，痴爱灭故不复执著我及我所，故名平等；我、我所执永灭除故名色寂静，故名平等；名色灭故边见不生，故名平等；断常灭故身见寂静，故名平等。天王当知，能执、所执一切烦恼障善法者依身见生，若诸菩萨行深般若波罗蜜多方便善巧能灭身见，一切随眠及诸烦恼皆永寂静，作愿亦息。譬如大树拔除根株，枝、条、叶等无不枯死，如人无首命根等绝；随眠烦恼亦复如是，若断身见余皆永灭。若人能观诸法无我，能执、所执皆永寂灭。</w:t>
      </w:r>
    </w:p>
    <w:p w:rsidR="000E62D1" w:rsidRDefault="000E62D1" w:rsidP="000E62D1">
      <w:r>
        <w:rPr>
          <w:rFonts w:hint="eastAsia"/>
        </w:rPr>
        <w:t>尔时，最胜便白佛言：云何我见起障真理？</w:t>
      </w:r>
    </w:p>
    <w:p w:rsidR="000E62D1" w:rsidRDefault="000E62D1" w:rsidP="000E62D1">
      <w:r>
        <w:rPr>
          <w:rFonts w:hint="eastAsia"/>
        </w:rPr>
        <w:t>佛告最胜：天王当知，于五取蕴妄谓有我即起我见，真实之法自性平等，无能、所执，我见相违是故为障。天王当知，如是我见不在内、不在外、不在两间，都无所住名为寂静，即是平等；远离我见，通达平等，名真实空；观察此空、无相、无愿自性寂静、不生不灭、不取不著，远离我见，故名平等。天王当知，所言我者，无来无去、无有真实、虚妄分别，法从妄生亦是虚妄。若诸菩萨行深般若波罗蜜多方便善巧，观如是法远离虚妄，是故名为寂静平等。</w:t>
      </w:r>
    </w:p>
    <w:p w:rsidR="000E62D1" w:rsidRDefault="000E62D1" w:rsidP="000E62D1">
      <w:r>
        <w:rPr>
          <w:rFonts w:hint="eastAsia"/>
        </w:rPr>
        <w:t>天王当知，能执、所执名为炽然，离名寂静；诸烦恼障名为炽然，离名寂静。若诸菩萨行深般若波罗蜜多方便善巧，能如实知能执、所执诸烦恼灭为增善法，断能、所执及诸烦恼，不见可生，不见可灭，故名平等；修一切种波罗蜜多远离魔障，不见可修，不见可离，故名平等。菩萨常缘菩提分法，不起声闻、独觉作意，于菩提分声闻、独觉不见异相，故名平等；缘一切智，心不休息常修空行，由大悲力不舍有情，故名平等。</w:t>
      </w:r>
    </w:p>
    <w:p w:rsidR="000E62D1" w:rsidRDefault="000E62D1" w:rsidP="000E62D1">
      <w:pPr>
        <w:rPr>
          <w:rFonts w:hint="eastAsia"/>
        </w:rPr>
      </w:pPr>
      <w:r>
        <w:rPr>
          <w:rFonts w:hint="eastAsia"/>
        </w:rPr>
        <w:t>天王当知，若诸菩萨行深般若波罗蜜多方便善巧，于一切法心缘自在：心缘无相而修菩提，不见无相及菩提异，故名平等；心缘无愿不舍三界，不见无愿及三界异，故名平等；观身不净，心住清净；观行无常，心缘生死而不厌舍；观有情苦，住涅槃乐；观法无我，于有情类起大悲心，常为有情说不净药，不见贪病；常说大慈，不见瞋病；常说缘起，不见痴病；为等病者说无常药，不见等病及无常异。如是菩萨行深般若波罗蜜多方便善巧，于一切法心缘自在；缘离贪法，为化声闻；缘离瞋法，为化独觉；缘离痴法，为化菩萨；缘一切色，愿得如来清净妙色无所得故；缘一切声，为得诸佛微妙音声无所得故；缘一切香，愿得诸佛清净戒香无所得故；缘一切味，愿得如来味中第一大士夫相无所得故；缘一切触，愿得如来柔软手掌无所得故；缘一切法，愿得如来寂静之心无所得故；缘诸布施，为得成就佛相好身；缘诸净戒，为得圆满严净佛土；缘诸安忍，愿得诸佛大梵音声及得诸佛净光明身；缘诸精进，为度有情常无间断；缘诸静虑，为欲成就广大神通；缘诸般若，为断一切妄见烦恼；缘诸大慈平等无碍，为诸有情皆得安乐；缘诸大悲，为护正法救拔有情生死大苦；缘诸大喜，为得说法无碍自在悦乐有情；缘诸大舍，为不执见有情烦恼、结、缚、随眠。</w:t>
      </w:r>
    </w:p>
    <w:p w:rsidR="004D5B9F" w:rsidRDefault="004D5B9F" w:rsidP="000E62D1">
      <w:pPr>
        <w:rPr>
          <w:rFonts w:hint="eastAsia"/>
        </w:rPr>
      </w:pPr>
    </w:p>
    <w:p w:rsidR="004D5B9F" w:rsidRDefault="004D5B9F" w:rsidP="000E62D1">
      <w:pPr>
        <w:rPr>
          <w:rFonts w:hint="eastAsia"/>
        </w:rPr>
      </w:pPr>
    </w:p>
    <w:p w:rsidR="004D5B9F" w:rsidRDefault="004D5B9F" w:rsidP="000E62D1">
      <w:pPr>
        <w:rPr>
          <w:rFonts w:hint="eastAsia"/>
        </w:rPr>
      </w:pPr>
    </w:p>
    <w:p w:rsidR="004D5B9F" w:rsidRDefault="004D5B9F" w:rsidP="000E62D1">
      <w:pPr>
        <w:rPr>
          <w:rFonts w:hint="eastAsia"/>
        </w:rPr>
      </w:pPr>
    </w:p>
    <w:p w:rsidR="004D5B9F" w:rsidRDefault="004D5B9F" w:rsidP="000E62D1">
      <w:pPr>
        <w:rPr>
          <w:rFonts w:hint="eastAsia"/>
        </w:rPr>
      </w:pPr>
    </w:p>
    <w:p w:rsidR="004D5B9F" w:rsidRDefault="004D5B9F" w:rsidP="000E62D1">
      <w:pPr>
        <w:rPr>
          <w:rFonts w:hint="eastAsia"/>
        </w:rPr>
      </w:pPr>
    </w:p>
    <w:p w:rsidR="004D5B9F" w:rsidRDefault="004D5B9F" w:rsidP="000E62D1">
      <w:pPr>
        <w:rPr>
          <w:rFonts w:hint="eastAsia"/>
        </w:rPr>
      </w:pPr>
    </w:p>
    <w:p w:rsidR="004D5B9F" w:rsidRDefault="004D5B9F" w:rsidP="000E62D1"/>
    <w:p w:rsidR="000E62D1" w:rsidRDefault="000E62D1" w:rsidP="000E62D1">
      <w:r>
        <w:rPr>
          <w:rFonts w:hint="eastAsia"/>
        </w:rPr>
        <w:t>天王当知，若诸菩萨行深般若波罗蜜多方便善巧，不见二事名平等行：缘四摄法，为化有情；缘悭嫉过，为舍资财修行布施；缘破戒失，为住净戒；缘瞋忿失，为得安忍；缘懈怠失，为成如来大精进力；缘散乱失，为得如来寂静胜定；缘恶慧失，为成如来无碍智慧；缘二乘法，为欲成就无上大乘；缘诸恶趣，为欲济拔一切有情；缘诸善趣，为欲令知诸人天果皆当败坏；缘诸有情，为令了达都无坚实唯有虚妄；缘佛随念，为得成就助道胜定；缘法随念，为得通达诸法秘藏；缘僧随念，为和合众心无退转；缘舍随念，为无爱著；缘戒随念，为得净戒；缘天随念，为成菩提诸天赞叹；缘自身相，为得佛身；缘自语相，为得佛语；缘自意相，为得诸佛平等之心；缘有为法，为成佛智，缘无为法，为得寂静。</w:t>
      </w:r>
    </w:p>
    <w:p w:rsidR="000E62D1" w:rsidRDefault="000E62D1" w:rsidP="000E62D1">
      <w:r>
        <w:rPr>
          <w:rFonts w:hint="eastAsia"/>
        </w:rPr>
        <w:t>天王当知，若诸菩萨行深般若波罗蜜多方便善巧，无有一心一行空过而不回向一切智者。如是菩萨行深般若波罗蜜多方便善巧，虽遍缘法而能不著，是故名为方便善巧观一切法，无不趣向大菩提者。</w:t>
      </w:r>
    </w:p>
    <w:p w:rsidR="000E62D1" w:rsidRDefault="000E62D1" w:rsidP="000E62D1">
      <w:r>
        <w:rPr>
          <w:rFonts w:hint="eastAsia"/>
        </w:rPr>
        <w:t>譬如三千大千世界所出诸物，无不皆为有情受用；如是菩萨行深般若波罗蜜多方便善巧所缘境界，无不饶益趣向菩提。譬如众色无有不因四大种者；如是菩萨所缘境界，无有一法不趣菩提。何以故？菩萨修行皆因外缘而得成立，谓诸菩萨因悭嫉者，成就布施波罗蜜多；因背恩者，成就净戒波罗蜜多；因恶性者，成就安忍波罗蜜多；因懈怠者，成就精进波罗蜜多；因散乱者，成就静虑波罗蜜多；因愚痴者，成就般若波罗蜜多；若诸有情损恼菩萨，菩萨因彼伏断瞋恚。</w:t>
      </w:r>
    </w:p>
    <w:p w:rsidR="000E62D1" w:rsidRDefault="000E62D1" w:rsidP="000E62D1">
      <w:r>
        <w:rPr>
          <w:rFonts w:hint="eastAsia"/>
        </w:rPr>
        <w:t>菩萨若见修行善法向菩提者，生己子心。如是菩萨赞不生喜，毁不生瞋；见无乐者，起大慈心；见有苦者，起大悲心；见有乐者，起大喜心；见无苦者，起大舍心；因难化者，发奢摩他；因易化者，发毗钵舍那；因信行者，起知恩智；若见有情外恶缘胜、外善缘劣，则勤守护；若见因力有强胜者，种种方便令受教法；若见智慧开悟有情，则为宣说甚深法要；若见有情广说乃悟，则为次第宣说诸法；若诸有情执著文字，为说句义令得开晓；若已学止，为说妙观；若已学观，为说寂止；若执持戒，为说地狱；持戒无执，则不说之；若执闻慧，为说思修；若执等持，为说般若；若有爱乐阿练若者，即为彼说心远离法；若有乐闻佛功德者，即为彼说无上圣智；为贪欲者，说不净法；为瞋恚者，说慈悲法；为愚痴者，说缘起法；为等分者，说种种法，或说不净，或说慈悲，或说缘起；已调伏者，为说净戒、胜定、妙慧；应入佛乘而受化者，为次第说波罗蜜多；应以抑挫而受化者，先折其辞后为说法；应种种言而受化者，即为彼说因缘、譬喻令得开解；应以深法而受化者，为说般若波罗蜜多方便善巧无我、无法；著诸见者，为说法空；多寻伺者，为说无相；著有为者，为说无愿；著诸蕴者，为说如幻；著诸界者，为说无性；著诸处者，为说如梦；著欲界者，为说炽然；著色界者，为说行苦；著无色界者，为说诸行无常；难化有情，为赞圣种；易化有情，为说静虑及无量心；若闻生天而受化者，为说快乐；因声闻法而受化者，为说圣谛；因独觉法而受化者，为说缘起；因菩萨法而受化者，为说净心大慈悲法；修行菩萨，为说福慧；不退菩萨，为说净土；一生所系菩萨，为说严菩提座；应以佛说而受化者，为其相续次第而说。</w:t>
      </w:r>
    </w:p>
    <w:p w:rsidR="000E62D1" w:rsidRDefault="000E62D1" w:rsidP="000E62D1">
      <w:r>
        <w:rPr>
          <w:rFonts w:hint="eastAsia"/>
        </w:rPr>
        <w:t>天王当知，如是菩萨修行清净甚深般若波罗蜜多，方便善巧得诸自在，说法利益无有空过。</w:t>
      </w:r>
    </w:p>
    <w:p w:rsidR="000E62D1" w:rsidRDefault="000E62D1" w:rsidP="000E62D1">
      <w:pPr>
        <w:rPr>
          <w:rFonts w:hint="eastAsia"/>
        </w:rPr>
      </w:pPr>
      <w:r>
        <w:rPr>
          <w:rFonts w:hint="eastAsia"/>
        </w:rPr>
        <w:t>说是菩萨自在法时，三万天人俱发无上正等觉心，五千菩萨得无生忍。</w:t>
      </w:r>
    </w:p>
    <w:p w:rsidR="004D5B9F" w:rsidRDefault="004D5B9F" w:rsidP="000E62D1">
      <w:pPr>
        <w:rPr>
          <w:rFonts w:hint="eastAsia"/>
        </w:rPr>
      </w:pPr>
    </w:p>
    <w:p w:rsidR="004D5B9F" w:rsidRDefault="004D5B9F" w:rsidP="000E62D1">
      <w:pPr>
        <w:rPr>
          <w:rFonts w:hint="eastAsia"/>
        </w:rPr>
      </w:pPr>
    </w:p>
    <w:p w:rsidR="004D5B9F" w:rsidRDefault="004D5B9F" w:rsidP="000E62D1">
      <w:pPr>
        <w:rPr>
          <w:rFonts w:hint="eastAsia"/>
        </w:rPr>
      </w:pPr>
    </w:p>
    <w:p w:rsidR="004D5B9F" w:rsidRDefault="004D5B9F" w:rsidP="000E62D1">
      <w:pPr>
        <w:rPr>
          <w:rFonts w:hint="eastAsia"/>
        </w:rPr>
      </w:pPr>
    </w:p>
    <w:p w:rsidR="004D5B9F" w:rsidRDefault="004D5B9F" w:rsidP="000E62D1">
      <w:pPr>
        <w:rPr>
          <w:rFonts w:hint="eastAsia"/>
        </w:rPr>
      </w:pPr>
    </w:p>
    <w:p w:rsidR="004D5B9F" w:rsidRDefault="004D5B9F" w:rsidP="000E62D1"/>
    <w:p w:rsidR="000E62D1" w:rsidRDefault="000E62D1" w:rsidP="000E62D1"/>
    <w:p w:rsidR="000E62D1" w:rsidRDefault="000E62D1" w:rsidP="000E62D1">
      <w:r>
        <w:rPr>
          <w:rFonts w:hint="eastAsia"/>
        </w:rPr>
        <w:t>尔时，世尊即便微笑。诸佛法尔现微笑时，种种色光从面门出，青黄赤白紫颇胝迦普照十方无边世界，现希有事还至佛所，右绕三匝入佛顶中。</w:t>
      </w:r>
    </w:p>
    <w:p w:rsidR="000E62D1" w:rsidRDefault="000E62D1" w:rsidP="000E62D1">
      <w:r>
        <w:rPr>
          <w:rFonts w:hint="eastAsia"/>
        </w:rPr>
        <w:t>时，舍利子睹斯瑞相，心怀犹豫，即从座起，偏覆左肩，右膝著地，合掌恭敬而白佛言：世尊，以何因缘现此瑞相？</w:t>
      </w:r>
    </w:p>
    <w:p w:rsidR="000E62D1" w:rsidRDefault="000E62D1" w:rsidP="000E62D1">
      <w:r>
        <w:rPr>
          <w:rFonts w:hint="eastAsia"/>
        </w:rPr>
        <w:t>尔时，佛告舍利子言：此最胜天已曾过去无量无数无边大劫，于诸佛所修行一切波罗蜜多，为诸菩萨守护般若波罗蜜多，由此因缘，今得值我谘受般若波罗蜜多；于未来世复经无量无数大劫，修习无上菩提资粮，然后证得所求无上正等菩提，十号具足，佛名功德庄严，土名最极严净，劫名清净。</w:t>
      </w:r>
    </w:p>
    <w:p w:rsidR="000E62D1" w:rsidRDefault="000E62D1" w:rsidP="000E62D1">
      <w:r>
        <w:rPr>
          <w:rFonts w:hint="eastAsia"/>
        </w:rPr>
        <w:t>其土丰乐人众炽盛，纯菩萨僧无声闻众。彼土大地七宝合成，众宝庄严平坦如掌，香华、软草而严饰之，无诸山陵、堆阜、荆棘，幢幡、华盖种种庄严。有大都城名为难伏，七宝罗网弥覆其上，金绳交络角悬金铃，昼夜六时空天奏乐，及散种种天妙香华。其土人众欢娱受乐，胜妙超彼他化天宫。人天往来不相隔碍，无三恶趣及二乘名。彼土有情唯求佛智，其佛恒为诸大菩萨宣说种种清净法要。无量无边菩萨眷属无邪见执、破戒、邪命，亦无盲聋、喑哑、背偻及根缺等诸丑恶事，三十二相、八十种好庄严其身。彼土如来寿八小劫，诸人天众无中夭者。佛有如是无量功德，若欲说法先放光明，诸菩萨众遇斯光已，即知世尊将欲说法，我等今者宜应往听。时，天为佛敷师子座，其量高广百踰缮那，种种庄严无量供养。世尊升座为众说法，彼诸菩萨聪明利根，一闻领悟离我、我所，资具、饮食应念即至。</w:t>
      </w:r>
    </w:p>
    <w:p w:rsidR="000E62D1" w:rsidRDefault="000E62D1" w:rsidP="000E62D1">
      <w:r>
        <w:rPr>
          <w:rFonts w:hint="eastAsia"/>
        </w:rPr>
        <w:t>佛说最胜受记法时，五万天人深心欢喜，俱发无上正等觉心，皆愿未来生彼佛土。</w:t>
      </w:r>
    </w:p>
    <w:p w:rsidR="000E62D1" w:rsidRDefault="000E62D1" w:rsidP="000E62D1"/>
    <w:p w:rsidR="000E62D1" w:rsidRDefault="000E62D1" w:rsidP="000E62D1">
      <w:r>
        <w:rPr>
          <w:rFonts w:hint="eastAsia"/>
        </w:rPr>
        <w:t>尔时，最胜闻佛所说，欢喜踊跃得未曾有，上升虚空七多罗树。</w:t>
      </w:r>
    </w:p>
    <w:p w:rsidR="00B42F10" w:rsidRDefault="000E62D1" w:rsidP="000E62D1">
      <w:r>
        <w:rPr>
          <w:rFonts w:hint="eastAsia"/>
        </w:rPr>
        <w:t>时，三千界六种变动，诸天伎乐不鼓自鸣，散众天华以供养佛及大菩萨、最胜天王。时，彼天王从空而下，礼佛双足退坐一面。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776" w:rsidRDefault="00DF6776" w:rsidP="00853D34">
      <w:r>
        <w:separator/>
      </w:r>
    </w:p>
  </w:endnote>
  <w:endnote w:type="continuationSeparator" w:id="0">
    <w:p w:rsidR="00DF6776" w:rsidRDefault="00DF677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A21E7">
        <w:pPr>
          <w:pStyle w:val="a4"/>
          <w:jc w:val="right"/>
        </w:pPr>
        <w:fldSimple w:instr=" PAGE   \* MERGEFORMAT ">
          <w:r w:rsidR="004D5B9F" w:rsidRPr="004D5B9F">
            <w:rPr>
              <w:noProof/>
              <w:lang w:val="zh-CN"/>
            </w:rPr>
            <w:t>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776" w:rsidRDefault="00DF6776" w:rsidP="00853D34">
      <w:r>
        <w:separator/>
      </w:r>
    </w:p>
  </w:footnote>
  <w:footnote w:type="continuationSeparator" w:id="0">
    <w:p w:rsidR="00DF6776" w:rsidRDefault="00DF677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B9F" w:rsidRDefault="004D5B9F" w:rsidP="00B42F10">
    <w:pPr>
      <w:jc w:val="center"/>
      <w:rPr>
        <w:rFonts w:ascii="黑体" w:eastAsia="黑体" w:hAnsi="黑体" w:hint="eastAsia"/>
        <w:sz w:val="32"/>
        <w:szCs w:val="32"/>
      </w:rPr>
    </w:pPr>
    <w:r w:rsidRPr="004D5B9F">
      <w:rPr>
        <w:rFonts w:ascii="黑体" w:eastAsia="黑体" w:hAnsi="黑体" w:hint="eastAsia"/>
        <w:sz w:val="32"/>
        <w:szCs w:val="32"/>
      </w:rPr>
      <w:t>平等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B6E7B" w:rsidRPr="000B6E7B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D1578" w:rsidP="00CD1578">
    <w:pPr>
      <w:pStyle w:val="a3"/>
      <w:rPr>
        <w:rFonts w:ascii="黑体" w:eastAsia="黑体" w:hAnsi="黑体"/>
      </w:rPr>
    </w:pPr>
    <w:r w:rsidRPr="00CD1578">
      <w:rPr>
        <w:rFonts w:ascii="黑体" w:eastAsia="黑体" w:hAnsi="黑体" w:hint="eastAsia"/>
      </w:rPr>
      <w:t>六分</w:t>
    </w:r>
    <w:r w:rsidR="004D5B9F">
      <w:rPr>
        <w:rFonts w:ascii="黑体" w:eastAsia="黑体" w:hAnsi="黑体" w:hint="eastAsia"/>
      </w:rPr>
      <w:t xml:space="preserve"> </w:t>
    </w:r>
    <w:r w:rsidRPr="00CD1578">
      <w:rPr>
        <w:rFonts w:ascii="黑体" w:eastAsia="黑体" w:hAnsi="黑体" w:hint="eastAsia"/>
      </w:rPr>
      <w:t>平等品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0A59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643"/>
    <w:rsid w:val="00083FEF"/>
    <w:rsid w:val="000A165C"/>
    <w:rsid w:val="000A73AC"/>
    <w:rsid w:val="000B44DB"/>
    <w:rsid w:val="000B6E7B"/>
    <w:rsid w:val="000C0B98"/>
    <w:rsid w:val="000C109A"/>
    <w:rsid w:val="000C3085"/>
    <w:rsid w:val="000D05B2"/>
    <w:rsid w:val="000D5413"/>
    <w:rsid w:val="000D5A06"/>
    <w:rsid w:val="000E0BB8"/>
    <w:rsid w:val="000E3C9A"/>
    <w:rsid w:val="000E62D1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21E7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65C1D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5B9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87E63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1B76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7F6B28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E5882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37BB0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3FC0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4747D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36E19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8672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1578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776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3057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3640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D5B45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503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2023-09-13T05:46:00Z</dcterms:modified>
</cp:coreProperties>
</file>