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603A9" w:rsidRDefault="009603A9" w:rsidP="009603A9">
      <w:r>
        <w:rPr>
          <w:rFonts w:hint="eastAsia"/>
        </w:rPr>
        <w:t>尔时，众中天帝释等，欲界诸天大梵王等，色界诸天及余神仙，欢喜踊跃，同时三返高声唱言：奇哉！奇哉！法性深妙。如来出世以神通力加善现等宣说开示，若诸菩萨不离般若波罗蜜多，我等于彼恭敬供养如佛世尊。</w:t>
      </w:r>
    </w:p>
    <w:p w:rsidR="009603A9" w:rsidRDefault="009603A9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尔时，佛告诸天等言：如是，如是，若诸菩萨不离般若波罗蜜多，汝诸天等皆应供养如佛世尊。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天等当知，我于往昔燃灯佛时，莲华王都四衢道首见燃灯佛，献五茎华，布发掩泥闻正法要，不离般若波罗蜜多。时，彼如来与我授记：‘汝于来世过无数劫，当成如来，号为能寂，宣说般若波罗蜜多与诸有情作大饶益。’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时，诸天等俱白佛言：甚奇，世尊！希有，善逝！如是般若波罗蜜多具大威神，令诸菩萨速能引摄一切智智。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尔时，世尊知诸天等四众云集同为明证，即便顾命天帝释言：憍尸迦，若善男子、善女人等能于般若波罗蜜多，至心听闻、受持读诵、精勤修学、如理思惟，或复为他书写解说，魔及眷属、人非人等伺求其短终不能得，灾横疾疫皆不能害。若诸天子已发无上正等觉心，未善听闻、受持读诵甚深般若波罗蜜多，皆应来至是善男子、善女人所，至心听闻、受持读诵，令极通利转为他说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复次，憍尸迦，若善男子、善女人等能于般若波罗蜜多，至心听闻、受持读诵、精勤修学、如理思惟，或复为他书写解说，若在空宅、旷野、险道及危难处，诸天善神常来拥护令无惊恐。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时，四天王及天帝释、梵天王等，合掌恭敬俱白佛言：若善男子、善女人等能于般若波罗蜜多，至心听闻、受持读诵、精勤修学、如理思惟，或复为他书写解说，我等眷属常随守护，不令一切灾横侵恼。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时，天帝释复白佛言：甚奇，世尊！希有，善逝！是善男子、善女人等奉事般若波罗蜜多，摄受如是现法功德。世尊，若善男子、善女人等摄受般若波罗蜜多，则具摄受布施、净戒、安忍、精进、静虑、般若波罗蜜多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尔时，佛告天帝释言：如是，如是，如汝所说。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复次，憍尸迦，若善男子、善女人等能于般若波罗蜜多，至心听闻、受持读诵、精勤修学、如理思惟，或复为他书写解说，所获功德，汝应谛听，极善作意！当为汝说。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天帝释言：唯然！愿说！我等乐闻。</w:t>
      </w: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佛言：憍尸迦，若有诸恶外道梵志，若诸恶魔或魔眷属，若余暴恶增上慢者，欲作种种不饶益事，彼适兴心自遭殃祸，渐当殄灭不果所愿。何以故？憍尸迦，是善男子、善女人等能于般若波罗蜜多，至心听闻、受持读诵、精勤修学、如理思惟，或复为他书写解说，法尔能令起恶心者自遭殃祸不果所愿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憍尸迦，是善男子、善女人等奉事般若波罗蜜多，获如是等功德胜利。如有妙药名曰莫耆，是药威势能销众毒，如是妙药随所在处，诸毒虫类不能逼近。有大毒蛇饥行求食，遇见生类欲螫啖之，其生怖死奔趣妙药，蛇闻药气寻便退走。何以故？憍尸迦，如是妙药具大威势，能益身命销伏众毒。当知般若波罗蜜多具大威势亦复如是，若善男子、善女人等，至心听闻、受持读诵、精勤修学、如理思惟，或复为他书写解说，诸恶人等欲于其所作不饶益，必当殄灭无所能为，般若威神能摧彼故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憍尸迦，是善男子、善女人等，四大天王及余天众并诸神仙常来拥护，不令一切灾横侵恼，诸佛、菩萨亦常护念，如法所求无不满足，言词威肃闻皆敬受，发言称量语不喧杂，坚事善友深知恩报，不为悭嫉、忿恨、覆恼、谄、诳、矫等隐蔽其心。何以故？憍尸迦，是善男子、善女人等般若威力调伏身心，令其远离贪、瞋、痴等随眠、缠、结。是善男子、善女人等具念正知慈、悲、喜、舍，常作是念：‘我不应随悭贪、破戒、忿恚、懈怠、散乱、愚痴势力而转，若随彼转，则我布施、净戒、安忍、精进、静虑、妙慧不成，严净色身尚不能得，况得无上正等菩提？故我不应随彼力转。’是善男子、善女人等，由此思惟常得正念，诸恶烦恼不蔽其心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憍尸迦，若善男子、善女人等能于般若波罗蜜多，至心听闻、受持读诵、精勤修学、如理思惟，或复为他书写解说，获如是等功德胜利。</w:t>
      </w:r>
    </w:p>
    <w:p w:rsidR="00843D1B" w:rsidRDefault="00843D1B" w:rsidP="009603A9"/>
    <w:p w:rsidR="009603A9" w:rsidRDefault="009603A9" w:rsidP="009603A9">
      <w:r>
        <w:rPr>
          <w:rFonts w:hint="eastAsia"/>
        </w:rPr>
        <w:t>时，天帝释复白佛言：如是般若波罗蜜多甚为希有，能调菩萨令离高心，回向所求一切智智。</w:t>
      </w:r>
    </w:p>
    <w:p w:rsidR="009603A9" w:rsidRDefault="009603A9" w:rsidP="009603A9">
      <w:r>
        <w:rPr>
          <w:rFonts w:hint="eastAsia"/>
        </w:rPr>
        <w:t>尔时，佛告天帝释言：云何般若波罗蜜多甚为希有，能调菩萨令离高心，回向所求一切智智？</w:t>
      </w:r>
    </w:p>
    <w:p w:rsidR="009603A9" w:rsidRDefault="009603A9" w:rsidP="009603A9">
      <w:r>
        <w:rPr>
          <w:rFonts w:hint="eastAsia"/>
        </w:rPr>
        <w:t>天帝释言：若诸菩萨不依般若波罗蜜多，无方便善巧故，虽修诸善而起高心，不能回向所求一切智智；若诸菩萨能依般若波罗蜜多，有方便善巧故，所修诸善能伏高心，回向所求一切智智。</w:t>
      </w:r>
    </w:p>
    <w:p w:rsidR="009603A9" w:rsidRDefault="009603A9" w:rsidP="009603A9">
      <w:pPr>
        <w:rPr>
          <w:rFonts w:hint="eastAsia"/>
        </w:rPr>
      </w:pPr>
      <w:r>
        <w:rPr>
          <w:rFonts w:hint="eastAsia"/>
        </w:rPr>
        <w:t>尔时，佛告天帝释言：如是，如是，如汝所说。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憍尸迦，若善男子、善女人等能于般若波罗蜜多，至心听闻、受持读诵，不为一切灾横侵恼。若在军旅交战阵时，至心念诵如是般若波罗蜜多，于诸有情慈悲护念，不为刀仗之所伤杀，所对怨敌皆起慈心，设起恶心自然退败。是善男子、善女人等，若在军阵刀箭所伤失命丧身，终无是处。何以故？憍尸迦，如是般若波罗蜜多是大神咒、是无上咒，若能于此精勤修学，不为自害、不为他害、不为俱害，疾证无上正等菩提。由斯获得一切智智，观有情类心行差别，随宜为转无上法轮，令如说行得大饶益。</w:t>
      </w: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复次，憍尸迦，若善男子、善女人等，书此般若波罗蜜多，置清净处供养恭敬，或复精勤受持读诵，人非人等欲求其短终不能得，唯除宿世恶业应受。憍尸迦，譬如有人或傍生类，入菩提树院或至彼院边，人非人等不能伤害。何以故？憍尸迦，三世诸佛皆坐此处得大菩提，施诸有情无恐、无怖、无怨、无害身心安乐。当知般若波罗蜜多随所住处亦复如是，一切天、龙、阿素洛等常来守护。当知是处即真制多，一切有情皆应敬礼，恭敬供养、尊重赞叹不应暂舍。何以故？憍尸迦，是诸有情归依处故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时，天帝释复白佛言：若善男子、善女人等书此般若波罗蜜多，种种庄严供养恭敬、尊重赞叹，复以种种上妙华鬘乃至灯明而为供养。有善男子、善女人等佛涅槃后起窣堵波七宝严饰，宝函盛贮佛设利罗安置其中，供养恭敬、尊重赞叹，复以种种上妙华鬘乃至灯明而为供养。二所获福，何者为多？</w:t>
      </w:r>
    </w:p>
    <w:p w:rsidR="00843D1B" w:rsidRDefault="00843D1B" w:rsidP="009603A9"/>
    <w:p w:rsidR="009603A9" w:rsidRDefault="009603A9" w:rsidP="009603A9">
      <w:r>
        <w:rPr>
          <w:rFonts w:hint="eastAsia"/>
        </w:rPr>
        <w:t>尔时，佛告天帝释言：我还问汝，当随意答。于意云何？如来所得一切智智，所证无上正等菩提及所依身，依何等道修学而得？</w:t>
      </w:r>
    </w:p>
    <w:p w:rsidR="009603A9" w:rsidRDefault="009603A9" w:rsidP="009603A9">
      <w:r>
        <w:rPr>
          <w:rFonts w:hint="eastAsia"/>
        </w:rPr>
        <w:t>天帝释言：皆依般若波罗蜜多修学而得。</w:t>
      </w:r>
    </w:p>
    <w:p w:rsidR="009603A9" w:rsidRDefault="009603A9" w:rsidP="009603A9">
      <w:pPr>
        <w:rPr>
          <w:rFonts w:hint="eastAsia"/>
        </w:rPr>
      </w:pPr>
      <w:r>
        <w:rPr>
          <w:rFonts w:hint="eastAsia"/>
        </w:rPr>
        <w:t>尔时，佛告天帝释言：如是，如是，如汝所说。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憍尸迦，非但获得相好身故说名如来、应、正等觉，要由证得一切智智乃名如来、应、正等觉。憍尸迦，如来所得一切智智，要由般若波罗蜜多为因故起，佛相好身但为依处，若不依止佛相好身无由而起。是故般若波罗蜜多正为因生一切智智，欲令此智现前相续故，复修集佛相好身。由此缘故，我涅槃后，诸天、龙神、人非人等，供养恭敬我设利罗。</w:t>
      </w:r>
    </w:p>
    <w:p w:rsidR="00843D1B" w:rsidRDefault="00843D1B" w:rsidP="009603A9"/>
    <w:p w:rsidR="009603A9" w:rsidRDefault="009603A9" w:rsidP="009603A9">
      <w:pPr>
        <w:rPr>
          <w:rFonts w:hint="eastAsia"/>
        </w:rPr>
      </w:pPr>
      <w:r>
        <w:rPr>
          <w:rFonts w:hint="eastAsia"/>
        </w:rPr>
        <w:t>憍尸迦，若善男子、善女人等，书此般若波罗蜜多，种种庄严受持读诵，复以种种上妙华鬘乃至灯明供养恭敬、尊重赞叹，则为供养一切智智及所依止佛相好身并涅槃后佛设利罗。何以故？憍尸迦，一切智智及相好身并设利罗，皆以般若波罗蜜多为根本故。以是故，憍尸迦，书此般若波罗蜜多，种种庄严供养恭敬所获福聚，胜以七宝起窣堵波，供养如来设利罗福。何以故？憍尸迦，供养般若波罗蜜多，则为供养一切智智、佛相好身、设利罗故。</w:t>
      </w: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/>
    <w:p w:rsidR="009603A9" w:rsidRDefault="009603A9" w:rsidP="009603A9">
      <w:r>
        <w:rPr>
          <w:rFonts w:hint="eastAsia"/>
        </w:rPr>
        <w:t>时，天帝释便白佛言：赡部洲人于此般若波罗蜜多，不能书写、受持读诵、恭敬供养，彼岂不知如是所说功德胜利？</w:t>
      </w:r>
    </w:p>
    <w:p w:rsidR="009603A9" w:rsidRDefault="009603A9" w:rsidP="009603A9">
      <w:r>
        <w:rPr>
          <w:rFonts w:hint="eastAsia"/>
        </w:rPr>
        <w:t>尔时，佛告天帝释言：我还问汝，当随意答。于意云何？赡部洲内，有几许人成佛证净、成法证净、成僧证净？有几许人得预流果乃至阿罗汉果？有几许人发心定趣独觉菩提？有几许人发心定趣无上菩提？</w:t>
      </w:r>
    </w:p>
    <w:p w:rsidR="009603A9" w:rsidRDefault="009603A9" w:rsidP="009603A9">
      <w:r>
        <w:rPr>
          <w:rFonts w:hint="eastAsia"/>
        </w:rPr>
        <w:t>天帝释言：赡部洲内，有少许人成三证净，转少许人得预流果乃至阿罗汉果，转少许人发心定趣独觉菩提，转少许人发心定趣无上菩提。</w:t>
      </w:r>
    </w:p>
    <w:p w:rsidR="009603A9" w:rsidRDefault="009603A9" w:rsidP="009603A9">
      <w:r>
        <w:rPr>
          <w:rFonts w:hint="eastAsia"/>
        </w:rPr>
        <w:t>佛言：憍尸迦，如是，如是，如汝所说。</w:t>
      </w:r>
    </w:p>
    <w:p w:rsidR="009603A9" w:rsidRDefault="009603A9" w:rsidP="009603A9">
      <w:pPr>
        <w:rPr>
          <w:rFonts w:hint="eastAsia"/>
        </w:rPr>
      </w:pPr>
      <w:r>
        <w:rPr>
          <w:rFonts w:hint="eastAsia"/>
        </w:rPr>
        <w:t>憍尸迦，赡部洲内，极少分人发心定趣无上菩提，于中少分既发心已，精勤修学趣菩提行；于中少分精勤修学菩提行时，于此般若波罗蜜多深心信受；于中少分深信受已，修行般若波罗蜜多；于中少分既修行已，渐次安住不退转地；于中少分住此地已，疾证无上正等菩提。憍尸迦，若诸菩萨已得安住不退转地，求证无上正等菩提，乃能深心信受般若，受持读诵、恭敬供养、书写解说。憍尸迦，无量无边诸有情类发菩提心，于中若一、若二、若三得住菩萨不退转地，多分退住声闻、独觉，是故当知善男子等发菩提心修菩萨行，欲住菩萨不退转地，疾证无上正等菩提无留难者，应于般若波罗蜜多书写、听闻、受持读诵、供养恭敬、为他演说。何以故？憍尸迦，是诸菩萨应作是念：‘如来昔住菩萨位时，常勤修学如是般若波罗蜜多，我等亦应精勤修学。如是般若波罗蜜多是我大师，我随彼学所愿当满。’憍尸迦，一切菩萨若佛住世若涅槃后，常应依止甚深般若波罗蜜多精勤修学。</w:t>
      </w: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>
      <w:pPr>
        <w:rPr>
          <w:rFonts w:hint="eastAsia"/>
        </w:rPr>
      </w:pPr>
    </w:p>
    <w:p w:rsidR="00843D1B" w:rsidRDefault="00843D1B" w:rsidP="009603A9"/>
    <w:p w:rsidR="009603A9" w:rsidRDefault="009603A9" w:rsidP="009603A9">
      <w:r>
        <w:rPr>
          <w:rFonts w:hint="eastAsia"/>
        </w:rPr>
        <w:t>憍尸迦，若善男子、善女人等于诸如来般涅槃后，为供养佛设利罗故，以妙七宝起窣堵波，种种珍奇间杂严饰，复持种种天妙华鬘乃至灯明，尽其形寿供养恭敬、尊重赞叹。于意云何？是善男子、善女人等，由此因缘获福多不？</w:t>
      </w:r>
    </w:p>
    <w:p w:rsidR="009603A9" w:rsidRDefault="009603A9" w:rsidP="009603A9">
      <w:r>
        <w:rPr>
          <w:rFonts w:hint="eastAsia"/>
        </w:rPr>
        <w:t>天帝释言：甚多，世尊！甚多，善逝！</w:t>
      </w:r>
    </w:p>
    <w:p w:rsidR="009603A9" w:rsidRDefault="009603A9" w:rsidP="009603A9">
      <w:pPr>
        <w:rPr>
          <w:rFonts w:hint="eastAsia"/>
        </w:rPr>
      </w:pPr>
      <w:r>
        <w:rPr>
          <w:rFonts w:hint="eastAsia"/>
        </w:rPr>
        <w:t>佛言：憍尸迦，有善男子、善女人等书此般若波罗蜜多，众宝庄严受持读诵，复持种种上妙华鬘乃至灯明供养恭敬、尊重赞叹，是善男子、善女人等所获功德，甚多于前无量无数。</w:t>
      </w:r>
    </w:p>
    <w:p w:rsidR="00843D1B" w:rsidRDefault="00843D1B" w:rsidP="009603A9"/>
    <w:p w:rsidR="009603A9" w:rsidRDefault="009603A9" w:rsidP="009603A9">
      <w:r>
        <w:rPr>
          <w:rFonts w:hint="eastAsia"/>
        </w:rPr>
        <w:t>憍尸迦，置此一事，若善男子、善女人等于诸如来般涅槃后，为供养佛设利罗故，以妙七宝起窣堵波，种种珍奇间杂严饰，如是充满一赡部洲、或四大洲、或小千界、或中千界、或复三千大千世界，皆持种种天妙华鬘乃至灯明，尽其形寿供养恭敬、尊重赞叹。于意云何？是善男子、善女人等，由此因缘获福多不？</w:t>
      </w:r>
    </w:p>
    <w:p w:rsidR="009603A9" w:rsidRDefault="009603A9" w:rsidP="009603A9">
      <w:r>
        <w:rPr>
          <w:rFonts w:hint="eastAsia"/>
        </w:rPr>
        <w:t>天帝释言：甚多，世尊！甚多，善逝！</w:t>
      </w:r>
    </w:p>
    <w:p w:rsidR="009603A9" w:rsidRDefault="009603A9" w:rsidP="009603A9">
      <w:pPr>
        <w:rPr>
          <w:rFonts w:hint="eastAsia"/>
        </w:rPr>
      </w:pPr>
      <w:r>
        <w:rPr>
          <w:rFonts w:hint="eastAsia"/>
        </w:rPr>
        <w:t>佛言：憍尸迦，有善男子、善女人等书此般若波罗蜜多，众宝庄严受持读诵，复持种种上妙华鬘乃至灯明供养恭敬、尊重赞叹，是善男子、善女人等所获福聚，甚多于前无量无数。</w:t>
      </w:r>
    </w:p>
    <w:p w:rsidR="00843D1B" w:rsidRDefault="00843D1B" w:rsidP="009603A9"/>
    <w:p w:rsidR="009603A9" w:rsidRDefault="009603A9" w:rsidP="009603A9">
      <w:r>
        <w:rPr>
          <w:rFonts w:hint="eastAsia"/>
        </w:rPr>
        <w:t>憍尸迦，置如是事，假使三千大千世界诸有情类，非前非后皆得人身，此一一人为供养佛设利罗故，于诸如来般涅槃后，以妙七宝起窣堵波，种种珍奇间杂严饰，如是一一各满三千大千世界，复持种种天妙华鬘乃至灯明，尽其形寿供养恭敬、尊重赞叹。于意云何？是诸有情由此因缘获福多不？</w:t>
      </w:r>
    </w:p>
    <w:p w:rsidR="009603A9" w:rsidRDefault="009603A9" w:rsidP="009603A9">
      <w:r>
        <w:rPr>
          <w:rFonts w:hint="eastAsia"/>
        </w:rPr>
        <w:t>天帝释言：甚多，世尊！甚多，善逝！</w:t>
      </w:r>
    </w:p>
    <w:p w:rsidR="00843D1B" w:rsidRDefault="009603A9" w:rsidP="009603A9">
      <w:pPr>
        <w:rPr>
          <w:rFonts w:hint="eastAsia"/>
        </w:rPr>
      </w:pPr>
      <w:r>
        <w:rPr>
          <w:rFonts w:hint="eastAsia"/>
        </w:rPr>
        <w:t>佛言：憍尸迦，有善男子、善女人等，书此般若波罗蜜多，众宝庄严受持读诵，复持种种上妙华鬘乃至灯明供养恭敬、尊重赞叹，是善男子、善女人等，所获功德甚多于前无量无数。</w:t>
      </w:r>
    </w:p>
    <w:p w:rsidR="00843D1B" w:rsidRDefault="00843D1B" w:rsidP="009603A9">
      <w:pPr>
        <w:rPr>
          <w:rFonts w:hint="eastAsia"/>
        </w:rPr>
      </w:pPr>
    </w:p>
    <w:p w:rsidR="009603A9" w:rsidRDefault="009603A9" w:rsidP="009603A9">
      <w:pPr>
        <w:rPr>
          <w:rFonts w:hint="eastAsia"/>
        </w:rPr>
      </w:pPr>
      <w:r>
        <w:rPr>
          <w:rFonts w:hint="eastAsia"/>
        </w:rPr>
        <w:t>时，天帝释便白佛言：如是，世尊。如是，善逝。若善男子、善女人等，供养恭敬、尊重赞叹甚深般若波罗蜜多，当知则为供养恭敬、尊重赞叹过去、未来、现在诸佛一切智智。世尊，且置是事，假使十方各如殑伽沙数世界一切有情，非前非后皆得人身，此一一人为供养佛设利罗故，各于如来般涅槃后，以妙七宝起窣堵波，种种珍奇间杂严饰，如是一一各满十方殑伽沙数诸佛世界，复持种种天妙华鬘乃至灯明，或经一劫或一劫余，供养恭敬、尊重赞叹。是诸有情由此因缘所获福聚虽复无量，而复有余善男子等，书此般若波罗蜜多，众宝庄严受持读诵，复持种种上妙华鬘乃至灯明供养恭敬、尊重赞叹，所获功德甚多于前无量无数。</w:t>
      </w:r>
    </w:p>
    <w:p w:rsidR="00843D1B" w:rsidRDefault="00843D1B" w:rsidP="009603A9"/>
    <w:p w:rsidR="00B42F10" w:rsidRDefault="009603A9" w:rsidP="009603A9">
      <w:r>
        <w:rPr>
          <w:rFonts w:hint="eastAsia"/>
        </w:rPr>
        <w:t>尔时，佛告天帝释言：如是，如是，如汝所说。憍尸迦，是善男子、善女人等供养般若波罗蜜多，功德善根无量无数不可称计、不可思议。所以者何？甚深般若波罗蜜多，能生如来、应、正等觉一切智智，一切如来、应、正等觉一切智智，能生诸佛设利罗故。是故，憍尸迦，若善男子、善女人等能书般若波罗蜜多，众宝庄严受持读诵，复持种种上妙华鬘乃至灯明供养恭敬、尊重赞叹，所获功德，于前所造诸窣堵波及供养福，百倍为胜，千倍为胜，乃至邬波尼杀昙倍亦复为胜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0A56" w:rsidRDefault="00E40A56" w:rsidP="00853D34">
      <w:r>
        <w:separator/>
      </w:r>
    </w:p>
  </w:endnote>
  <w:endnote w:type="continuationSeparator" w:id="0">
    <w:p w:rsidR="00E40A56" w:rsidRDefault="00E40A5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605F4">
        <w:pPr>
          <w:pStyle w:val="a4"/>
          <w:jc w:val="right"/>
        </w:pPr>
        <w:fldSimple w:instr=" PAGE   \* MERGEFORMAT ">
          <w:r w:rsidR="00843D1B" w:rsidRPr="00843D1B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0A56" w:rsidRDefault="00E40A56" w:rsidP="00853D34">
      <w:r>
        <w:separator/>
      </w:r>
    </w:p>
  </w:footnote>
  <w:footnote w:type="continuationSeparator" w:id="0">
    <w:p w:rsidR="00E40A56" w:rsidRDefault="00E40A5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D1B" w:rsidRDefault="00843D1B" w:rsidP="00B42F10">
    <w:pPr>
      <w:jc w:val="center"/>
      <w:rPr>
        <w:rFonts w:ascii="黑体" w:eastAsia="黑体" w:hAnsi="黑体" w:hint="eastAsia"/>
        <w:sz w:val="32"/>
        <w:szCs w:val="32"/>
      </w:rPr>
    </w:pPr>
    <w:r w:rsidRPr="00843D1B">
      <w:rPr>
        <w:rFonts w:ascii="黑体" w:eastAsia="黑体" w:hAnsi="黑体" w:hint="eastAsia"/>
        <w:sz w:val="32"/>
        <w:szCs w:val="32"/>
      </w:rPr>
      <w:t>常勤修学般若波罗蜜多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36640" w:rsidRPr="00036640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647F7" w:rsidP="002647F7">
    <w:pPr>
      <w:pStyle w:val="a3"/>
      <w:rPr>
        <w:rFonts w:ascii="黑体" w:eastAsia="黑体" w:hAnsi="黑体"/>
      </w:rPr>
    </w:pPr>
    <w:r w:rsidRPr="002647F7">
      <w:rPr>
        <w:rFonts w:ascii="黑体" w:eastAsia="黑体" w:hAnsi="黑体" w:hint="eastAsia"/>
      </w:rPr>
      <w:t>五分</w:t>
    </w:r>
    <w:r w:rsidR="00843D1B">
      <w:rPr>
        <w:rFonts w:ascii="黑体" w:eastAsia="黑体" w:hAnsi="黑体" w:hint="eastAsia"/>
      </w:rPr>
      <w:t xml:space="preserve"> </w:t>
    </w:r>
    <w:r w:rsidRPr="002647F7">
      <w:rPr>
        <w:rFonts w:ascii="黑体" w:eastAsia="黑体" w:hAnsi="黑体" w:hint="eastAsia"/>
      </w:rPr>
      <w:t>窣堵波品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36640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540A"/>
    <w:rsid w:val="0012696C"/>
    <w:rsid w:val="00132AE4"/>
    <w:rsid w:val="00140949"/>
    <w:rsid w:val="0014782E"/>
    <w:rsid w:val="00147F09"/>
    <w:rsid w:val="00153F54"/>
    <w:rsid w:val="00155E44"/>
    <w:rsid w:val="00156327"/>
    <w:rsid w:val="00156DBA"/>
    <w:rsid w:val="001612E7"/>
    <w:rsid w:val="00171B3C"/>
    <w:rsid w:val="0017389B"/>
    <w:rsid w:val="0018581E"/>
    <w:rsid w:val="001867E3"/>
    <w:rsid w:val="00191AB7"/>
    <w:rsid w:val="001A0206"/>
    <w:rsid w:val="001A3544"/>
    <w:rsid w:val="001A5A1E"/>
    <w:rsid w:val="001C0E76"/>
    <w:rsid w:val="001C35CF"/>
    <w:rsid w:val="001D1392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05F4"/>
    <w:rsid w:val="0026196D"/>
    <w:rsid w:val="00262906"/>
    <w:rsid w:val="002647F7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B7BBF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25BAD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2CF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3570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41DA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3D1B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052C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03A9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131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7E2"/>
    <w:rsid w:val="00AF0A8A"/>
    <w:rsid w:val="00AF2798"/>
    <w:rsid w:val="00AF609A"/>
    <w:rsid w:val="00B015C1"/>
    <w:rsid w:val="00B01B8D"/>
    <w:rsid w:val="00B0332F"/>
    <w:rsid w:val="00B04306"/>
    <w:rsid w:val="00B14BCA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1639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0A56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59AA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687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2023-09-12T04:52:00Z</dcterms:modified>
</cp:coreProperties>
</file>