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20EB" w:rsidRDefault="007720EB" w:rsidP="009B7EE3"/>
    <w:p w:rsidR="00F13C79" w:rsidRDefault="00F13C79" w:rsidP="00F13C79">
      <w:pPr>
        <w:rPr>
          <w:rFonts w:hint="eastAsia"/>
        </w:rPr>
      </w:pPr>
      <w:r>
        <w:rPr>
          <w:rFonts w:hint="eastAsia"/>
        </w:rPr>
        <w:t>尔时，善现便白佛言：住有想者，若无顺忍，亦无修道、得果、现观；住无想者，岂有顺忍，若净观地广说乃至若如来地，若修圣道依修圣道断诸烦恼？由此烦恼所覆障故，尚不能得声闻、独觉相应法地，况入菩萨正性离生？不入菩萨正性离生，岂能证得一切相智？若不能得一切相智，何能永断一切烦恼习气相续？世尊，若一切法毕竟非有、无生无灭、无染无净，如是诸法既都不生，岂能证得一切智智？</w:t>
      </w:r>
    </w:p>
    <w:p w:rsidR="005042DF" w:rsidRDefault="005042DF" w:rsidP="00F13C79"/>
    <w:p w:rsidR="00F13C79" w:rsidRDefault="00F13C79" w:rsidP="00F13C79">
      <w:pPr>
        <w:rPr>
          <w:rFonts w:hint="eastAsia"/>
        </w:rPr>
      </w:pPr>
      <w:r>
        <w:rPr>
          <w:rFonts w:hint="eastAsia"/>
        </w:rPr>
        <w:t>佛告善现：如是，如是，如汝所说，住无想者，亦无顺忍，乃至亦无永断烦恼习气相续，亦不能得一切智智。然依无相非实有法，修得顺忍，乃至永断一切烦恼习气相续，亦能证得一切智智。</w:t>
      </w:r>
    </w:p>
    <w:p w:rsidR="005042DF" w:rsidRDefault="005042DF" w:rsidP="00F13C79"/>
    <w:p w:rsidR="00F13C79" w:rsidRDefault="00F13C79" w:rsidP="00F13C79">
      <w:pPr>
        <w:rPr>
          <w:rFonts w:hint="eastAsia"/>
        </w:rPr>
      </w:pPr>
      <w:r>
        <w:rPr>
          <w:rFonts w:hint="eastAsia"/>
        </w:rPr>
        <w:t>具寿善现复白佛言：诸菩萨摩诃萨行深般若波罗蜜多时，为有有想，有无想不？为有色蕴想乃至识蕴想不？广说乃至为有永断一切烦恼习气相续想不？为有证得一切智智想不？世尊，是菩萨摩诃萨为有色想，有色断想不？为有受、想、行、识想，有受、想、行、识断想不？为有眼处乃至意处想，有眼处乃至意处断想不？为有色处乃至法处想，有色处乃至法处断想不？为有眼界乃至意界想，有眼界乃至意界断想不？为有色界乃至法界想，有色界乃至法界断想不？为有眼识界乃至意识界想，有眼识界乃至意识界断想不？为有眼触乃至意触想，有眼触乃至意触断想不？为有眼触为缘所生诸受乃至意触为缘所生诸受想，有眼触为缘所生诸受乃至意触为缘所生诸受断想不？为有地界乃至识界想，有地界乃至识界断想不？为有因缘乃至增上缘想，有因缘乃至增上缘断想不？为有贪、瞋、痴想，有贪、瞋、痴断想不？为有无明乃至老死想，有无明乃至老死断想不？为有苦、集、灭、道想，有苦、集、灭、道断想不？广说乃至为有所断一切烦恼习气相续想，有所断一切烦恼习气相续断想不？为有一切智智想，有一切智智断想不？</w:t>
      </w:r>
    </w:p>
    <w:p w:rsidR="005042DF" w:rsidRDefault="005042DF" w:rsidP="00F13C79"/>
    <w:p w:rsidR="00F13C79" w:rsidRPr="005042DF" w:rsidRDefault="00F13C79" w:rsidP="00F13C79">
      <w:pPr>
        <w:rPr>
          <w:rFonts w:hint="eastAsia"/>
          <w:b/>
        </w:rPr>
      </w:pPr>
      <w:r w:rsidRPr="005042DF">
        <w:rPr>
          <w:rFonts w:hint="eastAsia"/>
          <w:b/>
        </w:rPr>
        <w:t>佛告善现：诸菩萨摩诃萨行深般若波罗蜜多时，于一切法皆无有想亦无无想。若无有想亦无无想，当知即是菩萨顺忍，亦是修道、得果、现观。</w:t>
      </w:r>
    </w:p>
    <w:p w:rsidR="005042DF" w:rsidRDefault="005042DF" w:rsidP="00F13C79"/>
    <w:p w:rsidR="00F13C79" w:rsidRDefault="00F13C79" w:rsidP="00F13C79">
      <w:pPr>
        <w:rPr>
          <w:rFonts w:hint="eastAsia"/>
        </w:rPr>
      </w:pPr>
      <w:r>
        <w:rPr>
          <w:rFonts w:hint="eastAsia"/>
        </w:rPr>
        <w:t>善现当知，诸菩萨摩诃萨以无性为圣道，以无性为得果，以无性为现观。由此因缘，当知诸法无不皆以无性为性。</w:t>
      </w:r>
    </w:p>
    <w:p w:rsidR="005042DF" w:rsidRDefault="005042DF" w:rsidP="00F13C79"/>
    <w:p w:rsidR="00F13C79" w:rsidRDefault="00F13C79" w:rsidP="00F13C79">
      <w:pPr>
        <w:rPr>
          <w:rFonts w:hint="eastAsia"/>
        </w:rPr>
      </w:pPr>
      <w:r>
        <w:rPr>
          <w:rFonts w:hint="eastAsia"/>
        </w:rPr>
        <w:t>具寿善现复白佛言：若一切法无不皆以无性为性，云何世尊于一切法无性为性现等正觉，现等正觉已说名为佛，于一切法及诸境界得自在转？</w:t>
      </w:r>
    </w:p>
    <w:p w:rsidR="005042DF" w:rsidRDefault="005042DF" w:rsidP="00F13C79"/>
    <w:p w:rsidR="00F13C79" w:rsidRDefault="00F13C79" w:rsidP="00F13C79">
      <w:pPr>
        <w:rPr>
          <w:rFonts w:hint="eastAsia"/>
        </w:rPr>
      </w:pPr>
      <w:r>
        <w:rPr>
          <w:rFonts w:hint="eastAsia"/>
        </w:rPr>
        <w:t>佛告善现：如是，如是，诸法皆以无性为性。我本修学菩萨道时，修行布施乃至般若波罗蜜多，由此离欲恶不善法，有寻有伺，离生喜乐，入初静虑，广说乃至断乐断苦，先喜忧没，不苦不乐，舍念清净，入第四静虑具足而住。我于尔时于诸静虑及静虑支，虽善取相而无所执，于诸静虑及静虑支不生味著，于诸静虑及静虑支都无所得。我于尔时于四静虑行相清净无所分别。我于尔时于诸静虑及静虑支虽善纯熟，而不受彼所得果报，但依静虑令心引发神境、天耳、他心、宿住、天眼智通，于此五通虽善取相，而无所执亦不爱味，于诸通境都无所得，亦不分别如空而住。我于尔时观一切法平等平等无性为性，以一刹那相应妙慧，证得无上正等菩提，谓现等觉是苦圣谛、是集圣谛、是灭圣谛、是道圣谛，皆同一相所谓无相，如是无相亦不可得；由此成就如来十力、四无所畏、四无碍解及十八佛不共法等无边功德，以佛妙智安立有情三聚差别，随其所应方便化导，令获殊胜利益安乐。</w:t>
      </w:r>
    </w:p>
    <w:p w:rsidR="005042DF" w:rsidRDefault="005042DF" w:rsidP="00F13C79"/>
    <w:p w:rsidR="00F13C79" w:rsidRDefault="00F13C79" w:rsidP="00F13C79">
      <w:pPr>
        <w:rPr>
          <w:rFonts w:hint="eastAsia"/>
        </w:rPr>
      </w:pPr>
      <w:r>
        <w:rPr>
          <w:rFonts w:hint="eastAsia"/>
        </w:rPr>
        <w:t>具寿善现复白佛言：云何如来、应、正等觉于一切法无性性中，起四静虑，发五神通，证大菩提具诸功德，安立利乐三聚有情？</w:t>
      </w:r>
    </w:p>
    <w:p w:rsidR="005042DF" w:rsidRDefault="005042DF" w:rsidP="00F13C79"/>
    <w:p w:rsidR="00F13C79" w:rsidRDefault="00F13C79" w:rsidP="00F13C79">
      <w:pPr>
        <w:rPr>
          <w:rFonts w:hint="eastAsia"/>
        </w:rPr>
      </w:pPr>
      <w:r>
        <w:rPr>
          <w:rFonts w:hint="eastAsia"/>
        </w:rPr>
        <w:t>佛告善现：若诸欲恶不善法等有少自性或复他性为自性者，我本修学菩萨道时，不应通达一切欲恶不善法等皆以无性而为自性，离欲恶等入诸静虑具足而住；以诸欲恶不善法等无自他性，但以无性为自性故，我本修学菩萨道时，通达欲恶不善法等皆以无性而为自性，离欲恶等入诸静虑具足而住。</w:t>
      </w:r>
    </w:p>
    <w:p w:rsidR="005042DF" w:rsidRDefault="005042DF" w:rsidP="00F13C79"/>
    <w:p w:rsidR="00F13C79" w:rsidRDefault="00F13C79" w:rsidP="00F13C79">
      <w:pPr>
        <w:rPr>
          <w:rFonts w:hint="eastAsia"/>
        </w:rPr>
      </w:pPr>
      <w:r>
        <w:rPr>
          <w:rFonts w:hint="eastAsia"/>
        </w:rPr>
        <w:t>善现当知，若五神通有少自性或复他性为自性者，我本修学菩萨道时，不应通达一切神通皆以无性而为自性，发起种种自在神通，于诸境界妙用无碍；以诸神通无自他性，但以无性为自性故，我本修学菩萨道时，通达神通皆以无性而为自性，发起种种自在神通，于诸境界妙用无碍。</w:t>
      </w:r>
    </w:p>
    <w:p w:rsidR="005042DF" w:rsidRPr="005042DF" w:rsidRDefault="005042DF" w:rsidP="00F13C79"/>
    <w:p w:rsidR="00F13C79" w:rsidRDefault="00F13C79" w:rsidP="00F13C79">
      <w:pPr>
        <w:rPr>
          <w:rFonts w:hint="eastAsia"/>
        </w:rPr>
      </w:pPr>
      <w:r>
        <w:rPr>
          <w:rFonts w:hint="eastAsia"/>
        </w:rPr>
        <w:t>善现当知，若佛无上正等菩提有少自性或复他性为自性者，我本修学菩萨道时，不应通达诸佛无上正等菩提及诸功德皆以无性而为自性，证得无上正等菩提具诸功德；以佛无上正等菩提及诸功德无自他性，但以无性为自性故，我本修学菩萨道时，通达无上正等菩提皆以无性而为自性，用一刹那相应妙慧，证得无上正等菩提具诸功德。</w:t>
      </w:r>
    </w:p>
    <w:p w:rsidR="005042DF" w:rsidRPr="005042DF" w:rsidRDefault="005042DF" w:rsidP="00F13C79"/>
    <w:p w:rsidR="00F13C79" w:rsidRDefault="00F13C79" w:rsidP="00F13C79">
      <w:pPr>
        <w:rPr>
          <w:rFonts w:hint="eastAsia"/>
        </w:rPr>
      </w:pPr>
      <w:r>
        <w:rPr>
          <w:rFonts w:hint="eastAsia"/>
        </w:rPr>
        <w:t>善现当知，若诸有情有少自性或复他性为自性者，我成佛已不应通达一切有情皆以无性而为自性，安立有情三聚差别，随其所应方便化导，令获殊胜利益安乐；以诸有情无自他性，但以无性为自性故，我成佛已通达有情皆以无性而为自性，安立有情三聚差别，随其所应方便化导，令获殊胜利益安乐。</w:t>
      </w:r>
    </w:p>
    <w:p w:rsidR="005042DF" w:rsidRDefault="005042DF" w:rsidP="00F13C79"/>
    <w:p w:rsidR="00F13C79" w:rsidRDefault="00F13C79" w:rsidP="00F13C79">
      <w:pPr>
        <w:rPr>
          <w:rFonts w:hint="eastAsia"/>
        </w:rPr>
      </w:pPr>
      <w:r>
        <w:rPr>
          <w:rFonts w:hint="eastAsia"/>
        </w:rPr>
        <w:t>尔时，善现复白佛言：若菩萨摩诃萨知一切法无性为性而于其中，起四静虑，发五神通，证得无上正等菩提具诸功德，安立有情三聚差别，随其所应方便化导，令其获得利乐事者，云何初发心菩萨摩诃萨于一切法无性性中，作渐次业、修渐次学、行渐次行，由此渐次业、学、行故，证得无上正等菩提，作诸有情利益安乐？</w:t>
      </w:r>
    </w:p>
    <w:p w:rsidR="005042DF" w:rsidRDefault="005042DF" w:rsidP="00F13C79"/>
    <w:p w:rsidR="00F13C79" w:rsidRDefault="00F13C79" w:rsidP="00F13C79">
      <w:pPr>
        <w:rPr>
          <w:rFonts w:hint="eastAsia"/>
        </w:rPr>
      </w:pPr>
      <w:r>
        <w:rPr>
          <w:rFonts w:hint="eastAsia"/>
        </w:rPr>
        <w:t>佛告善现：诸菩萨摩诃萨初发心位，或从佛闻，或复从于多供养佛、菩萨、独觉及阿罗汉、不还、一来、预流果等贤圣所闻，谓：‘证诸法无性为性究竟圆满乃名为佛，渐证诸法无性为性名为菩萨乃至预流，深信诸法无性为性名贤善士，故一切法及诸有情无不皆以无性为性，法及有情乃至无有如毛端量自性可得。’</w:t>
      </w:r>
    </w:p>
    <w:p w:rsidR="005042DF" w:rsidRDefault="005042DF" w:rsidP="00F13C79"/>
    <w:p w:rsidR="00F13C79" w:rsidRDefault="00F13C79" w:rsidP="00F13C79">
      <w:pPr>
        <w:rPr>
          <w:rFonts w:hint="eastAsia"/>
        </w:rPr>
      </w:pPr>
      <w:r>
        <w:rPr>
          <w:rFonts w:hint="eastAsia"/>
        </w:rPr>
        <w:t>是菩萨摩诃萨闻此事已，作是思惟：‘若一切法及诸有情皆以无性而为自性，证得此故说名为佛，乃至预流深信此故名贤善士。我于无上正等菩提若当证得、若不证得，诸法有情常以无性而为自性故，我定应发趣无上正等菩提，得菩提已，若诸有情行有想者，方便安立令住无想。’是菩萨摩诃萨既思惟已，发趣无上正等菩提，普为有情得涅槃故，作渐次业、修渐次学、行渐次行。如过去世诸菩萨摩诃萨发趣无上正等菩提，先学渐次业、学、行故，证得无上正等菩提；是菩萨摩诃萨亦复如是，先应修学布施波罗蜜多，次应修学净戒波罗蜜多，展转乃至后应修学般若波罗蜜多。</w:t>
      </w:r>
    </w:p>
    <w:p w:rsidR="005042DF" w:rsidRDefault="005042DF" w:rsidP="00F13C79">
      <w:pPr>
        <w:rPr>
          <w:rFonts w:hint="eastAsia"/>
        </w:rPr>
      </w:pPr>
    </w:p>
    <w:p w:rsidR="005042DF" w:rsidRDefault="005042DF" w:rsidP="00F13C79">
      <w:pPr>
        <w:rPr>
          <w:rFonts w:hint="eastAsia"/>
        </w:rPr>
      </w:pPr>
    </w:p>
    <w:p w:rsidR="005042DF" w:rsidRDefault="005042DF" w:rsidP="00F13C79"/>
    <w:p w:rsidR="00F13C79" w:rsidRDefault="00F13C79" w:rsidP="00F13C79">
      <w:pPr>
        <w:rPr>
          <w:rFonts w:hint="eastAsia"/>
        </w:rPr>
      </w:pPr>
      <w:r>
        <w:rPr>
          <w:rFonts w:hint="eastAsia"/>
        </w:rPr>
        <w:t>善现当知，是菩萨摩诃萨从初发心修学布施波罗蜜多时，应自行布施，亦劝他行布施，恒正称扬布施功德，欢喜赞叹行布施者。由此因缘，布施圆满得大财位，常行布施离悭吝心，随诸有情所须饮食及余资具悉皆施与。是菩萨摩诃萨由布施故，受持戒蕴，生天人中得大尊贵；由施、戒故、复得定蕴；由施、戒、定故，复得慧蕴；由施、戒、定、慧故，复得解脱蕴；由施、戒、定、慧、解脱故，复得解脱知见蕴；由施、戒、定、慧、解脱、解脱知见蕴圆满故，超诸声闻、独觉等地，证入菩萨正性离生；既入菩萨正性离生，成熟有情、严净佛土；作此事已，便能证得一切智智转妙法轮，以三乘法安立度脱诸有情类，令出生死证得涅槃。是菩萨摩诃萨由布施故，虽能如是作渐次业、修渐次学、行渐次行，而于一切都无所得。何以故？以一切法无自性故。</w:t>
      </w:r>
    </w:p>
    <w:p w:rsidR="005042DF" w:rsidRDefault="005042DF" w:rsidP="00F13C79"/>
    <w:p w:rsidR="00F13C79" w:rsidRDefault="00F13C79" w:rsidP="00F13C79">
      <w:pPr>
        <w:rPr>
          <w:rFonts w:hint="eastAsia"/>
        </w:rPr>
      </w:pPr>
      <w:r>
        <w:rPr>
          <w:rFonts w:hint="eastAsia"/>
        </w:rPr>
        <w:t>复次，善现，是菩萨摩诃萨从初发心修学净戒波罗蜜多时，应自行净戒，亦劝他行净戒，恒正称扬净戒功德，欢喜赞叹行净戒者。由此因缘，戒蕴清净，生天人中得大尊贵，施贫穷者所须财物；既行施已，安住戒蕴、定蕴、慧蕴、解脱蕴、解脱知见蕴；由戒、定、慧、解脱、解脱知见蕴清净故，超诸声闻、独觉等地，证入菩萨正性离生；既入菩萨正性离生，成熟有情、严净佛土；作此事已，便能证得一切智智转妙法轮，以三乘法安立度脱诸有情类，令出生死证得涅槃。是菩萨摩诃萨由净戒故，虽能如是作渐次业、修渐次学、行渐次行，而于一切都无所得。何以故？以一切法无自性故。</w:t>
      </w:r>
    </w:p>
    <w:p w:rsidR="005042DF" w:rsidRDefault="005042DF" w:rsidP="00F13C79"/>
    <w:p w:rsidR="00F13C79" w:rsidRDefault="00F13C79" w:rsidP="00F13C79">
      <w:pPr>
        <w:rPr>
          <w:rFonts w:hint="eastAsia"/>
        </w:rPr>
      </w:pPr>
      <w:r>
        <w:rPr>
          <w:rFonts w:hint="eastAsia"/>
        </w:rPr>
        <w:t>复次，善现，是菩萨摩诃萨从初发心修学安忍波罗蜜多时，应自行安忍，亦劝他行安忍，恒正称扬安忍功德，欢喜赞叹行安忍者。是菩萨摩诃萨行安忍时，能以财物施诸有情皆令满足；既行施已，安住戒蕴、定蕴、慧蕴、解脱蕴、解脱知见蕴；由戒、定、慧、解脱、解脱知见蕴清净故，超诸声闻、独觉等地，证入菩萨正性离生；既入菩萨正性离生，成熟有情、严净佛土；作此事已，便能证得一切智智转妙法轮，以三乘法安立度脱诸有情类，令出生死证得涅槃。是菩萨摩诃萨由安忍故，虽能如是作渐次业、修渐次学、行渐次行，而于一切都无所得。何以故？以一切法无自性故。</w:t>
      </w:r>
    </w:p>
    <w:p w:rsidR="005042DF" w:rsidRDefault="005042DF" w:rsidP="00F13C79"/>
    <w:p w:rsidR="00F13C79" w:rsidRDefault="00F13C79" w:rsidP="00F13C79">
      <w:pPr>
        <w:rPr>
          <w:rFonts w:hint="eastAsia"/>
        </w:rPr>
      </w:pPr>
      <w:r>
        <w:rPr>
          <w:rFonts w:hint="eastAsia"/>
        </w:rPr>
        <w:t>复次，善现，是菩萨摩诃萨从初发心修学精进波罗蜜多时，应自行精进，亦劝他行精进，恒正称扬精进功德，欢喜赞叹行精进者。是菩萨摩诃萨行精进时，能以财物施诸有情皆令满足；既行施已，安住戒蕴、定蕴、慧蕴、解脱蕴、解脱知见蕴；由戒、定、慧、解脱、解脱知见蕴清净故，超诸声闻、独觉等地，证入菩萨正性离生；既入菩萨正性离生，成熟有情、严净佛土；作此事已，便能证得一切智智转妙法轮，以三乘法安立度脱诸有情类，令出生死证得涅槃。是菩萨摩诃萨由精进故，虽能如是作渐次业、修渐次学、行渐次行，而于一切都无所得。何以故？以一切法无自性故。</w:t>
      </w:r>
    </w:p>
    <w:p w:rsidR="005042DF" w:rsidRDefault="005042DF" w:rsidP="00F13C79"/>
    <w:p w:rsidR="00F13C79" w:rsidRDefault="00F13C79" w:rsidP="00F13C79">
      <w:pPr>
        <w:rPr>
          <w:rFonts w:hint="eastAsia"/>
        </w:rPr>
      </w:pPr>
      <w:r>
        <w:rPr>
          <w:rFonts w:hint="eastAsia"/>
        </w:rPr>
        <w:t>复次，善现，是菩萨摩诃萨从初发心修学静虑波罗蜜多时，应自入静虑、无量、无色定，亦劝他入静虑、无量、无色定，恒正称扬静虑、无量、无色定功德，欢喜赞叹入静虑、无量、无色定者。是菩萨摩诃萨行静虑时，能以财物施诸有情皆令满足；既行施已，安住戒蕴、定蕴、慧蕴、解脱蕴、解脱知见蕴；由戒、定、慧、解脱、解脱知见蕴清净故，超诸声闻、独觉等地，证入菩萨正性离生；既入菩萨正性离生，成熟有情、严净佛土；作此事已，便能证得一切智智转妙法轮，以三乘法安立度脱诸有情类，令出生死证得涅槃。是菩萨摩诃萨由静虑故，虽能如是作渐次业、修渐次学、行渐次行，而于一切都无所得。何以故？以一切法无自性故。</w:t>
      </w:r>
    </w:p>
    <w:p w:rsidR="005042DF" w:rsidRDefault="005042DF" w:rsidP="00F13C79"/>
    <w:p w:rsidR="00F13C79" w:rsidRDefault="00F13C79" w:rsidP="00F13C79">
      <w:pPr>
        <w:rPr>
          <w:rFonts w:hint="eastAsia"/>
        </w:rPr>
      </w:pPr>
      <w:r>
        <w:rPr>
          <w:rFonts w:hint="eastAsia"/>
        </w:rPr>
        <w:t>复次，善现，是菩萨摩诃萨从初发心修学般若波罗蜜多时，以戒、定、慧及胜解脱、解脱知见安立有情，以无所得而为方便，应自行六波罗蜜多，亦劝他行六波罗蜜多，恒正称扬六波罗蜜多功德，欢喜赞叹行六波罗蜜多者。是菩萨摩诃萨由于布施乃至般若波罗蜜多方便善巧，超诸声闻、独觉等地，证入菩萨正性离生；既入菩萨正性离生，成熟有情、严净佛土；作此事已，便能证得一切智智转妙法轮，以三乘法安立度脱诸有情类，令出生死证得涅槃。是菩萨摩诃萨由般若故，虽能如是作渐次业、修渐次学、行渐次行，而于一切都无所得。何以故？以一切法无自性故。</w:t>
      </w:r>
    </w:p>
    <w:p w:rsidR="005042DF" w:rsidRDefault="005042DF" w:rsidP="00F13C79"/>
    <w:p w:rsidR="00F13C79" w:rsidRDefault="00F13C79" w:rsidP="00F13C79">
      <w:pPr>
        <w:rPr>
          <w:rFonts w:hint="eastAsia"/>
        </w:rPr>
      </w:pPr>
      <w:r>
        <w:rPr>
          <w:rFonts w:hint="eastAsia"/>
        </w:rPr>
        <w:t>善现当知，是为初发心菩萨摩诃萨依学六种波罗蜜多，作渐次业、修渐次学、行渐次行利乐有情。</w:t>
      </w:r>
    </w:p>
    <w:p w:rsidR="005042DF" w:rsidRDefault="005042DF" w:rsidP="00F13C79"/>
    <w:p w:rsidR="00F13C79" w:rsidRDefault="00F13C79" w:rsidP="00F13C79">
      <w:pPr>
        <w:rPr>
          <w:rFonts w:hint="eastAsia"/>
        </w:rPr>
      </w:pPr>
      <w:r>
        <w:rPr>
          <w:rFonts w:hint="eastAsia"/>
        </w:rPr>
        <w:t>复次，善现，诸菩萨摩诃萨从初发心，作渐次业、修渐次学、行渐次行时，以一切智智相应作意，信解诸法皆以无性而为自性，先应修学佛随念，次应修学法随念，展转乃至后应修学天随念。</w:t>
      </w:r>
    </w:p>
    <w:p w:rsidR="005042DF" w:rsidRDefault="005042DF" w:rsidP="00F13C79"/>
    <w:p w:rsidR="00F13C79" w:rsidRDefault="00F13C79" w:rsidP="00F13C79">
      <w:pPr>
        <w:rPr>
          <w:rFonts w:hint="eastAsia"/>
        </w:rPr>
      </w:pPr>
      <w:r>
        <w:rPr>
          <w:rFonts w:hint="eastAsia"/>
        </w:rPr>
        <w:t>善现当知，云何菩萨摩诃萨修学佛随念？谓菩萨摩诃萨修学佛随念时，不应以色、受、想、行、识，思惟如来、应、正等觉。所以者何？色乃至识皆无自性，若法无自性则无所有，若无所有则不可念、不可思惟。何以故？若无念、无思惟，是为佛随念。</w:t>
      </w:r>
    </w:p>
    <w:p w:rsidR="005042DF" w:rsidRDefault="005042DF" w:rsidP="00F13C79"/>
    <w:p w:rsidR="00F13C79" w:rsidRDefault="00F13C79" w:rsidP="00F13C79">
      <w:pPr>
        <w:rPr>
          <w:rFonts w:hint="eastAsia"/>
        </w:rPr>
      </w:pPr>
      <w:r>
        <w:rPr>
          <w:rFonts w:hint="eastAsia"/>
        </w:rPr>
        <w:t>复次，善现，诸菩萨摩诃萨修学佛随念时，不应以三十二相、真金色身、常光一寻、八十随好，思惟如来、应、正等觉。所以者何？如是相好、金光色身都无自性，若法无自性则无所有，若无所有则不可念、不可思惟。何以故？若无念、无思惟，是为佛随念。</w:t>
      </w:r>
    </w:p>
    <w:p w:rsidR="005042DF" w:rsidRDefault="005042DF" w:rsidP="00F13C79"/>
    <w:p w:rsidR="00F13C79" w:rsidRDefault="00F13C79" w:rsidP="00F13C79">
      <w:pPr>
        <w:rPr>
          <w:rFonts w:hint="eastAsia"/>
        </w:rPr>
      </w:pPr>
      <w:r>
        <w:rPr>
          <w:rFonts w:hint="eastAsia"/>
        </w:rPr>
        <w:t>复次，善现，诸菩萨摩诃萨修学佛随念时，不应以戒蕴、定蕴、慧蕴、解脱蕴、解脱知见蕴，思惟如来、应、正等觉。所以者何？如是诸蕴皆无自性，若法无自性则无所有，若无所有则不可念、不可思惟。何以故？若无念、无思惟，是为佛随念。</w:t>
      </w:r>
    </w:p>
    <w:p w:rsidR="005042DF" w:rsidRDefault="005042DF" w:rsidP="00F13C79"/>
    <w:p w:rsidR="00F13C79" w:rsidRDefault="00F13C79" w:rsidP="00F13C79">
      <w:r>
        <w:rPr>
          <w:rFonts w:hint="eastAsia"/>
        </w:rPr>
        <w:t>复次，善现，诸菩萨摩诃萨修学佛随念时，不应以五眼、六神通、如来十力、四无所畏、四无碍解、十八佛不共法、大慈、大悲、大喜、大舍、无忘失法、恒住舍性、一切智、道相智、一切相智及余无量无边佛法，思惟如来、应、正等觉。所以者何？如是诸法皆无自性，若法无自性则无所有，若无所有则不可念、不可思惟。何以故？若无念、无思惟，是为佛随念。</w:t>
      </w:r>
    </w:p>
    <w:p w:rsidR="00F13C79" w:rsidRDefault="00F13C79" w:rsidP="00F13C79">
      <w:pPr>
        <w:rPr>
          <w:rFonts w:hint="eastAsia"/>
        </w:rPr>
      </w:pPr>
      <w:r>
        <w:rPr>
          <w:rFonts w:hint="eastAsia"/>
        </w:rPr>
        <w:t>复次，善现，诸菩萨摩诃萨修学佛随念时，不应以缘起法，思惟如来、应、正等觉。所以者何？诸缘起法皆无自性，若法无自性则无所有，若法无所有则不可念、不可思惟。何以故？若无念、无思惟，是为佛随念。</w:t>
      </w:r>
    </w:p>
    <w:p w:rsidR="005042DF" w:rsidRDefault="005042DF" w:rsidP="00F13C79"/>
    <w:p w:rsidR="00F13C79" w:rsidRDefault="00F13C79" w:rsidP="00F13C79">
      <w:pPr>
        <w:rPr>
          <w:rFonts w:hint="eastAsia"/>
        </w:rPr>
      </w:pPr>
      <w:r>
        <w:rPr>
          <w:rFonts w:hint="eastAsia"/>
        </w:rPr>
        <w:t>善现当知，诸菩萨摩诃萨行深般若波罗蜜多时，应如是修学佛随念。若如是修学佛随念，是为作渐次业、修渐次学、行渐次行。若菩萨摩诃萨能如是作渐次业、修渐次学、行渐次行时，则能圆满四念住乃至八圣道支广说乃至一切相智，由此证得一切智智。是菩萨摩诃萨以一切法无性为性方便力故，觉一切法皆无自性，其中无有想亦复无无想。善现当知，诸菩萨摩诃萨，应如是修学佛随念，谓于其中佛尚不可得，况有佛随念？</w:t>
      </w:r>
    </w:p>
    <w:p w:rsidR="005042DF" w:rsidRDefault="005042DF" w:rsidP="00F13C79">
      <w:pPr>
        <w:rPr>
          <w:rFonts w:hint="eastAsia"/>
        </w:rPr>
      </w:pPr>
    </w:p>
    <w:p w:rsidR="005042DF" w:rsidRDefault="005042DF" w:rsidP="00F13C79">
      <w:pPr>
        <w:rPr>
          <w:rFonts w:hint="eastAsia"/>
        </w:rPr>
      </w:pPr>
    </w:p>
    <w:p w:rsidR="005042DF" w:rsidRPr="005042DF" w:rsidRDefault="005042DF" w:rsidP="00F13C79"/>
    <w:p w:rsidR="00F13C79" w:rsidRDefault="00F13C79" w:rsidP="00F13C79">
      <w:pPr>
        <w:rPr>
          <w:rFonts w:hint="eastAsia"/>
        </w:rPr>
      </w:pPr>
      <w:r>
        <w:rPr>
          <w:rFonts w:hint="eastAsia"/>
        </w:rPr>
        <w:t>复次，善现，云何菩萨摩诃萨修学法随念？谓菩萨摩诃萨修学法随念时，不应思惟善法非善法、若有记法无记法、若世间法出世间法、若有爱味法无爱味法、若圣法非圣法、若有漏法无漏法、若堕三界法不堕三界法、若有为法无为法。所以者何？如是诸法皆无自性，若法无自性则无所有，若无所有则不可念、不可思惟。何以故？若无念、无思惟，是为法随念。善现当知，诸菩萨摩诃萨行深般若波罗蜜多时，应如是修学法随念。若如是修学法随念，是为作渐次业、修渐次学、行渐次行。若菩萨摩诃萨能如是作渐次业、修渐次学、行渐次行时，则能圆满四念住乃至八圣道支广说乃至一切相智，由此证得一切智智。是菩萨摩诃萨以一切法无性为性方便力故；觉一切法皆无自性，其中无有想亦复无无想。善现当知，诸菩萨摩诃萨应如是修学法随念，谓于其中法尚不可得，况有法随念？</w:t>
      </w:r>
    </w:p>
    <w:p w:rsidR="005042DF" w:rsidRDefault="005042DF" w:rsidP="00F13C79"/>
    <w:p w:rsidR="00F13C79" w:rsidRDefault="00F13C79" w:rsidP="00F13C79">
      <w:pPr>
        <w:rPr>
          <w:rFonts w:hint="eastAsia"/>
        </w:rPr>
      </w:pPr>
      <w:r>
        <w:rPr>
          <w:rFonts w:hint="eastAsia"/>
        </w:rPr>
        <w:t>复次，善现，云何菩萨摩诃萨修学僧随念？谓菩萨摩诃萨修学僧随念时，应作是念：‘佛弟子众具诸功德，四双八只补特伽罗，一切皆是无为所显，皆以无性而为自性，由此因缘不应思念。所以者何？如是善士皆无自性，若法无自性则无所有，若无所有则不可念、不可思惟。何以故？若无念、无思惟，是为僧随念。’善现当知，诸菩萨摩诃萨行深般若波罗蜜多时，应如是修学僧随念。若如是修学僧随念，是为作渐次业、修渐次学、行渐次行。若菩萨摩诃萨能如是作渐次业、修渐次学、行渐次行时，则能圆满四念住乃至八圣道支广说乃至一切相智，由此证得一切智智。是菩萨摩诃萨以一切法无性为性方便力故，觉一切法皆无自性，其中无有想亦复无无想。善现当知，诸菩萨摩诃萨应如是修学僧随念，谓于其中僧尚不可得，况有僧随念？</w:t>
      </w:r>
    </w:p>
    <w:p w:rsidR="005042DF" w:rsidRDefault="005042DF" w:rsidP="00F13C79"/>
    <w:p w:rsidR="00F13C79" w:rsidRDefault="00F13C79" w:rsidP="00F13C79">
      <w:pPr>
        <w:rPr>
          <w:rFonts w:hint="eastAsia"/>
        </w:rPr>
      </w:pPr>
      <w:r>
        <w:rPr>
          <w:rFonts w:hint="eastAsia"/>
        </w:rPr>
        <w:t>复次，善现，云何菩萨摩诃萨修学戒随念？谓菩萨摩诃萨修学戒随念时，从初发心，应念圣戒无缺无隙、无瑕无秽、无所取著、应受供养、智者所赞、妙善受持、妙善究竟、随顺胜定，思惟此戒无性为性，由是因缘不应思念。所以者何？如是圣戒都无自性，若法无自性则无所有，若无所有则不可念、不可思惟。何以故？若无念、无思惟是为戒随念。善现当知，诸菩萨摩诃萨行深般若波罗蜜多时，应如是修学戒随念。若如是修学戒随念，是为作渐次业、修渐次学、行渐次行。若菩萨摩诃萨能如是作渐次业、修渐次学、行渐次行时，则能圆满四念住乃至八圣道支广说乃至一切相智，由此证得一切智智。是菩萨摩诃萨以一切法无性为性方便力故，觉一切法皆无自性，其中无有想亦复无无想。善现当知，诸菩萨摩诃萨应如是修学戒随念，谓于其中戒尚不可得，况有戒随念？</w:t>
      </w:r>
    </w:p>
    <w:p w:rsidR="005042DF" w:rsidRDefault="005042DF" w:rsidP="00F13C79"/>
    <w:p w:rsidR="00F13C79" w:rsidRDefault="00F13C79" w:rsidP="00F13C79">
      <w:pPr>
        <w:rPr>
          <w:rFonts w:hint="eastAsia"/>
        </w:rPr>
      </w:pPr>
      <w:r>
        <w:rPr>
          <w:rFonts w:hint="eastAsia"/>
        </w:rPr>
        <w:t>复次，善现，云何菩萨摩诃萨修学舍随念？谓菩萨摩诃萨修学舍随念时，从初发心应以无性为性方便修舍随念，谓若舍财、若舍法时，不作是念：‘我能舍施或不舍施。’若舍身分支节等时，亦不起心：‘我能舍施或不舍施。’亦不思惟所舍、所惠施福施果。所以者何？如是诸法皆无自性，若法无自性则无所有，若无所有则不可念、不可思惟。何以故？若无念、无思惟，是为舍随念。善现当知，诸菩萨摩诃萨行深般若波罗蜜多时，应如是修学舍随念。若如是修学舍随念，是为作渐次业、修渐次学、行渐次行。若菩萨摩诃萨能如是作渐次业、修渐次学、行渐次行时，则能圆满四念住乃至八圣道支广说乃至一切相智，由此证得一切智智。是菩萨摩诃萨以一切法无性为性方便力故，觉一切法皆无自性，其中无有想亦复无无想。善现当知，诸菩萨摩诃萨应如是修学舍随念，谓于其中舍尚不可得，况有舍随念？</w:t>
      </w:r>
    </w:p>
    <w:p w:rsidR="005042DF" w:rsidRDefault="005042DF" w:rsidP="00F13C79">
      <w:pPr>
        <w:rPr>
          <w:rFonts w:hint="eastAsia"/>
        </w:rPr>
      </w:pPr>
    </w:p>
    <w:p w:rsidR="005042DF" w:rsidRDefault="005042DF" w:rsidP="00F13C79">
      <w:pPr>
        <w:rPr>
          <w:rFonts w:hint="eastAsia"/>
        </w:rPr>
      </w:pPr>
    </w:p>
    <w:p w:rsidR="005042DF" w:rsidRDefault="005042DF" w:rsidP="00F13C79">
      <w:pPr>
        <w:rPr>
          <w:rFonts w:hint="eastAsia"/>
        </w:rPr>
      </w:pPr>
    </w:p>
    <w:p w:rsidR="005042DF" w:rsidRDefault="005042DF" w:rsidP="00F13C79"/>
    <w:p w:rsidR="00F13C79" w:rsidRDefault="00F13C79" w:rsidP="00F13C79">
      <w:pPr>
        <w:rPr>
          <w:rFonts w:hint="eastAsia"/>
        </w:rPr>
      </w:pPr>
      <w:r>
        <w:rPr>
          <w:rFonts w:hint="eastAsia"/>
        </w:rPr>
        <w:t>复次，善现，云何菩萨摩诃萨修学天随念？谓菩萨摩诃萨修学天随念时，从初发心应以无性为性方便修天随念，谓作是念：‘诸预流等生六欲天，诸不还等生上二界，如是一切皆不可得、不应思念。所以者何？是诸天等皆无自性，若法无自性则无所有，若无所有则不可念、不可思惟。何以故？若无念、无思惟，是为天随念。’善现当知，诸菩萨摩诃萨行深般若波罗蜜多时，应如是修学天随念。若如是修学天随念，是为作渐次业、修渐次学、行渐次行。若菩萨摩诃萨能如是作渐次业、修渐次学、行渐次行时，则能圆满四念住乃至八圣道支广说乃至一切相智，由此证得一切智智。是菩萨摩诃萨以一切法无性为性方便力故，觉一切法皆无自性，其中无有想亦复无无想。善现当知，诸菩萨摩诃萨应如是修学天随念，谓于其中天尚不可得，况有天随念？</w:t>
      </w:r>
    </w:p>
    <w:p w:rsidR="005042DF" w:rsidRDefault="005042DF" w:rsidP="00F13C79"/>
    <w:p w:rsidR="005042DF" w:rsidRDefault="00F13C79" w:rsidP="00F13C79">
      <w:pPr>
        <w:rPr>
          <w:rFonts w:hint="eastAsia"/>
        </w:rPr>
      </w:pPr>
      <w:r>
        <w:rPr>
          <w:rFonts w:hint="eastAsia"/>
        </w:rPr>
        <w:t>善现当知，是为初发心菩萨摩诃萨依学六随念，作渐次业、修渐次学、行渐次行利乐有</w:t>
      </w:r>
    </w:p>
    <w:p w:rsidR="00F13C79" w:rsidRDefault="00F13C79" w:rsidP="00F13C79">
      <w:r>
        <w:rPr>
          <w:rFonts w:hint="eastAsia"/>
        </w:rPr>
        <w:t>情。</w:t>
      </w:r>
    </w:p>
    <w:p w:rsidR="00F13C79" w:rsidRDefault="00F13C79" w:rsidP="00F13C79">
      <w:pPr>
        <w:rPr>
          <w:rFonts w:hint="eastAsia"/>
        </w:rPr>
      </w:pPr>
      <w:r>
        <w:rPr>
          <w:rFonts w:hint="eastAsia"/>
        </w:rPr>
        <w:t>复次，善现，诸菩萨摩诃萨行深般若波罗蜜多时，若欲圆满作渐次业、修渐次学、行渐次行，以一切法无性为性方便力故，应学内空乃至无性自性空，应学真如乃至不思议界，应学苦、集、灭、道圣谛，应学四念住乃至八圣道支，广说乃至应学一切智、道相智、一切相智。是菩萨摩诃萨如是修学菩提道时，觉一切法皆以无性而为自性，于中尚无少念可得，况有念色、受、想、行、识广说乃至一切智智？如是诸念及所念法，若少实有，无有是处。如是，善现，诸菩萨摩诃萨行深般若波罗蜜多时，虽作渐次业、修渐次学、行渐次行，而于其中心皆不转，以一切法无自性故。</w:t>
      </w:r>
    </w:p>
    <w:p w:rsidR="005042DF" w:rsidRDefault="005042DF" w:rsidP="00F13C79">
      <w:pPr>
        <w:rPr>
          <w:rFonts w:hint="eastAsia"/>
        </w:rPr>
      </w:pPr>
    </w:p>
    <w:p w:rsidR="005042DF" w:rsidRDefault="005042DF" w:rsidP="00F13C79">
      <w:pPr>
        <w:rPr>
          <w:rFonts w:hint="eastAsia"/>
        </w:rPr>
      </w:pPr>
    </w:p>
    <w:p w:rsidR="005042DF" w:rsidRDefault="005042DF" w:rsidP="00F13C79">
      <w:pPr>
        <w:rPr>
          <w:rFonts w:hint="eastAsia"/>
        </w:rPr>
      </w:pPr>
    </w:p>
    <w:p w:rsidR="005042DF" w:rsidRDefault="005042DF" w:rsidP="00F13C79">
      <w:pPr>
        <w:rPr>
          <w:rFonts w:hint="eastAsia"/>
        </w:rPr>
      </w:pPr>
    </w:p>
    <w:p w:rsidR="005042DF" w:rsidRDefault="005042DF" w:rsidP="00F13C79">
      <w:pPr>
        <w:rPr>
          <w:rFonts w:hint="eastAsia"/>
        </w:rPr>
      </w:pPr>
    </w:p>
    <w:p w:rsidR="005042DF" w:rsidRDefault="005042DF" w:rsidP="00F13C79">
      <w:pPr>
        <w:rPr>
          <w:rFonts w:hint="eastAsia"/>
        </w:rPr>
      </w:pPr>
    </w:p>
    <w:p w:rsidR="005042DF" w:rsidRDefault="005042DF" w:rsidP="00F13C79">
      <w:pPr>
        <w:rPr>
          <w:rFonts w:hint="eastAsia"/>
        </w:rPr>
      </w:pPr>
    </w:p>
    <w:p w:rsidR="005042DF" w:rsidRDefault="005042DF" w:rsidP="00F13C79">
      <w:pPr>
        <w:rPr>
          <w:rFonts w:hint="eastAsia"/>
        </w:rPr>
      </w:pPr>
    </w:p>
    <w:p w:rsidR="005042DF" w:rsidRDefault="005042DF" w:rsidP="00F13C79">
      <w:pPr>
        <w:rPr>
          <w:rFonts w:hint="eastAsia"/>
        </w:rPr>
      </w:pPr>
    </w:p>
    <w:p w:rsidR="005042DF" w:rsidRDefault="005042DF" w:rsidP="00F13C79">
      <w:pPr>
        <w:rPr>
          <w:rFonts w:hint="eastAsia"/>
        </w:rPr>
      </w:pPr>
    </w:p>
    <w:p w:rsidR="005042DF" w:rsidRDefault="005042DF" w:rsidP="00F13C79">
      <w:pPr>
        <w:rPr>
          <w:rFonts w:hint="eastAsia"/>
        </w:rPr>
      </w:pPr>
    </w:p>
    <w:p w:rsidR="005042DF" w:rsidRDefault="005042DF" w:rsidP="00F13C79">
      <w:pPr>
        <w:rPr>
          <w:rFonts w:hint="eastAsia"/>
        </w:rPr>
      </w:pPr>
    </w:p>
    <w:p w:rsidR="005042DF" w:rsidRDefault="005042DF" w:rsidP="00F13C79">
      <w:pPr>
        <w:rPr>
          <w:rFonts w:hint="eastAsia"/>
        </w:rPr>
      </w:pPr>
    </w:p>
    <w:p w:rsidR="005042DF" w:rsidRDefault="005042DF" w:rsidP="00F13C79">
      <w:pPr>
        <w:rPr>
          <w:rFonts w:hint="eastAsia"/>
        </w:rPr>
      </w:pPr>
    </w:p>
    <w:p w:rsidR="005042DF" w:rsidRDefault="005042DF" w:rsidP="00F13C79">
      <w:pPr>
        <w:rPr>
          <w:rFonts w:hint="eastAsia"/>
        </w:rPr>
      </w:pPr>
    </w:p>
    <w:p w:rsidR="005042DF" w:rsidRDefault="005042DF" w:rsidP="00F13C79">
      <w:pPr>
        <w:rPr>
          <w:rFonts w:hint="eastAsia"/>
        </w:rPr>
      </w:pPr>
    </w:p>
    <w:p w:rsidR="005042DF" w:rsidRDefault="005042DF" w:rsidP="00F13C79">
      <w:pPr>
        <w:rPr>
          <w:rFonts w:hint="eastAsia"/>
        </w:rPr>
      </w:pPr>
    </w:p>
    <w:p w:rsidR="005042DF" w:rsidRDefault="005042DF" w:rsidP="00F13C79">
      <w:pPr>
        <w:rPr>
          <w:rFonts w:hint="eastAsia"/>
        </w:rPr>
      </w:pPr>
    </w:p>
    <w:p w:rsidR="005042DF" w:rsidRDefault="005042DF" w:rsidP="00F13C79">
      <w:pPr>
        <w:rPr>
          <w:rFonts w:hint="eastAsia"/>
        </w:rPr>
      </w:pPr>
    </w:p>
    <w:p w:rsidR="005042DF" w:rsidRDefault="005042DF" w:rsidP="00F13C79">
      <w:pPr>
        <w:rPr>
          <w:rFonts w:hint="eastAsia"/>
        </w:rPr>
      </w:pPr>
    </w:p>
    <w:p w:rsidR="005042DF" w:rsidRDefault="005042DF" w:rsidP="00F13C79">
      <w:pPr>
        <w:rPr>
          <w:rFonts w:hint="eastAsia"/>
        </w:rPr>
      </w:pPr>
    </w:p>
    <w:p w:rsidR="005042DF" w:rsidRDefault="005042DF" w:rsidP="00F13C79">
      <w:pPr>
        <w:rPr>
          <w:rFonts w:hint="eastAsia"/>
        </w:rPr>
      </w:pPr>
    </w:p>
    <w:p w:rsidR="005042DF" w:rsidRDefault="005042DF" w:rsidP="00F13C79">
      <w:pPr>
        <w:rPr>
          <w:rFonts w:hint="eastAsia"/>
        </w:rPr>
      </w:pPr>
    </w:p>
    <w:p w:rsidR="005042DF" w:rsidRDefault="005042DF" w:rsidP="00F13C79"/>
    <w:p w:rsidR="00F13C79" w:rsidRDefault="00F13C79" w:rsidP="00F13C79">
      <w:r>
        <w:rPr>
          <w:rFonts w:hint="eastAsia"/>
        </w:rPr>
        <w:t>尔时，善现便白佛言：若一切法皆无自性，则应无色、受、想、行、识，乃至应无一切智智，是则应无佛、法、僧宝道果染净，亦无得、无现观，则一切法皆应是无！</w:t>
      </w:r>
    </w:p>
    <w:p w:rsidR="00F13C79" w:rsidRDefault="00F13C79" w:rsidP="00F13C79">
      <w:r>
        <w:rPr>
          <w:rFonts w:hint="eastAsia"/>
        </w:rPr>
        <w:t>佛告善现：于意云何？于一切法无性性中，有性、无性为可得不？善现对曰：不也，世尊。</w:t>
      </w:r>
    </w:p>
    <w:p w:rsidR="00F13C79" w:rsidRDefault="00F13C79" w:rsidP="00F13C79">
      <w:r>
        <w:rPr>
          <w:rFonts w:hint="eastAsia"/>
        </w:rPr>
        <w:t>佛告善现：若一切法无性性中，有性、无性俱不可得，汝今云何可作是说：若一切法皆无自性，则应无色、受、想、行、识，广说乃至则一切法皆应是无？</w:t>
      </w:r>
    </w:p>
    <w:p w:rsidR="00F13C79" w:rsidRDefault="00F13C79" w:rsidP="00F13C79">
      <w:r>
        <w:rPr>
          <w:rFonts w:hint="eastAsia"/>
        </w:rPr>
        <w:t>善现白言：我于此义自无疑惑，但为未来有苾刍等，或求声闻，或求独觉，或求佛果，彼作是念：‘若一切法皆无自性，谁染？谁净？谁缚？谁解？’彼于染、净、缚、解义中不了知故，破戒、破见、破威仪、破净命，由此当堕三恶趣中受种种苦，轮转生死难得解脱。我观未来当有如是可怖畏事，故作是问，然我于此实无疑惑。</w:t>
      </w:r>
    </w:p>
    <w:p w:rsidR="00F13C79" w:rsidRDefault="00F13C79" w:rsidP="00F13C79">
      <w:r>
        <w:rPr>
          <w:rFonts w:hint="eastAsia"/>
        </w:rPr>
        <w:t>佛告善现：善哉！善哉！汝今乃能为未来世作如是问，然一切法无性性中，若有若无俱不可得，不应于此执有、无性。</w:t>
      </w:r>
    </w:p>
    <w:p w:rsidR="00F13C79" w:rsidRDefault="00F13C79" w:rsidP="00F13C79">
      <w:r>
        <w:rPr>
          <w:rFonts w:hint="eastAsia"/>
        </w:rPr>
        <w:t>具寿善现复白佛言：若一切法皆以无性而为自性，诸菩萨摩诃萨观何等义，为欲利乐诸有情故，求趣无上正等菩提？</w:t>
      </w:r>
    </w:p>
    <w:p w:rsidR="00F13C79" w:rsidRDefault="00F13C79" w:rsidP="00F13C79">
      <w:r>
        <w:rPr>
          <w:rFonts w:hint="eastAsia"/>
        </w:rPr>
        <w:t>佛告善现：以一切法皆以无性而为自性，诸菩萨摩诃萨为欲饶益诸有情故，求趣无上正等菩提。所以者何？诸有情类具断常见，住有所得难可调伏，愚痴颠倒难可解脱。善现当知，住有所得者由有所得想，无得、无现观，亦无无上正等菩提。</w:t>
      </w:r>
    </w:p>
    <w:p w:rsidR="00F13C79" w:rsidRDefault="00F13C79" w:rsidP="00F13C79">
      <w:r>
        <w:rPr>
          <w:rFonts w:hint="eastAsia"/>
        </w:rPr>
        <w:t>具寿善现复白佛言：若有所得者无得、无现观亦无无上正等菩提，无所得者为有得、有现观、有无上正等菩提不？</w:t>
      </w:r>
    </w:p>
    <w:p w:rsidR="00F13C79" w:rsidRDefault="00F13C79" w:rsidP="00F13C79">
      <w:r>
        <w:rPr>
          <w:rFonts w:hint="eastAsia"/>
        </w:rPr>
        <w:t>佛告善现：若无所得即是得、即是现观、即是无上正等菩提。所以者何？以彼不坏法界相故。善现当知，若有于此无所得中欲有所得、欲得现观、欲得无上正等菩提，当知彼为欲坏法界。</w:t>
      </w:r>
    </w:p>
    <w:p w:rsidR="00F13C79" w:rsidRDefault="00F13C79" w:rsidP="00F13C79">
      <w:r>
        <w:rPr>
          <w:rFonts w:hint="eastAsia"/>
        </w:rPr>
        <w:t>具寿善现复白佛言：若有所得者无得、无现观亦无无上正等菩提，若无所得即是得、即是现观、即是无上正等菩提，无所得中无得、无现观亦无无上正等菩提，诸菩萨摩诃萨，云何得有初地、二地乃至十地？云何得有无生法忍？云何得有异熟生神通？云何得有异熟生布施乃至般若波罗蜜多？云何得有安住如是异熟生法，成熟有情，严净佛土，于诸佛所亲近供养上妙供具所获善根，乃至无上正等菩提与果无尽，展转乃至般涅槃后自设利罗及诸弟子，犹得种种供养恭敬，善根势力仍未穷尽？</w:t>
      </w:r>
    </w:p>
    <w:p w:rsidR="00F13C79" w:rsidRDefault="00F13C79" w:rsidP="00F13C79">
      <w:r>
        <w:rPr>
          <w:rFonts w:hint="eastAsia"/>
        </w:rPr>
        <w:t>佛告善现：以一切法无所得故，诸菩萨摩诃萨得有初地、二地乃至十地，即由此故得有无生法忍，即由此故得有异熟生神通，即由此故得有异熟生布施乃至般若波罗蜜多，即由此故得有安住异熟生法成熟有情、严净佛土，于诸佛所亲近供养上妙供具所获善根，乃至无上正等菩提与果无尽，展转乃至般涅槃后自设利罗及诸弟子，犹得种种供养恭敬，善根势力仍未穷尽。</w:t>
      </w:r>
    </w:p>
    <w:p w:rsidR="00F13C79" w:rsidRDefault="00F13C79" w:rsidP="00F13C79">
      <w:r>
        <w:rPr>
          <w:rFonts w:hint="eastAsia"/>
        </w:rPr>
        <w:t>具寿善现复白佛言：若一切法皆无所得，布施等六波罗蜜多及诸神通有何差别？</w:t>
      </w:r>
    </w:p>
    <w:p w:rsidR="00F13C79" w:rsidRDefault="00F13C79" w:rsidP="00F13C79">
      <w:r>
        <w:rPr>
          <w:rFonts w:hint="eastAsia"/>
        </w:rPr>
        <w:t>佛告善现：无所得者布施等六波罗蜜多及诸神通皆无差别，为欲令彼有所得者离诸染著，方便宣说布施等六波罗蜜多及诸神通有差别相。</w:t>
      </w:r>
    </w:p>
    <w:p w:rsidR="00F13C79" w:rsidRDefault="00F13C79" w:rsidP="00F13C79">
      <w:r>
        <w:rPr>
          <w:rFonts w:hint="eastAsia"/>
        </w:rPr>
        <w:t>具寿善现复白佛言：何因缘故，无所得者布施等六波罗蜜多及诸神通说无差别？</w:t>
      </w:r>
    </w:p>
    <w:p w:rsidR="00F13C79" w:rsidRDefault="00F13C79" w:rsidP="00F13C79">
      <w:pPr>
        <w:rPr>
          <w:rFonts w:hint="eastAsia"/>
        </w:rPr>
      </w:pPr>
      <w:r>
        <w:rPr>
          <w:rFonts w:hint="eastAsia"/>
        </w:rPr>
        <w:t>佛告善现：诸菩萨摩诃萨行深般若波罗蜜多时，不得布施，不得施者，不得受者，不得所施，不得施果而行布施，不得净戒而持净戒，不得安忍而修安忍，不得精进而勤精进，不得静虑而入静虑，不得般若而学般若，不得神通而发神通，不得四念住乃至八圣道支而修四念住乃至八圣道支；广说乃至不得一切智、道相智、一切相智而修一切智、道相智、一切相智，不得诸有情而成熟有情，不得诸佛土而严净佛土，不得佛法而证菩提。如是，善现，诸菩萨摩诃萨应行无所得甚深般若波罗蜜多，若菩萨摩诃萨能行无所得甚深般若波罗蜜多，天魔外道不能破坏。</w:t>
      </w:r>
    </w:p>
    <w:p w:rsidR="005042DF" w:rsidRDefault="005042DF" w:rsidP="00F13C79"/>
    <w:p w:rsidR="00F13C79" w:rsidRDefault="00F13C79" w:rsidP="00F13C79">
      <w:r>
        <w:rPr>
          <w:rFonts w:hint="eastAsia"/>
        </w:rPr>
        <w:t>尔时，善现便白佛言：云何菩萨摩诃萨行深般若波罗蜜多时，一心现起则能具摄布施、净戒、安忍、精进、静虑、般若波罗蜜多广说乃至三十二大士夫相、八十随好？</w:t>
      </w:r>
    </w:p>
    <w:p w:rsidR="00F13C79" w:rsidRDefault="00F13C79" w:rsidP="00F13C79">
      <w:r>
        <w:rPr>
          <w:rFonts w:hint="eastAsia"/>
        </w:rPr>
        <w:t>佛告善现：若菩萨摩诃萨行深般若波罗蜜多时，所修布施乃至般若波罗蜜多广说乃至三十二大士夫相、八十随好，皆为般若波罗蜜多之所摄受乃得圆满。如是，善现，诸菩萨摩诃萨行深般若波罗蜜多时，一心现起则能摄受六波罗蜜多广说乃至三十二大士夫相、八十随好。</w:t>
      </w:r>
    </w:p>
    <w:p w:rsidR="00F13C79" w:rsidRDefault="00F13C79" w:rsidP="00F13C79">
      <w:r>
        <w:rPr>
          <w:rFonts w:hint="eastAsia"/>
        </w:rPr>
        <w:t>具寿善现复白佛言：云何菩萨摩诃萨行深般若波罗蜜多时，诸有所作皆为般若波罗蜜多所摄受故，一心现起则能摄受六波罗蜜多广说乃至三十二大士夫相、八十随好？</w:t>
      </w:r>
    </w:p>
    <w:p w:rsidR="00F13C79" w:rsidRDefault="00F13C79" w:rsidP="00F13C79">
      <w:r>
        <w:rPr>
          <w:rFonts w:hint="eastAsia"/>
        </w:rPr>
        <w:t>佛告善现：诸菩萨摩诃萨行深般若波罗蜜多时，所修六种波罗蜜多，乃至所引三十二大士夫相、八十随好，皆为般若波罗蜜多所摄受故远离二想。</w:t>
      </w:r>
    </w:p>
    <w:p w:rsidR="00F13C79" w:rsidRDefault="00F13C79" w:rsidP="00F13C79">
      <w:r>
        <w:rPr>
          <w:rFonts w:hint="eastAsia"/>
        </w:rPr>
        <w:t>具寿善现复白佛言：云何菩萨摩诃萨行深般若波罗蜜多时，虽行六种波罗蜜多，乃至虽引三十二大士夫相、八十随好而无二想？</w:t>
      </w:r>
    </w:p>
    <w:p w:rsidR="00F13C79" w:rsidRDefault="00F13C79" w:rsidP="00F13C79">
      <w:r>
        <w:rPr>
          <w:rFonts w:hint="eastAsia"/>
        </w:rPr>
        <w:t>佛告善现：诸菩萨摩诃萨行深般若波罗蜜多时，为欲圆满布施波罗蜜多故，即于布施波罗蜜多中，摄受一切波罗蜜多广说乃至八十随好而行布施，由此因缘而无二想；如是乃至为欲圆满八十随好故，即于八十随好中，摄受一切波罗蜜多广说乃至八十随好而引八十随好，由此因缘而无二想。</w:t>
      </w:r>
    </w:p>
    <w:p w:rsidR="00F13C79" w:rsidRDefault="00F13C79" w:rsidP="00F13C79">
      <w:r>
        <w:rPr>
          <w:rFonts w:hint="eastAsia"/>
        </w:rPr>
        <w:t>复次，善现，诸菩萨摩诃萨行深般若波罗蜜多故，若行布施波罗蜜多时，住无漏心而行布施波罗蜜多，广说乃至若引八十随好时，住无漏心而引八十随好，是故虽行布施波罗蜜多，乃至虽引八十随好，而无二想。</w:t>
      </w:r>
    </w:p>
    <w:p w:rsidR="00F13C79" w:rsidRDefault="00F13C79" w:rsidP="00F13C79">
      <w:r>
        <w:rPr>
          <w:rFonts w:hint="eastAsia"/>
        </w:rPr>
        <w:t>具寿善现复白佛言：云何菩萨摩诃萨行深般若波罗蜜多故，若行布施波罗蜜多时，住无漏心而行布施波罗蜜多，乃至若引八十随好时，住无漏心而引八十随好？</w:t>
      </w:r>
    </w:p>
    <w:p w:rsidR="00F13C79" w:rsidRDefault="00F13C79" w:rsidP="00F13C79">
      <w:r>
        <w:rPr>
          <w:rFonts w:hint="eastAsia"/>
        </w:rPr>
        <w:t>佛告善现：若菩萨摩诃萨行深般若波罗蜜多时，以离相心不见诸相，而行布施波罗蜜多，所谓不见谁能行施、所施何物、谁受此施、由此布施、为此布施、云何行施，住是离相无漏心中，离爱、离悭而行布施波罗蜜多，尔时不见所行布施，亦复不见此无漏心，乃至不见一切佛法，如是菩萨摩诃萨住无漏心而行布施波罗蜜多。广说乃至若菩萨摩诃萨行深般若波罗蜜多时，以离相心不见诸相，而引八十随好，所谓不见谁是能引、谁是所引、由此而引、为此而引、云何而引八十随好，住是离相无漏心中，无染、无著而引八十随好，尔时不见所引八十随好，亦复不见此无漏心，乃至不见一切佛法，如是菩萨摩诃萨住无漏心而引八十随好。</w:t>
      </w:r>
    </w:p>
    <w:p w:rsidR="00F13C79" w:rsidRDefault="00F13C79" w:rsidP="00F13C79"/>
    <w:p w:rsidR="00F13C79" w:rsidRDefault="00F13C79" w:rsidP="00F13C79">
      <w:r>
        <w:rPr>
          <w:rFonts w:hint="eastAsia"/>
        </w:rPr>
        <w:t>尔时，善现复白佛言：若菩萨摩诃萨行深般若波罗蜜多时，知一切法无相、无得亦无所作，云何能圆满六波罗蜜多？云何能圆满内空乃至无性自性空？云何能圆满真如乃至不思议界？云何能圆满苦、集、灭、道圣谛？云何能圆满四念住乃至八圣道支？云何能圆满四静虑、四无量、四无色定？云何能圆满空、无相、无愿解脱门？云何能圆满八解脱乃至十遍处？云何能圆满极喜地乃至法云地？云何能圆满陀罗尼门、三摩地门？云何能圆满五眼、六神通？云何能圆满如来十力乃至十八佛不共法？云何能圆满大慈、大悲、大喜、大舍？云何能圆满无忘失法、恒住舍性？云何能圆满一切智、道相智、一切相智？云何能圆满一切菩萨摩诃萨行？云何能圆满诸佛无上正等菩提？云何能圆满三十二大士夫相、八十随好？</w:t>
      </w:r>
    </w:p>
    <w:p w:rsidR="00F13C79" w:rsidRDefault="00F13C79" w:rsidP="00F13C79">
      <w:pPr>
        <w:rPr>
          <w:rFonts w:hint="eastAsia"/>
        </w:rPr>
      </w:pPr>
      <w:r>
        <w:rPr>
          <w:rFonts w:hint="eastAsia"/>
        </w:rPr>
        <w:t>佛告善现：诸菩萨摩诃萨行深般若波罗蜜多时，能以离相无漏之心，而修布施波罗蜜多。若诸有情须食与食、须饮与饮、须余资具与余资具，若诸有情须内所有头目、髓脑、皮肉、支节、筋骨、身命亦皆施与，若诸有情须外所有国城、妻子、所爱亲属、种种庄严欢喜施与。菩萨如是行布施时，设有人来现前诃责：‘何用行此无益施为？如是施者，今世、后世身心劳倦多诸苦恼！’是菩萨摩诃萨行深般若波罗蜜多，虽闻其言而不退屈，但作是念：‘彼人虽来诃责于我，而我不应心生忧悔，我当勇猛施诸有情所须之物身心无倦。’</w:t>
      </w:r>
    </w:p>
    <w:p w:rsidR="005042DF" w:rsidRDefault="005042DF" w:rsidP="00F13C79"/>
    <w:p w:rsidR="00F13C79" w:rsidRDefault="00F13C79" w:rsidP="00F13C79">
      <w:r>
        <w:rPr>
          <w:rFonts w:hint="eastAsia"/>
        </w:rPr>
        <w:t>是菩萨摩诃萨持此施福，与诸有情平等回向一切智智，如是布施及回向时不见其相，所谓不见谁施、谁受、所施何物、于何而施、由何为何、云何行施，亦复不见谁能回向、何所回向、于何回向、由何为何、云何回向，于如是等一切事物悉皆不见。所以者何？如是诸法无不皆由内空故空，如是乃至相空故空。</w:t>
      </w:r>
    </w:p>
    <w:p w:rsidR="00F13C79" w:rsidRDefault="00F13C79" w:rsidP="00F13C79">
      <w:r>
        <w:rPr>
          <w:rFonts w:hint="eastAsia"/>
        </w:rPr>
        <w:t>是菩萨摩诃萨观一切法无不空已，复作是念：‘谁能回向、何所回向、于何回向、由何为何、云何回向，如是等法皆不可得。’是菩萨摩诃萨由如是观及如是念，所起回向名善回向，由此复能成熟有情、严净佛土，亦能圆满所行布施乃至般若波罗蜜多，广说乃至亦能圆满八十随好。</w:t>
      </w:r>
    </w:p>
    <w:p w:rsidR="00F13C79" w:rsidRDefault="00F13C79" w:rsidP="00F13C79">
      <w:r>
        <w:rPr>
          <w:rFonts w:hint="eastAsia"/>
        </w:rPr>
        <w:t>是菩萨摩诃萨虽能如是圆满布施波罗蜜多，而不摄受施异熟果；虽不摄受施异熟果，而由布施波罗蜜多善清净故，随意能办一切资具。犹如他化自在诸天，一切所须随心皆现；此菩萨摩诃萨亦复如是，诸有所须随意能办，由此布施增上势力，能以种种上妙乐具恭敬供养诸佛世尊，亦能充足天人等众。是菩萨摩诃萨由此布施波罗蜜多，摄诸有情方便善巧，以三乘法而安立之，令随所宜各得饶益。</w:t>
      </w:r>
    </w:p>
    <w:p w:rsidR="00F13C79" w:rsidRDefault="00F13C79" w:rsidP="00F13C79">
      <w:r>
        <w:rPr>
          <w:rFonts w:hint="eastAsia"/>
        </w:rPr>
        <w:t>如是，善现，诸菩萨摩诃萨行深般若波罗蜜多，由离诸相无漏心力，能于一切无相、无得、无作法中，圆满布施波罗蜜多，亦能圆满诸余善法。</w:t>
      </w:r>
    </w:p>
    <w:p w:rsidR="00F13C79" w:rsidRDefault="00F13C79" w:rsidP="00F13C79">
      <w:r>
        <w:rPr>
          <w:rFonts w:hint="eastAsia"/>
        </w:rPr>
        <w:t>复次，善现，诸菩萨摩诃萨行深般若波罗蜜多时，能以离相无漏之心，而修净戒波罗蜜多，谓圣无漏道支所摄法，尔所得善清净戒，如是净戒无缺无隙、无瑕无秽、无所取著、应受供养、智者所赞。由此净戒于一切法都无所取，谓不取色、受、想、行、识，乃至不取三十二大士夫相、八十随好，亦复不取刹帝利大族乃至居士大族，亦复不取四大王众天乃至非想非非想处天，亦复不取预流果乃至独觉菩提，亦复不取转轮王位及余小王宰官等位，但以如是所受持戒，与诸有情平等回向一切智智，于回向时以无相、无所得、无二为方便，非有相、有所得、有二为方便，但依世俗不依胜义，由此因缘，一切佛法皆得圆满。</w:t>
      </w:r>
    </w:p>
    <w:p w:rsidR="00F13C79" w:rsidRDefault="00F13C79" w:rsidP="00F13C79">
      <w:r>
        <w:rPr>
          <w:rFonts w:hint="eastAsia"/>
        </w:rPr>
        <w:t>是菩萨摩诃萨由此净戒波罗蜜多方便善巧，起四静虑胜进分，无染著为方便故引发神通。是菩萨摩诃萨用异熟生清净天眼，能见十方现在诸佛乃至证得一切智智，于所见事能不忘失；用超过人清净天耳，能闻十方诸佛说法，乃至证得一切智智，于所闻事能不忘失，随所闻法能作自他诸饶益事无空过者；用他心智，能知十方佛及有情心及心所知已，能超一切有情随其所宜诸饶益事；用宿住智，知诸有情先所造业，由所造业不失坏故，生彼彼处受诸苦乐，知已为说本业因缘，令其忆知作饶益事；用漏尽智，安立有情，或令住预流果，或令住一来果，广说乃至或令安住无上菩提。以要言之，是菩萨摩诃萨在所生处，随诸有情堪能差别方便，令住诸善品中。</w:t>
      </w:r>
    </w:p>
    <w:p w:rsidR="00F13C79" w:rsidRDefault="00F13C79" w:rsidP="00F13C79">
      <w:r>
        <w:rPr>
          <w:rFonts w:hint="eastAsia"/>
        </w:rPr>
        <w:t>如是，善现，诸菩萨摩诃萨行深般若波罗蜜多，由离诸相无漏心力，能于一切无相、无得、无作法中，圆满净戒波罗蜜多，亦能圆满诸余善法。</w:t>
      </w:r>
    </w:p>
    <w:p w:rsidR="00F13C79" w:rsidRDefault="00F13C79" w:rsidP="00F13C79">
      <w:r>
        <w:rPr>
          <w:rFonts w:hint="eastAsia"/>
        </w:rPr>
        <w:t>复次，善现，诸菩萨摩诃萨行深般若波罗蜜多时，能以离相无漏之心而修安忍波罗蜜多。是菩萨摩诃萨从初发心乃至安坐妙菩提座，其中假使一切有情各持种种苦具加害，是菩萨摩诃萨不起一念忿恚俱心。尔时，菩萨应修二忍：一者、应受一切有情骂辱加害，不生忿恚伏瞋恨忍；二者、应起无生法忍。</w:t>
      </w:r>
    </w:p>
    <w:p w:rsidR="00F13C79" w:rsidRDefault="00F13C79" w:rsidP="00F13C79">
      <w:pPr>
        <w:rPr>
          <w:rFonts w:hint="eastAsia"/>
        </w:rPr>
      </w:pPr>
      <w:r>
        <w:rPr>
          <w:rFonts w:hint="eastAsia"/>
        </w:rPr>
        <w:t>是菩萨摩诃萨若遭种种苦言骂辱，或遭种种刀杖加害，应审思察谁能骂辱？谁受骂辱？谁能加害？谁受加害？谁起忿恚？谁应忍受？复应审察一切法性皆毕竟空，法尚不可得，况当有法性？尚无法性，况有有情？如是观时，若能骂辱、若所骂辱、若能加害、若所加害皆见非有，乃至分分割截身支，其心安忍都无异念，于诸法性如实观察，复能证得无生法忍。云何名为无生法忍？谓令一切烦恼不生，微妙智慧常无间断，观一切法毕竟不生，是故名为无生法忍。</w:t>
      </w:r>
    </w:p>
    <w:p w:rsidR="005042DF" w:rsidRDefault="005042DF" w:rsidP="00F13C79"/>
    <w:p w:rsidR="00F13C79" w:rsidRDefault="00F13C79" w:rsidP="00F13C79">
      <w:r>
        <w:rPr>
          <w:rFonts w:hint="eastAsia"/>
        </w:rPr>
        <w:t>是菩萨摩诃萨安住如是二种忍中，速能圆满布施等六波罗蜜多，广说乃至速能圆满八十随好。</w:t>
      </w:r>
    </w:p>
    <w:p w:rsidR="00F13C79" w:rsidRDefault="00F13C79" w:rsidP="00F13C79">
      <w:r>
        <w:rPr>
          <w:rFonts w:hint="eastAsia"/>
        </w:rPr>
        <w:t>是菩萨摩诃萨安住如是诸佛法已，于圣无漏、出世、不共一切声闻独觉神通皆得圆满。安住如是胜神通已，用净天眼常见十方现在诸佛，乃至证得一切智智，起佛随念恒无间断；用净天耳常闻十方诸佛说法，受持不忘，为诸有情如实宣说；用他心智能正测量诸佛世尊心及心所，亦能正知余有情类心及心所，随其所应为说正法令生胜解；用宿住智知诸有情宿种善根种种差别，知已方便示现劝导赞励庆喜令得饶益；用漏尽智随其所宜，安立有情于三乘法。</w:t>
      </w:r>
    </w:p>
    <w:p w:rsidR="00F13C79" w:rsidRDefault="00F13C79" w:rsidP="00F13C79">
      <w:r>
        <w:rPr>
          <w:rFonts w:hint="eastAsia"/>
        </w:rPr>
        <w:t>是菩萨摩诃萨行深般若波罗蜜多，方便善巧严净佛土、成熟有情，疾能具足一切相智，证得无上正等菩提，转妙法轮饶益一切。</w:t>
      </w:r>
    </w:p>
    <w:p w:rsidR="00F13C79" w:rsidRDefault="00F13C79" w:rsidP="00F13C79">
      <w:r>
        <w:rPr>
          <w:rFonts w:hint="eastAsia"/>
        </w:rPr>
        <w:t>如是，善现，诸菩萨摩诃萨行深般若波罗蜜多，由离诸相无漏心力，能于一切无相、无得、无作法中，圆满安忍波罗蜜多，亦能圆满诸余善法。</w:t>
      </w:r>
    </w:p>
    <w:p w:rsidR="00F13C79" w:rsidRDefault="00F13C79" w:rsidP="00F13C79">
      <w:r>
        <w:rPr>
          <w:rFonts w:hint="eastAsia"/>
        </w:rPr>
        <w:t>复次，善现，诸菩萨摩诃萨行深般若波罗蜜多时，能以离相无漏之心而修精进波罗蜜多。是菩萨摩诃萨成就勇猛身心精进，入初静虑乃至能入第四静虑，依四静虑发起种种神通变现，乃至以手扪摸日月自在回转不以为难。</w:t>
      </w:r>
    </w:p>
    <w:p w:rsidR="00F13C79" w:rsidRDefault="00F13C79" w:rsidP="00F13C79">
      <w:r>
        <w:rPr>
          <w:rFonts w:hint="eastAsia"/>
        </w:rPr>
        <w:t>成就勇猛身精进故，以神通力经须臾顷，能至十方殑伽沙等诸佛世界，复以种种上妙乐具供养恭敬诸佛世尊，由此善根果报无尽，渐次证得一切智智；由此善根增上势力得成佛已，复为无量世间天、人、阿素洛等以无量种上妙乐具供养恭敬；由此善根，般涅槃后自设利罗及诸弟子犹为无量世间天、人、阿素洛等供养恭敬。是菩萨摩诃萨复以神力，能至十方殑伽沙等诸佛世界，于诸佛所听闻正法，闻已受持乃至无上正等菩提能不忘失。是菩萨摩诃萨复以神力，能至十方殑伽沙等诸佛世界成熟有情、严净佛土，精勤修学一切相智，得圆满已证得无上正等菩提，转妙法轮度有情众。如是，善现，诸菩萨摩诃萨成就勇猛身精进故，能令精进波罗蜜多速得圆满。</w:t>
      </w:r>
    </w:p>
    <w:p w:rsidR="00F13C79" w:rsidRDefault="00F13C79" w:rsidP="00F13C79">
      <w:r>
        <w:rPr>
          <w:rFonts w:hint="eastAsia"/>
        </w:rPr>
        <w:t>复次，善现，诸菩萨摩诃萨成就勇猛心精进故，速能圆满诸圣无漏道及道支所摄精进波罗蜜多，由此能令一切不善身、语、意业无容得起。</w:t>
      </w:r>
    </w:p>
    <w:p w:rsidR="00F13C79" w:rsidRDefault="00F13C79" w:rsidP="00F13C79">
      <w:r>
        <w:rPr>
          <w:rFonts w:hint="eastAsia"/>
        </w:rPr>
        <w:t>是菩萨摩诃萨于诸法中终不取著若常若无常、若乐若苦、若我若无我、若净若不净，若有为界若无为界、若欲界若色界若无色界、若四静虑四无量四无色定、若四念住乃至八圣道支、若三解脱门、若余无量无边佛法皆不取著常无常等，亦不取著若预流果乃至无上正等菩提。是菩萨摩诃萨亦不取著是预流者、是一来者乃至是佛，亦不取著如是有情见具足故名预流者，如是有情下结薄故名一来者，如是有情下结尽故名不还者，如是有情上结尽故名阿罗汉，如是有情得独觉道故名为独觉，如是有情得道相智故名为菩萨，如是有情得一切相智故名为如来、应、正等觉。是菩萨摩诃萨于如是等法及有情皆不取著。所以者何？以一切法及诸有情皆无自性不可取著。</w:t>
      </w:r>
    </w:p>
    <w:p w:rsidR="00F13C79" w:rsidRDefault="00F13C79" w:rsidP="00F13C79">
      <w:r>
        <w:rPr>
          <w:rFonts w:hint="eastAsia"/>
        </w:rPr>
        <w:t>是菩萨摩诃萨成就勇猛心精进故，虽作饶益诸有情事不顾身命，而于有情都无所得；虽能圆满所修精进波罗蜜多，而于精进波罗蜜多都无所得；虽能圆满一切佛法，而于佛法都无所得；虽能严净一切佛土，而于佛土都无所得。</w:t>
      </w:r>
    </w:p>
    <w:p w:rsidR="00F13C79" w:rsidRDefault="00F13C79" w:rsidP="00F13C79">
      <w:pPr>
        <w:rPr>
          <w:rFonts w:hint="eastAsia"/>
        </w:rPr>
      </w:pPr>
      <w:r>
        <w:rPr>
          <w:rFonts w:hint="eastAsia"/>
        </w:rPr>
        <w:t>是菩萨摩诃萨成就如是身心精进，虽能远离一切恶法，亦能摄受一切善法而无取著。无取著故，从一佛土至一佛土，从一世界至一世界，为欲饶益诸有情故，所欲示现诸神通事，皆能自在示现无碍。谓或示现雨众妙华，散众名香，作众伎乐，现云雷音震动大地；或复示现众妙七宝庄严世界，身放光明盲冥众生悉蒙开晓；或复示现身出妙香，诸臭秽者皆令香洁；或复示现设大祠祀，于中不恼诸有情类，因斯化导无量有情，令入正道离断生命乃至邪见；或以布施乃至般若摄诸有情，为欲饶益诸有情故或舍财宝、或舍妻子、或舍王位、或舍支节、或舍身命，随诸有情应以如是如是方便而得利乐，即以如是如是方便而利乐之。</w:t>
      </w:r>
    </w:p>
    <w:p w:rsidR="005042DF" w:rsidRDefault="005042DF" w:rsidP="00F13C79">
      <w:pPr>
        <w:rPr>
          <w:rFonts w:hint="eastAsia"/>
        </w:rPr>
      </w:pPr>
    </w:p>
    <w:p w:rsidR="005042DF" w:rsidRPr="005042DF" w:rsidRDefault="005042DF" w:rsidP="00F13C79"/>
    <w:p w:rsidR="00F13C79" w:rsidRDefault="00F13C79" w:rsidP="00F13C79">
      <w:r>
        <w:rPr>
          <w:rFonts w:hint="eastAsia"/>
        </w:rPr>
        <w:t>如是，善现，诸菩萨摩诃萨行深般若波罗蜜多，由离诸相无漏心力，能于一切无相、无得、无作法中，圆满精进波罗蜜多，亦能圆满诸余善法。</w:t>
      </w:r>
    </w:p>
    <w:p w:rsidR="00F13C79" w:rsidRDefault="00F13C79" w:rsidP="00F13C79">
      <w:r>
        <w:rPr>
          <w:rFonts w:hint="eastAsia"/>
        </w:rPr>
        <w:t>复次，善现，诸菩萨摩诃萨行深般若波罗蜜多时，能以离相无漏之心，而修静虑波罗蜜多。</w:t>
      </w:r>
    </w:p>
    <w:p w:rsidR="00F13C79" w:rsidRDefault="00F13C79" w:rsidP="00F13C79">
      <w:r>
        <w:rPr>
          <w:rFonts w:hint="eastAsia"/>
        </w:rPr>
        <w:t>是菩萨摩诃萨除如来定，于余诸定皆能圆满。是菩萨摩诃萨离欲恶不善法，有寻有伺，离生喜乐，入初静虑，乃至能入第四静虑具足而住。</w:t>
      </w:r>
    </w:p>
    <w:p w:rsidR="00F13C79" w:rsidRDefault="00F13C79" w:rsidP="00F13C79">
      <w:r>
        <w:rPr>
          <w:rFonts w:hint="eastAsia"/>
        </w:rPr>
        <w:t>是菩萨摩诃萨以慈俱心，广说乃至以舍俱心，普缘十方具足而住。</w:t>
      </w:r>
    </w:p>
    <w:p w:rsidR="00F13C79" w:rsidRDefault="00F13C79" w:rsidP="00F13C79">
      <w:r>
        <w:rPr>
          <w:rFonts w:hint="eastAsia"/>
        </w:rPr>
        <w:t>是菩萨摩诃萨超诸色想，灭有对想，不思惟种种想，入无边空空无边处，乃至非想非非想处具足而住。</w:t>
      </w:r>
    </w:p>
    <w:p w:rsidR="00F13C79" w:rsidRDefault="00F13C79" w:rsidP="00F13C79">
      <w:r>
        <w:rPr>
          <w:rFonts w:hint="eastAsia"/>
        </w:rPr>
        <w:t>是菩萨摩诃萨安住静虑波罗蜜多，于八解脱、九次第定，皆能顺逆具足而住。</w:t>
      </w:r>
    </w:p>
    <w:p w:rsidR="00F13C79" w:rsidRDefault="00F13C79" w:rsidP="00F13C79">
      <w:r>
        <w:rPr>
          <w:rFonts w:hint="eastAsia"/>
        </w:rPr>
        <w:t>是菩萨摩诃萨于空、无相、无愿等持具足而住，于无间定如电光定、金刚喻定、圣正定等具足而住。</w:t>
      </w:r>
    </w:p>
    <w:p w:rsidR="00F13C79" w:rsidRDefault="00F13C79" w:rsidP="00F13C79">
      <w:r>
        <w:rPr>
          <w:rFonts w:hint="eastAsia"/>
        </w:rPr>
        <w:t>是菩萨摩诃萨安住静虑波罗蜜多，修三十七菩提分法及道相智皆令圆满；以道相智摄受一切三摩地已，渐次修超净止观地，乃至修超独觉地已，证入菩萨正性离生；既入菩萨正性离生，修诸地行圆满佛地。是菩萨摩诃萨虽于诸地渐次修超，乃至未得一切智智，而于中间不取果证。是菩萨摩诃萨安住静虑波罗蜜多，从一佛土至一佛土，亲近供养诸佛世尊，于诸佛所植众善本，成熟有情，严净佛土，从一世界至一世界，利乐有情身心无懈。或以布施乃至般若摄诸有情，或以戒蕴乃至解脱知见蕴摄诸有情，或教有情住预流果，广说乃至或教有情安住无上正等菩提，随诸有情善根势力善法增长，种种方便令其安住。</w:t>
      </w:r>
    </w:p>
    <w:p w:rsidR="00F13C79" w:rsidRDefault="00F13C79" w:rsidP="00F13C79">
      <w:r>
        <w:rPr>
          <w:rFonts w:hint="eastAsia"/>
        </w:rPr>
        <w:t>是菩萨摩诃萨安住静虑波罗蜜多，能引一切陀罗尼门、三摩地门，能得殊胜四无碍解，能得殊胜异熟神通。</w:t>
      </w:r>
    </w:p>
    <w:p w:rsidR="00F13C79" w:rsidRDefault="00F13C79" w:rsidP="00F13C79">
      <w:r>
        <w:rPr>
          <w:rFonts w:hint="eastAsia"/>
        </w:rPr>
        <w:t>是菩萨摩诃萨成就殊胜异熟神通，决定不复入于母胎，决定不复受淫欲乐，决定不复摄受生乘，决定不为生过所染。所以者何？是菩萨摩诃萨善见善知一切法性皆如幻化，虽知诸行皆如幻化，而乘悲愿利乐有情；虽乘悲愿利乐有情，而达有情及彼施设皆不可得；虽达有情及彼施设皆不可得，而能安立一切有情，令其安住不可得法，此依世俗不依胜义。</w:t>
      </w:r>
    </w:p>
    <w:p w:rsidR="00F13C79" w:rsidRDefault="00F13C79" w:rsidP="00F13C79">
      <w:r>
        <w:rPr>
          <w:rFonts w:hint="eastAsia"/>
        </w:rPr>
        <w:t>是菩萨摩诃萨安住静虑波罗蜜多，修行一切静虑、解脱、等持、等至，乃至圆满无上菩提，恒不舍离所修静虑波罗蜜多。</w:t>
      </w:r>
    </w:p>
    <w:p w:rsidR="00F13C79" w:rsidRDefault="00F13C79" w:rsidP="00F13C79">
      <w:r>
        <w:rPr>
          <w:rFonts w:hint="eastAsia"/>
        </w:rPr>
        <w:t>是菩萨摩诃萨行道相智，方便引发一切相智，安住其中永断烦恼习气相续，能正自利亦正利他，能与一切世间天、人、阿素洛等作净福田，堪受世间供养恭敬。</w:t>
      </w:r>
    </w:p>
    <w:p w:rsidR="00F13C79" w:rsidRDefault="00F13C79" w:rsidP="00F13C79">
      <w:r>
        <w:rPr>
          <w:rFonts w:hint="eastAsia"/>
        </w:rPr>
        <w:t>如是，善现，诸菩萨摩诃萨行深般若波罗蜜多，由离诸相无漏心力，能于一切无相、无得、无作法中，圆满静虑波罗蜜多，亦能圆满诸余善法。</w:t>
      </w:r>
    </w:p>
    <w:p w:rsidR="00F13C79" w:rsidRDefault="00F13C79" w:rsidP="00F13C79">
      <w:r>
        <w:rPr>
          <w:rFonts w:hint="eastAsia"/>
        </w:rPr>
        <w:t>复次，善现，诸菩萨摩诃萨行深般若波罗蜜多时，能以离相无漏之心，而修般若波罗蜜多。</w:t>
      </w:r>
    </w:p>
    <w:p w:rsidR="00F13C79" w:rsidRDefault="00F13C79" w:rsidP="00F13C79">
      <w:r>
        <w:rPr>
          <w:rFonts w:hint="eastAsia"/>
        </w:rPr>
        <w:t>是菩萨摩诃萨不见少法实有成就，谓不见色、受、想、行、识广说乃至诸有漏法及无漏法实有成就，亦复不见如是诸法若生若灭、若增益门若损减门、若有积集若有离散。如实观色、受、想、行、识广说乃至诸有漏法及无漏法皆是虚妄，皆非坚实，皆无自性。</w:t>
      </w:r>
    </w:p>
    <w:p w:rsidR="00F13C79" w:rsidRDefault="00F13C79" w:rsidP="00F13C79">
      <w:r>
        <w:rPr>
          <w:rFonts w:hint="eastAsia"/>
        </w:rPr>
        <w:t>是菩萨摩诃萨如是观时，不得色自性，不得受、想、行、识自性，广说乃至不得有漏法自性，不得无漏法自性。</w:t>
      </w:r>
    </w:p>
    <w:p w:rsidR="00F13C79" w:rsidRDefault="00F13C79" w:rsidP="00F13C79">
      <w:r>
        <w:rPr>
          <w:rFonts w:hint="eastAsia"/>
        </w:rPr>
        <w:t>是菩萨摩诃萨行深般若波罗蜜多如是观时，于一切法深生信解皆以无性而为自性，于如是事生信解已，能行内空乃至能行无性自性空，如是行时，于一切法无所取著，谓不取著色，亦不取著受、想、行、识，广说乃至不取著一切菩萨摩诃萨行，亦不取著诸佛无上正等菩提。</w:t>
      </w:r>
    </w:p>
    <w:p w:rsidR="00F13C79" w:rsidRDefault="00F13C79" w:rsidP="00F13C79">
      <w:pPr>
        <w:rPr>
          <w:rFonts w:hint="eastAsia"/>
        </w:rPr>
      </w:pPr>
      <w:r>
        <w:rPr>
          <w:rFonts w:hint="eastAsia"/>
        </w:rPr>
        <w:t>是菩萨摩诃萨行无所有甚深般若波罗蜜多时，能圆满菩提道，谓能圆满布施、净戒、安忍、精进、静虑、般若波罗蜜多广说乃至八十随好。</w:t>
      </w:r>
    </w:p>
    <w:p w:rsidR="005042DF" w:rsidRDefault="005042DF" w:rsidP="00F13C79">
      <w:pPr>
        <w:rPr>
          <w:rFonts w:hint="eastAsia"/>
        </w:rPr>
      </w:pPr>
    </w:p>
    <w:p w:rsidR="005042DF" w:rsidRDefault="005042DF" w:rsidP="00F13C79"/>
    <w:p w:rsidR="00F13C79" w:rsidRDefault="00F13C79" w:rsidP="00F13C79">
      <w:r>
        <w:rPr>
          <w:rFonts w:hint="eastAsia"/>
        </w:rPr>
        <w:t>是菩萨摩诃萨安住如是菩提道已，复能圆满异熟佛道，谓能圆满布施、净戒、安忍、精进、静虑、般若波罗蜜多及余无量菩提分法。</w:t>
      </w:r>
    </w:p>
    <w:p w:rsidR="00F13C79" w:rsidRDefault="00F13C79" w:rsidP="00F13C79">
      <w:r>
        <w:rPr>
          <w:rFonts w:hint="eastAsia"/>
        </w:rPr>
        <w:t>是菩萨摩诃萨安住如是异熟佛道，由异熟生胜神通力，方便饶益诸有情类，随诸有情应以布施乃至般若波罗蜜多而摄受者，即以布施乃至般若波罗蜜多而摄受之；应以戒蕴乃至解脱知见蕴而摄受者，即以戒蕴乃至解脱知见蕴而摄受之；应令安住预流果或一来果乃至无上正等菩提者，即以方便令其安住预流果或一来果乃至无上正等菩提。</w:t>
      </w:r>
    </w:p>
    <w:p w:rsidR="00F13C79" w:rsidRDefault="00F13C79" w:rsidP="00F13C79">
      <w:r>
        <w:rPr>
          <w:rFonts w:hint="eastAsia"/>
        </w:rPr>
        <w:t>是菩萨摩诃萨能作种种神通变现，欲往殑伽沙等世界，随意能往；欲现所往诸世界中种种珍宝，随意能现；欲令所往诸世界中有情受用诸妙珍宝，随其所乐皆令满足。</w:t>
      </w:r>
    </w:p>
    <w:p w:rsidR="00F13C79" w:rsidRDefault="00F13C79" w:rsidP="00F13C79">
      <w:r>
        <w:rPr>
          <w:rFonts w:hint="eastAsia"/>
        </w:rPr>
        <w:t>是菩萨摩诃萨从一世界趣一世界，利益安乐无量有情，见诸世界严净之相，能自摄受随意所乐庄严佛土。犹如他化自在诸天诸有所须种种乐具随心而现，如是菩萨随意摄受种种庄严无量佛土，此所摄受诸佛土中，微妙清净离杂染法，随意所欲悉皆能现。</w:t>
      </w:r>
    </w:p>
    <w:p w:rsidR="00F13C79" w:rsidRDefault="00F13C79" w:rsidP="00F13C79">
      <w:r>
        <w:rPr>
          <w:rFonts w:hint="eastAsia"/>
        </w:rPr>
        <w:t>是菩萨摩诃萨由异熟生布施、净戒、安忍、精进、静虑、般若波罗蜜多，及异熟生诸妙神通，并异熟生菩提道故行道相智，由道相智得成熟故，复能证得一切相智。由得此智，于一切法无所摄受，谓不摄受色，亦不摄受受、想、行、识，广说乃至亦不摄受若善法非善法、若世间法出世间法、若有漏法无漏法、若有为法无为法，亦不摄受所证无上正等菩提，亦不摄受一切佛土所受用物，其中有情于一切法亦无摄受。所以者何？是菩萨摩诃萨先不摄受一切法故，于一切法无所得故，为诸有情无倒宣说一切法性无摄受故。</w:t>
      </w:r>
    </w:p>
    <w:p w:rsidR="00F13C79" w:rsidRDefault="00F13C79" w:rsidP="00F13C79">
      <w:pPr>
        <w:rPr>
          <w:rFonts w:hint="eastAsia"/>
        </w:rPr>
      </w:pPr>
      <w:r>
        <w:rPr>
          <w:rFonts w:hint="eastAsia"/>
        </w:rPr>
        <w:t>如是，善现，诸菩萨摩诃萨行深般若波罗蜜多，由离诸相无漏心力，能于一切无相、无得、无作法中，圆满般若波罗蜜多，亦能圆满诸余善法。</w:t>
      </w:r>
    </w:p>
    <w:p w:rsidR="005042DF" w:rsidRDefault="005042DF" w:rsidP="00F13C79">
      <w:pPr>
        <w:rPr>
          <w:rFonts w:hint="eastAsia"/>
        </w:rPr>
      </w:pPr>
    </w:p>
    <w:p w:rsidR="005042DF" w:rsidRDefault="005042DF" w:rsidP="00F13C79">
      <w:pPr>
        <w:rPr>
          <w:rFonts w:hint="eastAsia"/>
        </w:rPr>
      </w:pPr>
    </w:p>
    <w:p w:rsidR="005042DF" w:rsidRDefault="005042DF" w:rsidP="00F13C79">
      <w:pPr>
        <w:rPr>
          <w:rFonts w:hint="eastAsia"/>
        </w:rPr>
      </w:pPr>
    </w:p>
    <w:p w:rsidR="005042DF" w:rsidRDefault="005042DF" w:rsidP="00F13C79">
      <w:pPr>
        <w:rPr>
          <w:rFonts w:hint="eastAsia"/>
        </w:rPr>
      </w:pPr>
    </w:p>
    <w:p w:rsidR="005042DF" w:rsidRDefault="005042DF" w:rsidP="00F13C79">
      <w:pPr>
        <w:rPr>
          <w:rFonts w:hint="eastAsia"/>
        </w:rPr>
      </w:pPr>
    </w:p>
    <w:p w:rsidR="005042DF" w:rsidRDefault="005042DF" w:rsidP="00F13C79">
      <w:pPr>
        <w:rPr>
          <w:rFonts w:hint="eastAsia"/>
        </w:rPr>
      </w:pPr>
    </w:p>
    <w:p w:rsidR="005042DF" w:rsidRDefault="005042DF" w:rsidP="00F13C79">
      <w:pPr>
        <w:rPr>
          <w:rFonts w:hint="eastAsia"/>
        </w:rPr>
      </w:pPr>
    </w:p>
    <w:p w:rsidR="005042DF" w:rsidRDefault="005042DF" w:rsidP="00F13C79">
      <w:pPr>
        <w:rPr>
          <w:rFonts w:hint="eastAsia"/>
        </w:rPr>
      </w:pPr>
    </w:p>
    <w:p w:rsidR="005042DF" w:rsidRDefault="005042DF" w:rsidP="00F13C79">
      <w:pPr>
        <w:rPr>
          <w:rFonts w:hint="eastAsia"/>
        </w:rPr>
      </w:pPr>
    </w:p>
    <w:p w:rsidR="005042DF" w:rsidRDefault="005042DF" w:rsidP="00F13C79">
      <w:pPr>
        <w:rPr>
          <w:rFonts w:hint="eastAsia"/>
        </w:rPr>
      </w:pPr>
    </w:p>
    <w:p w:rsidR="005042DF" w:rsidRDefault="005042DF" w:rsidP="00F13C79">
      <w:pPr>
        <w:rPr>
          <w:rFonts w:hint="eastAsia"/>
        </w:rPr>
      </w:pPr>
    </w:p>
    <w:p w:rsidR="005042DF" w:rsidRDefault="005042DF" w:rsidP="00F13C79">
      <w:pPr>
        <w:rPr>
          <w:rFonts w:hint="eastAsia"/>
        </w:rPr>
      </w:pPr>
    </w:p>
    <w:p w:rsidR="005042DF" w:rsidRDefault="005042DF" w:rsidP="00F13C79">
      <w:pPr>
        <w:rPr>
          <w:rFonts w:hint="eastAsia"/>
        </w:rPr>
      </w:pPr>
    </w:p>
    <w:p w:rsidR="005042DF" w:rsidRDefault="005042DF" w:rsidP="00F13C79">
      <w:pPr>
        <w:rPr>
          <w:rFonts w:hint="eastAsia"/>
        </w:rPr>
      </w:pPr>
    </w:p>
    <w:p w:rsidR="005042DF" w:rsidRDefault="005042DF" w:rsidP="00F13C79">
      <w:pPr>
        <w:rPr>
          <w:rFonts w:hint="eastAsia"/>
        </w:rPr>
      </w:pPr>
    </w:p>
    <w:p w:rsidR="005042DF" w:rsidRDefault="005042DF" w:rsidP="00F13C79">
      <w:pPr>
        <w:rPr>
          <w:rFonts w:hint="eastAsia"/>
        </w:rPr>
      </w:pPr>
    </w:p>
    <w:p w:rsidR="005042DF" w:rsidRDefault="005042DF" w:rsidP="00F13C79">
      <w:pPr>
        <w:rPr>
          <w:rFonts w:hint="eastAsia"/>
        </w:rPr>
      </w:pPr>
    </w:p>
    <w:p w:rsidR="005042DF" w:rsidRDefault="005042DF" w:rsidP="00F13C79">
      <w:pPr>
        <w:rPr>
          <w:rFonts w:hint="eastAsia"/>
        </w:rPr>
      </w:pPr>
    </w:p>
    <w:p w:rsidR="005042DF" w:rsidRDefault="005042DF" w:rsidP="00F13C79">
      <w:pPr>
        <w:rPr>
          <w:rFonts w:hint="eastAsia"/>
        </w:rPr>
      </w:pPr>
    </w:p>
    <w:p w:rsidR="005042DF" w:rsidRDefault="005042DF" w:rsidP="00F13C79">
      <w:pPr>
        <w:rPr>
          <w:rFonts w:hint="eastAsia"/>
        </w:rPr>
      </w:pPr>
    </w:p>
    <w:p w:rsidR="005042DF" w:rsidRDefault="005042DF" w:rsidP="00F13C79">
      <w:pPr>
        <w:rPr>
          <w:rFonts w:hint="eastAsia"/>
        </w:rPr>
      </w:pPr>
    </w:p>
    <w:p w:rsidR="005042DF" w:rsidRDefault="005042DF" w:rsidP="00F13C79">
      <w:pPr>
        <w:rPr>
          <w:rFonts w:hint="eastAsia"/>
        </w:rPr>
      </w:pPr>
    </w:p>
    <w:p w:rsidR="005042DF" w:rsidRPr="005042DF" w:rsidRDefault="005042DF" w:rsidP="00F13C79"/>
    <w:p w:rsidR="00F13C79" w:rsidRDefault="00F13C79" w:rsidP="00F13C79"/>
    <w:p w:rsidR="00F13C79" w:rsidRDefault="00F13C79" w:rsidP="00F13C79">
      <w:pPr>
        <w:rPr>
          <w:rFonts w:hint="eastAsia"/>
        </w:rPr>
      </w:pPr>
      <w:r>
        <w:rPr>
          <w:rFonts w:hint="eastAsia"/>
        </w:rPr>
        <w:t>尔时，善现复白佛言：诸菩萨摩诃萨云何能于无杂、无相、自相空法，圆满布施乃至般若波罗蜜多？云何能于一切无漏、无差别法施设差别？云何了知如是诸法差别之相？云何于般若波罗蜜多中，摄受六种波罗蜜多及余一切世、出世法？云何能于异相诸法施设一相所谓无相，及于一相、无相法中施设种种差别法相？</w:t>
      </w:r>
    </w:p>
    <w:p w:rsidR="005042DF" w:rsidRDefault="005042DF" w:rsidP="00F13C79"/>
    <w:p w:rsidR="00F13C79" w:rsidRDefault="00F13C79" w:rsidP="00F13C79">
      <w:pPr>
        <w:rPr>
          <w:rFonts w:hint="eastAsia"/>
        </w:rPr>
      </w:pPr>
      <w:r>
        <w:rPr>
          <w:rFonts w:hint="eastAsia"/>
        </w:rPr>
        <w:t>佛告善现：诸菩萨摩诃萨行深般若波罗蜜多时，安住如梦、如响、如像、如光影、如阳焰、如幻、如化、如寻香城五取蕴中，为诸有情修行布施乃至般若波罗蜜多，如实了知如梦乃至如寻香城五取蕴皆无相。所以者何？梦乃至寻香城皆无自性，若法无自性是法则无相，若法无相是法一相，所谓无相。由此因缘，当知一切施者、受者、施物、施性、施果、施缘皆同无相。</w:t>
      </w:r>
    </w:p>
    <w:p w:rsidR="005042DF" w:rsidRDefault="005042DF" w:rsidP="00F13C79"/>
    <w:p w:rsidR="00F13C79" w:rsidRDefault="00F13C79" w:rsidP="00F13C79">
      <w:pPr>
        <w:rPr>
          <w:rFonts w:hint="eastAsia"/>
        </w:rPr>
      </w:pPr>
      <w:r>
        <w:rPr>
          <w:rFonts w:hint="eastAsia"/>
        </w:rPr>
        <w:t>若如是知而行布施，则能圆满所行布施波罗蜜多，若能圆满所行布施波罗蜜多，则于净戒、安忍、精进、静虑、般若波罗蜜多常不舍离。安住此六波罗蜜多，则能圆满四静虑、四无量、四无色定，亦能圆满四念住乃至八圣道支，广说乃至亦能圆满一切智、道相智、一切相智。</w:t>
      </w:r>
    </w:p>
    <w:p w:rsidR="005042DF" w:rsidRDefault="005042DF" w:rsidP="00F13C79"/>
    <w:p w:rsidR="00F13C79" w:rsidRDefault="00F13C79" w:rsidP="00F13C79">
      <w:pPr>
        <w:rPr>
          <w:rFonts w:hint="eastAsia"/>
        </w:rPr>
      </w:pPr>
      <w:r>
        <w:rPr>
          <w:rFonts w:hint="eastAsia"/>
        </w:rPr>
        <w:t>是菩萨摩诃萨安住如是诸异熟生圣无漏法，以神通力能往十方殑伽沙等诸佛世界，以无量种上妙乐具供养恭敬诸佛世尊，与诸有情作饶益事，应以布施乃至般若波罗蜜多而摄益者，即以布施乃至般若波罗蜜多而摄益之；应以诸余种种善法而摄益者，即以诸余种种善法而摄益之。</w:t>
      </w:r>
    </w:p>
    <w:p w:rsidR="005042DF" w:rsidRDefault="005042DF" w:rsidP="00F13C79"/>
    <w:p w:rsidR="00F13C79" w:rsidRDefault="00F13C79" w:rsidP="00F13C79">
      <w:pPr>
        <w:rPr>
          <w:rFonts w:hint="eastAsia"/>
        </w:rPr>
      </w:pPr>
      <w:r>
        <w:rPr>
          <w:rFonts w:hint="eastAsia"/>
        </w:rPr>
        <w:t>是菩萨摩诃萨成就如是殊胜善根，于一切法皆得自在，虽受生死不为生死过失所染。为欲饶益诸有情故，摄受人天富贵自在，由此富贵自在势力，能作有情诸饶益事，以四摄事而摄受之。</w:t>
      </w:r>
    </w:p>
    <w:p w:rsidR="005042DF" w:rsidRDefault="005042DF" w:rsidP="00F13C79"/>
    <w:p w:rsidR="00F13C79" w:rsidRDefault="00F13C79" w:rsidP="00F13C79">
      <w:pPr>
        <w:rPr>
          <w:rFonts w:hint="eastAsia"/>
        </w:rPr>
      </w:pPr>
      <w:r>
        <w:rPr>
          <w:rFonts w:hint="eastAsia"/>
        </w:rPr>
        <w:t>是菩萨摩诃萨知一切法皆无相故，虽知预流果而不住预流果，乃至虽知独觉菩提而不住独觉菩提。所以者何？是菩萨摩诃萨如实了知一切法已，为欲证得不共一切声闻、独觉一切相智。如是，善现，诸菩萨摩诃萨知一切法皆无相故，如实了知布施等六波罗蜜多及余无量无边佛法皆同无相。由是因缘，普能圆满一切佛法，便能证得一切智智，穷未来际利乐有情。</w:t>
      </w:r>
    </w:p>
    <w:p w:rsidR="005042DF" w:rsidRDefault="005042DF" w:rsidP="00F13C79"/>
    <w:p w:rsidR="00F13C79" w:rsidRDefault="00F13C79" w:rsidP="00F13C79">
      <w:pPr>
        <w:rPr>
          <w:rFonts w:hint="eastAsia"/>
        </w:rPr>
      </w:pPr>
      <w:r>
        <w:rPr>
          <w:rFonts w:hint="eastAsia"/>
        </w:rPr>
        <w:t>复次，善现，诸菩萨摩诃萨行深般若波罗蜜多时，安住如梦、如响、如像、如光影、如阳焰、如幻、如化、如寻香城五取蕴中，圆满净戒波罗蜜多。是菩萨摩诃萨如实了知是五取蕴如梦乃至如寻香城，便能圆满无相净戒波罗蜜多。如是净戒，无缺无隙，无瑕无秽，无所取著，应受供养，智者所赞，妙善受持，妙善究竟，是圣无漏，是出世间道支所摄。安住此戒，能善受持受施设戒、法尔得戒、律仪戒、有表戒、无表戒、现行戒、不现行戒、威仪戒、非威仪戒。</w:t>
      </w:r>
    </w:p>
    <w:p w:rsidR="005042DF" w:rsidRDefault="005042DF" w:rsidP="00F13C79"/>
    <w:p w:rsidR="00F13C79" w:rsidRDefault="00F13C79" w:rsidP="00F13C79">
      <w:pPr>
        <w:rPr>
          <w:rFonts w:hint="eastAsia"/>
        </w:rPr>
      </w:pPr>
      <w:r>
        <w:rPr>
          <w:rFonts w:hint="eastAsia"/>
        </w:rPr>
        <w:t>是菩萨摩诃萨虽具成就如是诸戒，而于诸法无所执著，不作是念：‘我因此戒当生刹帝利大族乃至居士大族富贵自在。’不作是念：‘我因此戒当作小王、或作大王、或作轮王、或作辅相富贵自在。’不作是念：‘我因此戒当生四大王众天乃至非想非非想处天富贵自在。’不作是念：‘我因此戒当得预流果乃至无上正等菩提。’所以者何？如是诸法皆同一相，所谓无相、无住、无得，无相之法不得无相，有相之法不得有相，无相之法不得有相，有相之法不得无相，由此因缘都无所得。</w:t>
      </w:r>
    </w:p>
    <w:p w:rsidR="005042DF" w:rsidRDefault="005042DF" w:rsidP="00F13C79">
      <w:pPr>
        <w:rPr>
          <w:rFonts w:hint="eastAsia"/>
        </w:rPr>
      </w:pPr>
    </w:p>
    <w:p w:rsidR="00F13C79" w:rsidRDefault="00F13C79" w:rsidP="00F13C79">
      <w:pPr>
        <w:rPr>
          <w:rFonts w:hint="eastAsia"/>
        </w:rPr>
      </w:pPr>
      <w:r>
        <w:rPr>
          <w:rFonts w:hint="eastAsia"/>
        </w:rPr>
        <w:t>如是，善现，诸菩萨摩诃萨行深般若波罗蜜多，疾能圆满无相净戒波罗蜜多；既能圆满无相净戒波罗蜜多，疾入菩萨正性离生；既入菩萨正性离生，复得菩萨无生法忍；既得菩萨无生法忍，修行道相智趣一切相智得异熟生五胜神通，复得五百陀罗尼门，亦得五百三摩地门；住此复得四无碍解，从一佛土至一佛土，亲近供养诸佛世尊，成熟有情、严净佛土。</w:t>
      </w:r>
    </w:p>
    <w:p w:rsidR="005042DF" w:rsidRPr="005042DF" w:rsidRDefault="005042DF" w:rsidP="00F13C79"/>
    <w:p w:rsidR="00F13C79" w:rsidRDefault="00F13C79" w:rsidP="00F13C79">
      <w:pPr>
        <w:rPr>
          <w:rFonts w:hint="eastAsia"/>
        </w:rPr>
      </w:pPr>
      <w:r>
        <w:rPr>
          <w:rFonts w:hint="eastAsia"/>
        </w:rPr>
        <w:t>是菩萨摩诃萨为化有情，虽现流转诸趣生死，而不为彼过失所染。如幻化人虽现行住坐卧等事，而无真实往来等业；虽现种种利乐有情，而于有情及彼施设都无所得。如有如来、应、正等觉，名苏扇多，得菩提已转妙法轮，度无量众令出生死证得涅槃。时，无有情堪受佛记，遂作化佛令久住世，自舍寿行潜入涅槃。彼化佛身住一劫已，授一菩萨大菩提记，然后示入无余涅槃。彼化佛身，虽作种种益有情事而无所得，谓不得色、受、想、行、识，乃至不得一切有漏、无漏等法及诸有情。诸菩萨摩诃萨亦复如是，虽有所作而无所得。</w:t>
      </w:r>
    </w:p>
    <w:p w:rsidR="005042DF" w:rsidRDefault="005042DF" w:rsidP="00F13C79"/>
    <w:p w:rsidR="00F13C79" w:rsidRDefault="00F13C79" w:rsidP="00F13C79">
      <w:pPr>
        <w:rPr>
          <w:rFonts w:hint="eastAsia"/>
        </w:rPr>
      </w:pPr>
      <w:r>
        <w:rPr>
          <w:rFonts w:hint="eastAsia"/>
        </w:rPr>
        <w:t>如是，善现，诸菩萨摩诃萨行深般若波罗蜜多，圆满净戒波罗蜜多；由此净戒波罗蜜多得圆满故，便能摄受一切佛法，因斯证得一切智智，穷未来际利乐有情。</w:t>
      </w:r>
    </w:p>
    <w:p w:rsidR="005042DF" w:rsidRDefault="005042DF" w:rsidP="00F13C79"/>
    <w:p w:rsidR="00F13C79" w:rsidRDefault="00F13C79" w:rsidP="00F13C79">
      <w:pPr>
        <w:rPr>
          <w:rFonts w:hint="eastAsia"/>
        </w:rPr>
      </w:pPr>
      <w:r>
        <w:rPr>
          <w:rFonts w:hint="eastAsia"/>
        </w:rPr>
        <w:t>复次，善现，诸菩萨摩诃萨行深般若波罗蜜多时，安住如梦、如响、如像、如光影、如阳焰、如幻、如化、如寻香城五取蕴中，圆满安忍波罗蜜多。是菩萨摩诃萨如实了知五种取蕴如梦乃至如寻香城，便能圆满无相安忍波罗蜜多。</w:t>
      </w:r>
    </w:p>
    <w:p w:rsidR="005042DF" w:rsidRDefault="005042DF" w:rsidP="00F13C79"/>
    <w:p w:rsidR="00F13C79" w:rsidRDefault="00F13C79" w:rsidP="00F13C79">
      <w:pPr>
        <w:rPr>
          <w:rFonts w:hint="eastAsia"/>
        </w:rPr>
      </w:pPr>
      <w:r>
        <w:rPr>
          <w:rFonts w:hint="eastAsia"/>
        </w:rPr>
        <w:t>善现，云何菩萨摩诃萨行深般若波罗蜜多时，如实了知五种取蕴如梦乃至如寻香城，便能圆满无相安忍波罗蜜多？善现，是菩萨摩诃萨如实了知五种取蕴无实相故，修二种忍便能圆满无相安忍波罗蜜多。何等为二？一、安受忍；二、观察忍。</w:t>
      </w:r>
    </w:p>
    <w:p w:rsidR="005042DF" w:rsidRDefault="005042DF" w:rsidP="00F13C79"/>
    <w:p w:rsidR="00F13C79" w:rsidRDefault="00F13C79" w:rsidP="00F13C79">
      <w:pPr>
        <w:rPr>
          <w:rFonts w:hint="eastAsia"/>
        </w:rPr>
      </w:pPr>
      <w:r>
        <w:rPr>
          <w:rFonts w:hint="eastAsia"/>
        </w:rPr>
        <w:t>安受忍者，谓诸菩萨从初发心乃至安坐妙菩提座，于其中间，假使一切有情之类皆来诃责，刀杖加害，是时，菩萨为满安忍波罗蜜多，乃至不生一念瞋恨，亦复不起加报之心，但作是念：‘彼诸有情深可怜愍，增上烦恼撞击其心不得自在，于我发起如是恶业，我今不应瞋恨于彼。’复作是念：‘由我摄受怨家诸蕴，令彼有情于我发起如是恶业，但应自责不应瞋。’彼菩萨如是审观察时，于彼有情深生慈愍，如是等类名安受忍。</w:t>
      </w:r>
    </w:p>
    <w:p w:rsidR="005042DF" w:rsidRDefault="005042DF" w:rsidP="00F13C79"/>
    <w:p w:rsidR="00F13C79" w:rsidRDefault="00F13C79" w:rsidP="00F13C79">
      <w:pPr>
        <w:rPr>
          <w:rFonts w:hint="eastAsia"/>
        </w:rPr>
      </w:pPr>
      <w:r>
        <w:rPr>
          <w:rFonts w:hint="eastAsia"/>
        </w:rPr>
        <w:t>观察忍者，谓诸菩萨作是思惟：‘诸行如幻、虚妄不实、不得自在，亦如虚空无我，乃至知者、见者唯是虚妄分别所起，一切皆是自心所变，谁诃责我？谁加害我？谁复受彼诃责、加害？皆是自心虚妄分别，我今不应横起执著，如是诸法由自性空、胜义空故都无所有。’菩萨如是审观察时，如实了知诸行空寂，于一切法不生异想，如是等类名观察忍。</w:t>
      </w:r>
    </w:p>
    <w:p w:rsidR="005042DF" w:rsidRDefault="005042DF" w:rsidP="00F13C79"/>
    <w:p w:rsidR="00F13C79" w:rsidRDefault="00F13C79" w:rsidP="00F13C79">
      <w:r>
        <w:rPr>
          <w:rFonts w:hint="eastAsia"/>
        </w:rPr>
        <w:t>是菩萨摩诃萨修学如是二种忍故，便能圆满无相安忍波罗蜜多，由此便得无生法忍。具寿善现即白佛言：云何名为无生法忍？此何所断？复是何智？</w:t>
      </w:r>
    </w:p>
    <w:p w:rsidR="00F13C79" w:rsidRDefault="00F13C79" w:rsidP="00F13C79"/>
    <w:p w:rsidR="00F13C79" w:rsidRDefault="00F13C79" w:rsidP="00F13C79">
      <w:pPr>
        <w:rPr>
          <w:rFonts w:hint="eastAsia"/>
        </w:rPr>
      </w:pPr>
      <w:r>
        <w:rPr>
          <w:rFonts w:hint="eastAsia"/>
        </w:rPr>
        <w:t>佛告善现：由斯势力乃至少分恶不善法亦不得生，是故名为无生法忍。此令一切我及我所慢等烦恼毕竟寂灭，如实忍受诸行如梦，广说乃至如寻香城，此忍名智，得此智故名为获得无生法忍。</w:t>
      </w:r>
    </w:p>
    <w:p w:rsidR="005042DF" w:rsidRDefault="005042DF" w:rsidP="00F13C79">
      <w:pPr>
        <w:rPr>
          <w:rFonts w:hint="eastAsia"/>
        </w:rPr>
      </w:pPr>
    </w:p>
    <w:p w:rsidR="005042DF" w:rsidRDefault="005042DF" w:rsidP="00F13C79">
      <w:pPr>
        <w:rPr>
          <w:rFonts w:hint="eastAsia"/>
        </w:rPr>
      </w:pPr>
    </w:p>
    <w:p w:rsidR="005042DF" w:rsidRDefault="005042DF" w:rsidP="00F13C79"/>
    <w:p w:rsidR="00F13C79" w:rsidRDefault="00F13C79" w:rsidP="00F13C79">
      <w:r>
        <w:rPr>
          <w:rFonts w:hint="eastAsia"/>
        </w:rPr>
        <w:t>具寿善现复白佛言：声闻、独觉无生法忍，与诸菩萨无生法忍，有何差别？</w:t>
      </w:r>
    </w:p>
    <w:p w:rsidR="00F13C79" w:rsidRDefault="00F13C79" w:rsidP="00F13C79">
      <w:r>
        <w:rPr>
          <w:rFonts w:hint="eastAsia"/>
        </w:rPr>
        <w:t>佛告善现：诸预流者乃至独觉若智若断，亦名菩萨摩诃萨忍。复有菩萨摩诃萨忍，谓忍诸法毕竟不生，是为差别。</w:t>
      </w:r>
    </w:p>
    <w:p w:rsidR="00F13C79" w:rsidRDefault="00F13C79" w:rsidP="00F13C79">
      <w:r>
        <w:rPr>
          <w:rFonts w:hint="eastAsia"/>
        </w:rPr>
        <w:t>善现当知，诸菩萨摩诃萨成就如是殊胜忍故，超过一切声闻、独觉。诸菩萨摩诃萨安住如是异熟忍中行菩萨道能圆满道相智，成就如是道相智故，常不远离四念住乃至八圣道支，亦不远离空、无相、无愿解脱门，亦不远离异熟神通；由不远离异熟神通，从一佛土至一佛土，亲近供养诸佛世尊，成熟有情、严净佛土；作是事已，便能证得一切智智。</w:t>
      </w:r>
    </w:p>
    <w:p w:rsidR="00F13C79" w:rsidRDefault="00F13C79" w:rsidP="00F13C79">
      <w:r>
        <w:rPr>
          <w:rFonts w:hint="eastAsia"/>
        </w:rPr>
        <w:t>如是，善现，诸菩萨摩诃萨行深般若波罗蜜多，速能圆满无相安忍波罗蜜多；由此安忍波罗蜜多得圆满故，便能圆满一切佛法，因斯证得一切智智，穷未来际利乐有情。</w:t>
      </w:r>
    </w:p>
    <w:p w:rsidR="00F13C79" w:rsidRDefault="00F13C79" w:rsidP="00F13C79">
      <w:r>
        <w:rPr>
          <w:rFonts w:hint="eastAsia"/>
        </w:rPr>
        <w:t>复次，善现，诸菩萨摩诃萨行深般若波罗蜜多时，安住如梦、如响、如像、如光影、如阳焰、如幻、如化、如寻香城五取蕴中，如实了知五种取蕴如梦乃至如寻香城无实相已，发起勇猛身心精进。</w:t>
      </w:r>
    </w:p>
    <w:p w:rsidR="00F13C79" w:rsidRDefault="00F13C79" w:rsidP="00F13C79">
      <w:r>
        <w:rPr>
          <w:rFonts w:hint="eastAsia"/>
        </w:rPr>
        <w:t>是菩萨摩诃萨发起勇猛身精进故，引发殊胜迅速神通，能往十方诸佛世界，亲近供养诸佛世尊，于诸佛所种诸善根，利益安乐诸有情类，亦能严净种种佛土。是菩萨摩诃萨由身精进，成熟有情以三乘法方便令住。如是，善现，诸菩萨摩诃萨行深般若波罗蜜多，由身精进速能圆满无相精进波罗蜜多。</w:t>
      </w:r>
    </w:p>
    <w:p w:rsidR="00F13C79" w:rsidRDefault="00F13C79" w:rsidP="00F13C79">
      <w:r>
        <w:rPr>
          <w:rFonts w:hint="eastAsia"/>
        </w:rPr>
        <w:t>是菩萨摩诃萨发起勇猛心精进故，引发诸圣无漏道支所摄圣道，圆满精进波罗蜜多，于中具能摄诸善法，谓四念住广说乃至一切相智。是菩萨摩诃萨由心精进，诸相随好皆得圆满，放大光明照无边界，由心精进极圆满故，永断烦恼习气相续，证得无上正等菩提，转妙法轮具三十二相，令大千界六种变动。其中有情蒙光照触、睹斯变动、闻正法音，随其所应，于三乘道得不退转乃至究竟。</w:t>
      </w:r>
    </w:p>
    <w:p w:rsidR="00F13C79" w:rsidRDefault="00F13C79" w:rsidP="00F13C79">
      <w:r>
        <w:rPr>
          <w:rFonts w:hint="eastAsia"/>
        </w:rPr>
        <w:t>如是，善现，诸菩萨摩诃萨行深般若波罗蜜多，圆满精进波罗蜜多，由此精进波罗蜜多，能办自他多饶益事，速能圆满一切佛法，因斯证得一切智智，穷未来际利乐有情。</w:t>
      </w:r>
    </w:p>
    <w:p w:rsidR="00F13C79" w:rsidRDefault="00F13C79" w:rsidP="00F13C79"/>
    <w:p w:rsidR="00F13C79" w:rsidRDefault="00F13C79" w:rsidP="00F13C79">
      <w:r>
        <w:rPr>
          <w:rFonts w:hint="eastAsia"/>
        </w:rPr>
        <w:t>复次，善现，诸菩萨摩诃萨行深般若波罗蜜多时，安住如梦、如响、如像、如光影、如阳焰、如幻、如化、如寻香城五取蕴中，圆满静虑波罗蜜多。</w:t>
      </w:r>
    </w:p>
    <w:p w:rsidR="00F13C79" w:rsidRDefault="00F13C79" w:rsidP="00F13C79">
      <w:r>
        <w:rPr>
          <w:rFonts w:hint="eastAsia"/>
        </w:rPr>
        <w:t>具寿善现白言：世尊，云何菩萨摩诃萨行深般若波罗蜜多时，安住如梦广说乃至如寻香城五取蕴中，圆满静虑波罗蜜多？</w:t>
      </w:r>
    </w:p>
    <w:p w:rsidR="00F13C79" w:rsidRDefault="00F13C79" w:rsidP="00F13C79">
      <w:r>
        <w:rPr>
          <w:rFonts w:hint="eastAsia"/>
        </w:rPr>
        <w:t>佛告善现：诸菩萨摩诃萨行深般若波罗蜜多时，如实了知五种取蕴如梦乃至如寻香城无实相已，入四静虑及四无量、四无色定，修空、无相、无愿等持，修如电光及金刚喻、圣正等持，住金刚喻三摩地中，除如来定，于余所有若共二乘、若余胜定，一切能入具足安住，然于如是诸三摩地不生味著，亦不耽著彼所得果。所以者何？是菩萨摩诃萨如实了知静虑等定及一切法皆同无相、无性为性，不应无相味著无相，不应无性味著无性。无味著故，终不随顺诸定势力，生于色界、无色界中。所以者何？是菩萨摩诃萨于一切界都无所得，于能入定及所入定，由此、为此、入定处时亦无所得。</w:t>
      </w:r>
    </w:p>
    <w:p w:rsidR="00F13C79" w:rsidRDefault="00F13C79" w:rsidP="00F13C79">
      <w:pPr>
        <w:rPr>
          <w:rFonts w:hint="eastAsia"/>
        </w:rPr>
      </w:pPr>
      <w:r>
        <w:rPr>
          <w:rFonts w:hint="eastAsia"/>
        </w:rPr>
        <w:t>是菩萨摩诃萨于一切法无所得故，能疾圆满无相静虑波罗蜜多，由此静虑波罗蜜多得圆满故，超诸声闻、独觉等地。</w:t>
      </w:r>
    </w:p>
    <w:p w:rsidR="005042DF" w:rsidRDefault="005042DF" w:rsidP="00F13C79">
      <w:pPr>
        <w:rPr>
          <w:rFonts w:hint="eastAsia"/>
        </w:rPr>
      </w:pPr>
    </w:p>
    <w:p w:rsidR="005042DF" w:rsidRDefault="005042DF" w:rsidP="00F13C79">
      <w:pPr>
        <w:rPr>
          <w:rFonts w:hint="eastAsia"/>
        </w:rPr>
      </w:pPr>
    </w:p>
    <w:p w:rsidR="005042DF" w:rsidRDefault="005042DF" w:rsidP="00F13C79">
      <w:pPr>
        <w:rPr>
          <w:rFonts w:hint="eastAsia"/>
        </w:rPr>
      </w:pPr>
    </w:p>
    <w:p w:rsidR="005042DF" w:rsidRDefault="005042DF" w:rsidP="00F13C79">
      <w:pPr>
        <w:rPr>
          <w:rFonts w:hint="eastAsia"/>
        </w:rPr>
      </w:pPr>
    </w:p>
    <w:p w:rsidR="005042DF" w:rsidRDefault="005042DF" w:rsidP="00F13C79">
      <w:pPr>
        <w:rPr>
          <w:rFonts w:hint="eastAsia"/>
        </w:rPr>
      </w:pPr>
    </w:p>
    <w:p w:rsidR="005042DF" w:rsidRDefault="005042DF" w:rsidP="00F13C79"/>
    <w:p w:rsidR="00F13C79" w:rsidRDefault="00F13C79" w:rsidP="00F13C79">
      <w:r>
        <w:rPr>
          <w:rFonts w:hint="eastAsia"/>
        </w:rPr>
        <w:t>具寿善现便白佛言：是菩萨摩诃萨云何由此无相静虑波罗蜜多得圆满故，超诸声闻、独觉等地？</w:t>
      </w:r>
    </w:p>
    <w:p w:rsidR="00F13C79" w:rsidRDefault="00F13C79" w:rsidP="00F13C79">
      <w:r>
        <w:rPr>
          <w:rFonts w:hint="eastAsia"/>
        </w:rPr>
        <w:t>佛告善现：是菩萨摩诃萨善学内空乃至无性自性空故，便能圆满无相静虑波罗蜜多，超诸声闻、独觉等地。是菩萨摩诃萨住诸空中，于一切法都无所得，不见有法离诸空者。是菩萨摩诃萨安住此中，不得预流果乃至独觉菩提，亦复不得一切菩萨摩诃萨行，亦复不得诸佛无上正等菩提。所以者何？空中无法亦无空故。是菩萨摩诃萨由住此空，超诸声闻、独觉等地，证入菩萨正性离生。</w:t>
      </w:r>
    </w:p>
    <w:p w:rsidR="00F13C79" w:rsidRDefault="00F13C79" w:rsidP="00F13C79">
      <w:r>
        <w:rPr>
          <w:rFonts w:hint="eastAsia"/>
        </w:rPr>
        <w:t>具寿善现复白佛言：诸菩萨摩诃萨以何为生？以何为离生？</w:t>
      </w:r>
    </w:p>
    <w:p w:rsidR="00F13C79" w:rsidRDefault="00F13C79" w:rsidP="00F13C79">
      <w:r>
        <w:rPr>
          <w:rFonts w:hint="eastAsia"/>
        </w:rPr>
        <w:t>佛告善现：诸菩萨摩诃萨以一切有所得为生，以一切无所得为离生。具寿善现复白佛言：诸菩萨摩诃萨以何为有所得？以何为无所得？</w:t>
      </w:r>
    </w:p>
    <w:p w:rsidR="00F13C79" w:rsidRDefault="00F13C79" w:rsidP="00F13C79">
      <w:r>
        <w:rPr>
          <w:rFonts w:hint="eastAsia"/>
        </w:rPr>
        <w:t>佛告善现：诸菩萨摩诃萨以一切法为有所得，谓菩萨摩诃萨以色蕴为有所得，以受、想、行、识蕴为有所得，广说乃至以一切智智为有所得。诸菩萨摩诃萨以如是等种种法门为有所得，即有所得说名为生，如生饮食能为患故。</w:t>
      </w:r>
    </w:p>
    <w:p w:rsidR="00F13C79" w:rsidRDefault="00F13C79" w:rsidP="00F13C79">
      <w:r>
        <w:rPr>
          <w:rFonts w:hint="eastAsia"/>
        </w:rPr>
        <w:t>复次，善现，诸菩萨摩诃萨以一切法无行、无得、无说、无示为无所得，谓菩萨摩诃萨以色乃至一切智智无行、无得、无说、无示为无所得。所以者何？以色乃至一切智智所有自性，皆不可行，亦不可得，亦不可说，亦不可示。</w:t>
      </w:r>
    </w:p>
    <w:p w:rsidR="00F13C79" w:rsidRDefault="00F13C79" w:rsidP="00F13C79">
      <w:r>
        <w:rPr>
          <w:rFonts w:hint="eastAsia"/>
        </w:rPr>
        <w:t>诸菩萨摩诃萨以如是等种种法门无行、无得、无说、无示为无所得，即无所得说名离生。诸菩萨摩诃萨证入正性离生位已，圆满一切静虑、解脱、等持、等至，尚不随定势力受生，况随贪、瞋、痴等烦恼？若随烦恼势力受生，无有是处！是菩萨摩诃萨安住此中造作诸业，由业势力流转诸趣，亦无是处！是菩萨摩诃萨虽住如幻诸行聚中作诸有情利益安乐，而不得幻及诸有情。是菩萨摩诃萨于如是事无所得时，成熟有情，严净佛土，常无懈废。</w:t>
      </w:r>
    </w:p>
    <w:p w:rsidR="00F13C79" w:rsidRDefault="00F13C79" w:rsidP="00F13C79"/>
    <w:p w:rsidR="00F13C79" w:rsidRDefault="00F13C79" w:rsidP="00F13C79">
      <w:r>
        <w:rPr>
          <w:rFonts w:hint="eastAsia"/>
        </w:rPr>
        <w:t>如是，善现，诸菩萨摩诃萨行深般若波罗蜜多，疾能圆满无相静虑波罗蜜多。由此静虑波罗蜜多得圆满故，便能圆满一切佛法，因斯证得一切智智，穷未来际转妙法轮，利乐有情常无间断。如是所转无上法轮，虽有所为而无所得，能说、所说无自性故。</w:t>
      </w:r>
    </w:p>
    <w:p w:rsidR="00F13C79" w:rsidRDefault="00F13C79" w:rsidP="00F13C79">
      <w:r>
        <w:rPr>
          <w:rFonts w:hint="eastAsia"/>
        </w:rPr>
        <w:t>复次，善现，诸菩萨摩诃萨行深般若波罗蜜多时，安住如梦、如响、如像、如光影、如阳焰、如幻、如化、如寻香城五取蕴中，圆满般若波罗蜜多。是菩萨摩诃萨如实了知一切法性如梦乃至如寻香城都无真实，便能圆满无相般若波罗蜜多。</w:t>
      </w:r>
    </w:p>
    <w:p w:rsidR="00F13C79" w:rsidRDefault="00F13C79" w:rsidP="00F13C79">
      <w:r>
        <w:rPr>
          <w:rFonts w:hint="eastAsia"/>
        </w:rPr>
        <w:t>具寿善现便白佛言：云何菩萨摩诃萨行深般若波罗蜜多时，如实了知一切法性如梦乃至如寻香城？</w:t>
      </w:r>
    </w:p>
    <w:p w:rsidR="00F13C79" w:rsidRDefault="00F13C79" w:rsidP="00F13C79">
      <w:pPr>
        <w:rPr>
          <w:rFonts w:hint="eastAsia"/>
        </w:rPr>
      </w:pPr>
      <w:r>
        <w:rPr>
          <w:rFonts w:hint="eastAsia"/>
        </w:rPr>
        <w:t>佛告善现：诸菩萨摩诃萨行深般若波罗蜜多时，不见梦，不见见梦者；不闻响，不见闻响者；不见像，不见见像者；不见光影，不见见光影者；不见阳焰，不见见阳焰者；不见幻，不见见幻者；不见化，不见见化者；不见寻香城，不见见寻香城者。所以者何？梦、见梦者，乃至寻香城、见寻香城者，皆是愚夫异生颠倒之所执著，诸阿罗汉、独觉、菩萨及诸如来，皆不见梦及见梦者，广说乃至不见寻香城及见寻香城者。所以者何？以一切法无性为性，非成非实，无相无为，非实有性与涅槃等。若一切法无性为性，广说乃至与涅槃等，云何菩萨摩诃萨行深般若波罗蜜多时，于一切法起有性想、成想、实想、有想、有为、有实性想？若起此想，无有是处！所以者何？若一切法少有自性，有成有实，有相有为，有实性可得者，则所修行甚深般若波罗蜜多应非般若波罗蜜多，不得诸法真性相故。</w:t>
      </w:r>
    </w:p>
    <w:p w:rsidR="005042DF" w:rsidRDefault="005042DF" w:rsidP="00F13C79">
      <w:pPr>
        <w:rPr>
          <w:rFonts w:hint="eastAsia"/>
        </w:rPr>
      </w:pPr>
    </w:p>
    <w:p w:rsidR="005042DF" w:rsidRDefault="005042DF" w:rsidP="00F13C79">
      <w:pPr>
        <w:rPr>
          <w:rFonts w:hint="eastAsia"/>
        </w:rPr>
      </w:pPr>
    </w:p>
    <w:p w:rsidR="005042DF" w:rsidRDefault="005042DF" w:rsidP="00F13C79">
      <w:pPr>
        <w:rPr>
          <w:rFonts w:hint="eastAsia"/>
        </w:rPr>
      </w:pPr>
    </w:p>
    <w:p w:rsidR="005042DF" w:rsidRDefault="005042DF" w:rsidP="00F13C79"/>
    <w:p w:rsidR="00F13C79" w:rsidRDefault="00F13C79" w:rsidP="00F13C79">
      <w:r>
        <w:rPr>
          <w:rFonts w:hint="eastAsia"/>
        </w:rPr>
        <w:t>如是，善现，诸菩萨摩诃萨行深般若波罗蜜多时，不著色蕴，不著受、想、行、识蕴，乃至不著一切智智。是菩萨摩诃萨于如是等一切法门无所著故，便能圆满菩萨初地乃至十地，而于其中不生贪著。所以者何？是菩萨摩诃萨不得初地乃至十地能、所圆满，云何于中而起贪著？是菩萨摩诃萨虽行般若波罗蜜多，而不得般若波罗蜜多，由于般若波罗蜜多无所得故，于一切法亦无所得。是菩萨摩诃萨虽观般若波罗蜜多摄一切法，而于诸法都无所得。所以者何？以一切法与此般若波罗蜜多无二、无别。何以故？一切法性不可分别说为真如、说为法界、说为实际，诸法无杂、无差别故。</w:t>
      </w:r>
    </w:p>
    <w:p w:rsidR="00F13C79" w:rsidRDefault="00F13C79" w:rsidP="00F13C79">
      <w:r>
        <w:rPr>
          <w:rFonts w:hint="eastAsia"/>
        </w:rPr>
        <w:t>具寿善现复白佛言：若一切法自性无杂、无差别者，如何可说是善、是非善，是有漏、是无漏，是世间、是出世间，是有为、是无为，诸如是等无量差别？</w:t>
      </w:r>
    </w:p>
    <w:p w:rsidR="00F13C79" w:rsidRDefault="00F13C79" w:rsidP="00F13C79">
      <w:r>
        <w:rPr>
          <w:rFonts w:hint="eastAsia"/>
        </w:rPr>
        <w:t>佛告善现：于意云何？诸法实性，为有可说是善等不？复有可说是预流果乃至可说佛菩提不？</w:t>
      </w:r>
    </w:p>
    <w:p w:rsidR="00F13C79" w:rsidRDefault="00F13C79" w:rsidP="00F13C79">
      <w:r>
        <w:rPr>
          <w:rFonts w:hint="eastAsia"/>
        </w:rPr>
        <w:t>善现对曰：不也，世尊。</w:t>
      </w:r>
    </w:p>
    <w:p w:rsidR="00F13C79" w:rsidRDefault="00F13C79" w:rsidP="00F13C79">
      <w:r>
        <w:rPr>
          <w:rFonts w:hint="eastAsia"/>
        </w:rPr>
        <w:t>佛告善现：由此因缘，当知诸法其性无杂亦无差别、无相、无生、无灭、无碍、无说、无示。</w:t>
      </w:r>
    </w:p>
    <w:p w:rsidR="00F13C79" w:rsidRDefault="00F13C79" w:rsidP="00F13C79">
      <w:r>
        <w:rPr>
          <w:rFonts w:hint="eastAsia"/>
        </w:rPr>
        <w:t>善现当知，我本修学菩萨道时，于诸法性都无所得，谓不得色、受、想、行、识，不得眼处乃至意处，不得色处乃至法处，不得眼界乃至意界，不得色界乃至法界，不得眼识界乃至意识界，不得眼触乃至意触，不得眼触为缘所生诸受乃至意触为缘所生诸受，不得地界乃至识界，不得因缘乃至增上缘，不得从缘所生诸法，不得无明乃至老死，不得欲界、色界、无色界，不得善、非善法，不得有漏、无漏法，不得世间、出世间法，不得有为、无为法，广说乃至不得预流果乃至独觉菩提，不得菩萨摩诃萨行，不得无上正等菩提。</w:t>
      </w:r>
    </w:p>
    <w:p w:rsidR="00F13C79" w:rsidRDefault="00F13C79" w:rsidP="00F13C79">
      <w:r>
        <w:rPr>
          <w:rFonts w:hint="eastAsia"/>
        </w:rPr>
        <w:t>如是，善现，诸菩萨摩诃萨行深般若波罗蜜多时，从初发心乃至无上正等菩提，常应善学诸法自性。若能善学诸法自性，则能善净大菩提道，亦能圆满诸菩萨行，成熟有情，严净佛土，安住是法，疾证无上正等菩提，以三乘法方便调伏诸有情类，令于三有不复轮回，得般涅槃毕竟安乐。</w:t>
      </w:r>
    </w:p>
    <w:p w:rsidR="00F13C79" w:rsidRDefault="00F13C79" w:rsidP="00F13C79">
      <w:r>
        <w:rPr>
          <w:rFonts w:hint="eastAsia"/>
        </w:rPr>
        <w:t>如是，善现，诸菩萨摩诃萨应以无相而为方便，修学般若波罗蜜多令速圆满。若修般若波罗蜜多速得圆满，即能摄受一切佛法，因斯证得一切智智，穷未来际利乐有情。</w:t>
      </w:r>
    </w:p>
    <w:p w:rsidR="00F13C79" w:rsidRDefault="00F13C79" w:rsidP="00F13C79">
      <w:r>
        <w:rPr>
          <w:rFonts w:hint="eastAsia"/>
        </w:rPr>
        <w:t>尔时，善现复白佛言：若一切法无不如梦，广说乃至如寻香城都无实事，无性为性，自相皆空，如何可立是善、是非善，是有漏、是无漏，是世间、是出世间，是有为、是无为，广说乃至是预流果，是能证得预流果法，如是乃至是佛无上正等菩提，是能证得佛菩提法？</w:t>
      </w:r>
    </w:p>
    <w:p w:rsidR="00F13C79" w:rsidRDefault="00F13C79" w:rsidP="00F13C79">
      <w:r>
        <w:rPr>
          <w:rFonts w:hint="eastAsia"/>
        </w:rPr>
        <w:t>佛告善现：世间愚夫无闻异生，于梦得梦、得见梦者，广说乃至于寻香城得寻香城亦得见者。如是愚夫无闻异生得梦等已颠倒执著，或作不善身、语、意行，或复作善身、语、意行，或作无记身、语、意行，或作非福身、语、意行，或复作福身、语、意行，或作不动身、语、意行，由诸行故，往来生死受苦无穷。</w:t>
      </w:r>
    </w:p>
    <w:p w:rsidR="00F13C79" w:rsidRDefault="00F13C79" w:rsidP="00F13C79">
      <w:r>
        <w:rPr>
          <w:rFonts w:hint="eastAsia"/>
        </w:rPr>
        <w:t>诸菩萨摩诃萨行深般若波罗蜜多，住二种空观察诸法，所谓毕竟、无际二空。是菩萨摩诃萨安住如是二种空中，为诸有情宣说正法。</w:t>
      </w:r>
    </w:p>
    <w:p w:rsidR="00F13C79" w:rsidRDefault="00F13C79" w:rsidP="00F13C79">
      <w:pPr>
        <w:rPr>
          <w:rFonts w:hint="eastAsia"/>
        </w:rPr>
      </w:pPr>
      <w:r>
        <w:rPr>
          <w:rFonts w:hint="eastAsia"/>
        </w:rPr>
        <w:t>谓作是言：‘色乃至识空无所有，眼处乃至意处空无所有，色处乃至法处空无所有，眼界乃至意界空无所有，色界乃至法界空无所有，眼识界乃至意识界空无所有，眼触乃至意触空无所有，眼触为缘所生诸受乃至意触为缘所生诸受空无所有，地界乃至识界空无所有，因缘乃至增上缘空无所有，从缘所生诸法空无所有，无明乃至老死等法空无所有。’</w:t>
      </w:r>
    </w:p>
    <w:p w:rsidR="005042DF" w:rsidRDefault="005042DF" w:rsidP="00F13C79">
      <w:pPr>
        <w:rPr>
          <w:rFonts w:hint="eastAsia"/>
        </w:rPr>
      </w:pPr>
    </w:p>
    <w:p w:rsidR="005042DF" w:rsidRDefault="005042DF" w:rsidP="00F13C79">
      <w:pPr>
        <w:rPr>
          <w:rFonts w:hint="eastAsia"/>
        </w:rPr>
      </w:pPr>
    </w:p>
    <w:p w:rsidR="005042DF" w:rsidRDefault="005042DF" w:rsidP="00F13C79">
      <w:pPr>
        <w:rPr>
          <w:rFonts w:hint="eastAsia"/>
        </w:rPr>
      </w:pPr>
    </w:p>
    <w:p w:rsidR="005042DF" w:rsidRDefault="005042DF" w:rsidP="00F13C79">
      <w:pPr>
        <w:rPr>
          <w:rFonts w:hint="eastAsia"/>
        </w:rPr>
      </w:pPr>
    </w:p>
    <w:p w:rsidR="005042DF" w:rsidRDefault="005042DF" w:rsidP="00F13C79"/>
    <w:p w:rsidR="00F13C79" w:rsidRDefault="00F13C79" w:rsidP="00F13C79">
      <w:r>
        <w:rPr>
          <w:rFonts w:hint="eastAsia"/>
        </w:rPr>
        <w:t>复作是言：‘色、受、想、行、识如梦乃至如寻香城都无自性，眼处乃至意处如梦乃至如寻香城都无自性，色处乃至法处如梦乃至如寻香城都无自性，眼界乃至意界如梦乃至如寻香城都无自性，色界乃至法界如梦乃至如寻香城都无自性，眼识界乃至意识界如梦乃至如寻香城都无自性，眼触乃至意触如梦乃至如寻香城都无自性，眼触为缘所生诸受乃至意触为缘所生诸受如梦乃至如寻香城都无自性，地界乃至识界如梦乃至如寻香城都无自性，因缘乃至增上缘如梦乃至如寻香城都无自性，从缘所生诸法如梦乃至如寻香城都无自性，无明乃至老死等法如梦乃至如寻香城都无自性。’</w:t>
      </w:r>
    </w:p>
    <w:p w:rsidR="00F13C79" w:rsidRDefault="00F13C79" w:rsidP="00F13C79">
      <w:r>
        <w:rPr>
          <w:rFonts w:hint="eastAsia"/>
        </w:rPr>
        <w:t>复作是言：‘此中无色、受、想、行、识，无眼处乃至意处，无色处乃至法处，无眼界乃至意界，无色界乃至法界，无眼识界乃至意识界，无眼触乃至意触，无眼触为缘所生诸受乃至意触为缘所生诸受，无地界乃至识界，无因缘乃至增上缘，无从缘所生诸法，无无明乃至老死等法。’</w:t>
      </w:r>
    </w:p>
    <w:p w:rsidR="00F13C79" w:rsidRDefault="00F13C79" w:rsidP="00F13C79">
      <w:r>
        <w:rPr>
          <w:rFonts w:hint="eastAsia"/>
        </w:rPr>
        <w:t>复作是言：‘此中无梦、无见梦者，广说乃至无寻香城、无见寻香城者。’</w:t>
      </w:r>
    </w:p>
    <w:p w:rsidR="00F13C79" w:rsidRDefault="00F13C79" w:rsidP="00F13C79">
      <w:r>
        <w:rPr>
          <w:rFonts w:hint="eastAsia"/>
        </w:rPr>
        <w:t>复作是言：‘如是诸法皆无实事，无性为性。汝等虚妄分别力故，于无色蕴乃至识蕴，见有色蕴乃至识蕴；于无眼处乃至意处，见有眼处乃至意处；于无色处乃至法处，见有色处乃至法处；于无眼界乃至意界，见有眼界乃至意界；于无色界乃至法界，见有色界乃至法界；于无眼识界乃至意识界，见有眼识界乃至意识界；于无眼触乃至意触，见有眼触乃至意触；于无眼触为缘所生诸受乃至意触为缘所生诸受，见有眼触为缘所生诸受乃至意触为缘所生诸受；于无地界乃至识界，见有地界乃至识界；于无因缘乃至增上缘，见有因缘乃至增上缘；于无从缘所生诸法，见有从缘所生诸法；于无无明乃至老死等法，见有无明乃至老死等法。’</w:t>
      </w:r>
    </w:p>
    <w:p w:rsidR="00F13C79" w:rsidRDefault="00F13C79" w:rsidP="00F13C79">
      <w:r>
        <w:rPr>
          <w:rFonts w:hint="eastAsia"/>
        </w:rPr>
        <w:t>复作是言：‘蕴、处、界等一切法性，皆从众缘和合建立颠倒所起，诸业异熟之所摄受。汝等何缘于此虚妄无实事法起实事想？’</w:t>
      </w:r>
    </w:p>
    <w:p w:rsidR="00F13C79" w:rsidRDefault="00F13C79" w:rsidP="00F13C79">
      <w:r>
        <w:rPr>
          <w:rFonts w:hint="eastAsia"/>
        </w:rPr>
        <w:t>尔时，菩萨行深般若波罗蜜多方便善巧，若诸有情有悭贪者，方便济拔令离悭贪，是诸有情离悭贪已，劝修布施波罗蜜多，是诸有情由布施故，得大财位富贵自在；复从是处方便济拔，劝修净戒波罗蜜多，是诸有情由净戒故，得生善趣富贵自在；复从是处方便济拔，劝修静虑波罗蜜多，是诸有情由静虑故得生梵世，于初静虑安住自在；从初静虑方便济拔，复令安住第二静虑，如是展转方便济拔，乃至令其安住非想非非想处。</w:t>
      </w:r>
    </w:p>
    <w:p w:rsidR="00F13C79" w:rsidRDefault="00F13C79" w:rsidP="00F13C79">
      <w:r>
        <w:rPr>
          <w:rFonts w:hint="eastAsia"/>
        </w:rPr>
        <w:t>是诸有情由施、戒、定得胜果报多生染著，菩萨尔时方便善巧，于斯劣处拔济令出，安置无余般涅槃界，谓以方便随其所宜，令依三乘勤修圣道，或令安住四念住乃至八圣道支，或令安住空、无相、无愿解脱门，或令安住八解脱乃至十遍处，或令安住苦、集、灭、道圣谛，或令安住顺逆观察十二缘起，或令安住六波罗蜜多，或令安住内空乃至无性自性空，或令安住真如乃至不思议界，或令安住诸菩萨地，或令安住陀罗尼门、三摩地门，或令安住五眼、六神通，或令安住如来十力乃至十八佛不共法，或令安住大慈、大悲、大喜、大舍，或令安住无忘失法、恒住舍性，或令安住一切智、道相智、一切相智。</w:t>
      </w:r>
    </w:p>
    <w:p w:rsidR="00F13C79" w:rsidRDefault="00F13C79" w:rsidP="00F13C79">
      <w:r>
        <w:rPr>
          <w:rFonts w:hint="eastAsia"/>
        </w:rPr>
        <w:t>是菩萨摩诃萨行深般若波罗蜜多，方便善巧成就无色、无见、无对真无漏法，安住其中。若诸有情应得预流果者，示现、劝导、赞励、庆喜、方便济拔，令得预流果，广说乃至若诸有情应得无上正等觉者，示现、劝导、赞励、庆喜、方便济拔，令得无上正等菩提。</w:t>
      </w:r>
    </w:p>
    <w:p w:rsidR="00F13C79" w:rsidRDefault="00F13C79" w:rsidP="00F13C79">
      <w:pPr>
        <w:rPr>
          <w:rFonts w:hint="eastAsia"/>
        </w:rPr>
      </w:pPr>
      <w:r>
        <w:rPr>
          <w:rFonts w:hint="eastAsia"/>
        </w:rPr>
        <w:t>如是，善现，诸菩萨摩诃萨行深般若波罗蜜多，观察二空，虽知诸法如梦乃至如寻香城，皆非实有，无性为性，自相皆空，而能安立是善、是非善，是有漏、是无漏，是世间、是出世间，是有为、是无为，广说乃至是预流果，是能证得预流果法，如是乃至是佛无上正等菩提，是能证得佛菩提法，皆无杂乱。</w:t>
      </w:r>
    </w:p>
    <w:p w:rsidR="005042DF" w:rsidRDefault="005042DF" w:rsidP="00F13C79">
      <w:pPr>
        <w:rPr>
          <w:rFonts w:hint="eastAsia"/>
        </w:rPr>
      </w:pPr>
    </w:p>
    <w:p w:rsidR="005042DF" w:rsidRDefault="005042DF" w:rsidP="00F13C79">
      <w:pPr>
        <w:rPr>
          <w:rFonts w:hint="eastAsia"/>
        </w:rPr>
      </w:pPr>
    </w:p>
    <w:p w:rsidR="005042DF" w:rsidRPr="005042DF" w:rsidRDefault="005042DF" w:rsidP="00F13C79"/>
    <w:p w:rsidR="00F13C79" w:rsidRDefault="00F13C79" w:rsidP="00F13C79">
      <w:r>
        <w:rPr>
          <w:rFonts w:hint="eastAsia"/>
        </w:rPr>
        <w:t>尔时，善现便白佛言：诸菩萨摩诃萨行深般若波罗蜜多，甚奇希有！观察毕竟、无际二空，安住毕竟、无际二空，虽知诸法如梦乃至如寻香城，皆非实有，无性为性，自相本空，而能安立善、非善等无量法门不相杂乱。</w:t>
      </w:r>
    </w:p>
    <w:p w:rsidR="00F13C79" w:rsidRDefault="00F13C79" w:rsidP="00F13C79">
      <w:r>
        <w:rPr>
          <w:rFonts w:hint="eastAsia"/>
        </w:rPr>
        <w:t>佛告善现：如是，如是，如汝所说，诸菩萨摩诃萨行深般若波罗蜜多，甚奇希有！虽知诸法皆是毕竟无际空性都非实有，如梦乃至如寻香城自相本空，无性为性，而能安立善、非善等种种法门不相杂乱。汝等若知诸菩萨摩诃萨行深般若波罗蜜多，所有甚奇希有之法，声闻、独觉皆不成就、不能测量。汝等声闻及诸独觉，于诸菩萨摩诃萨辩尚不能报，况余有情而能酬对？</w:t>
      </w:r>
    </w:p>
    <w:p w:rsidR="00F13C79" w:rsidRDefault="00F13C79" w:rsidP="00F13C79">
      <w:r>
        <w:rPr>
          <w:rFonts w:hint="eastAsia"/>
        </w:rPr>
        <w:t>具寿善现白言：世尊，何等名为诸菩萨摩诃萨行深般若波罗蜜多，所有甚奇希有之法，声闻、独觉皆不成就、不能测量？</w:t>
      </w:r>
    </w:p>
    <w:p w:rsidR="00F13C79" w:rsidRDefault="00F13C79" w:rsidP="00F13C79">
      <w:r>
        <w:rPr>
          <w:rFonts w:hint="eastAsia"/>
        </w:rPr>
        <w:t>佛告善现：谛听！谛听！善思念之！吾当为汝分别解说，诸菩萨摩诃萨行深般若波罗蜜多，所有甚奇希有之法，令汝心喜。</w:t>
      </w:r>
    </w:p>
    <w:p w:rsidR="00F13C79" w:rsidRDefault="00F13C79" w:rsidP="00F13C79">
      <w:r>
        <w:rPr>
          <w:rFonts w:hint="eastAsia"/>
        </w:rPr>
        <w:t>善现当知，诸菩萨摩诃萨行深般若波罗蜜多时，住异熟生六到彼岸、五妙神通、三十七种菩提分法及陀罗尼无碍解等无量无数真净功德，以神通力游历十方。若诸有情应以布施乃至般若波罗蜜多而摄益者，则以布施乃至般若波罗蜜多而摄益之；应以初静虑乃至第四静虑而摄益者，则以初静虑乃至第四静虑而摄益之；应以慈无量乃至舍无量而摄益者，则以慈无量乃至舍无量而摄益之；应以空无边处定乃至非想非非想处定而摄益者，则以空无边处定乃至非想非非想处定而摄益之；应以四念住乃至八圣道支而摄益者，则以四念住乃至八圣道支而摄益之；应以空解脱门乃至无愿解脱门而摄益者，则以空解脱门乃至无愿解脱门而摄益之；应以诸余殊胜善法而摄益者，则以诸余殊胜善法而摄益之。</w:t>
      </w:r>
    </w:p>
    <w:p w:rsidR="00F13C79" w:rsidRDefault="00F13C79" w:rsidP="00F13C79">
      <w:r>
        <w:rPr>
          <w:rFonts w:hint="eastAsia"/>
        </w:rPr>
        <w:t>具寿善现复白佛言：云何菩萨摩诃萨行深般若波罗蜜多时，住异熟生六到彼岸、五神通等真净功德，以布施等摄益有情？</w:t>
      </w:r>
    </w:p>
    <w:p w:rsidR="00F13C79" w:rsidRDefault="00F13C79" w:rsidP="00F13C79">
      <w:r>
        <w:rPr>
          <w:rFonts w:hint="eastAsia"/>
        </w:rPr>
        <w:t>佛告善现：诸菩萨摩诃萨行深般若波罗蜜多时，施诸有情所须资具，谓须饮食施与饮食，若须车乘施与车乘，若须衣服施与衣服，若须香华施与香华，若须诸余种种资具悉皆施与令无匮乏，或施声闻、独觉、菩萨、诸佛世尊种种供具。如是施时，其心平等无差别想而行布施：如施持戒，犯戒亦尔；如施人趣，非人亦尔；如施内道，外道亦尔；如施诸圣，异生亦尔；如施尊贵，下贱亦尔。上从诸佛下至傍生，平等平等无所分别，不观福田胜劣有异。所以者何？诸菩萨摩诃萨达一切法及诸有情自相皆空、都无差别故，无异想而行布施。是菩萨摩诃萨由无异想而行布施，当得无异、无分别果，谓得圆满一切智智及余无量无边佛法。</w:t>
      </w:r>
    </w:p>
    <w:p w:rsidR="00F13C79" w:rsidRDefault="00F13C79" w:rsidP="00F13C79">
      <w:r>
        <w:rPr>
          <w:rFonts w:hint="eastAsia"/>
        </w:rPr>
        <w:t>善现当知，若菩萨摩诃萨见乞者来，便作是念：‘此来乞者，若是如来、应、正等觉，是福田故，我应施之。若非如来、应、正等觉，是傍生等，非福田故，不应施与。’是菩萨摩诃萨作如是念，违菩萨法。所以者何？诸菩萨摩诃萨要净自心，福田方净。见诸乞者不应念言：‘如是有情有所求乞我当施与，如是有情有所求乞我不应施。’若作是念，违本所发大菩提心，谓诸菩萨本发无上正等觉心：‘我为有情当作依怙、洲渚、舍宅、救护之处。’见乞者来应作是</w:t>
      </w:r>
    </w:p>
    <w:p w:rsidR="00F13C79" w:rsidRDefault="00F13C79" w:rsidP="00F13C79">
      <w:pPr>
        <w:rPr>
          <w:rFonts w:hint="eastAsia"/>
        </w:rPr>
      </w:pPr>
      <w:r>
        <w:rPr>
          <w:rFonts w:hint="eastAsia"/>
        </w:rPr>
        <w:t>念：‘今此有情贫穷孤露，我当以施而摄益之。彼由此缘亦能转施，少欲喜足，离断生命，广说乃至离杂秽语，亦能调伏贪、瞋、邪见，由此因缘，命终已后，生刹帝利大族乃至或生居士大族，或余随一富贵处生，丰饶财宝修诸善业，或由此施摄益因缘，渐依三乘而得解脱。’</w:t>
      </w:r>
    </w:p>
    <w:p w:rsidR="005042DF" w:rsidRDefault="005042DF" w:rsidP="00F13C79">
      <w:pPr>
        <w:rPr>
          <w:rFonts w:hint="eastAsia"/>
        </w:rPr>
      </w:pPr>
    </w:p>
    <w:p w:rsidR="005042DF" w:rsidRDefault="005042DF" w:rsidP="00F13C79">
      <w:pPr>
        <w:rPr>
          <w:rFonts w:hint="eastAsia"/>
        </w:rPr>
      </w:pPr>
    </w:p>
    <w:p w:rsidR="005042DF" w:rsidRDefault="005042DF" w:rsidP="00F13C79">
      <w:pPr>
        <w:rPr>
          <w:rFonts w:hint="eastAsia"/>
        </w:rPr>
      </w:pPr>
    </w:p>
    <w:p w:rsidR="005042DF" w:rsidRDefault="005042DF" w:rsidP="00F13C79">
      <w:pPr>
        <w:rPr>
          <w:rFonts w:hint="eastAsia"/>
        </w:rPr>
      </w:pPr>
    </w:p>
    <w:p w:rsidR="005042DF" w:rsidRDefault="005042DF" w:rsidP="00F13C79"/>
    <w:p w:rsidR="00F13C79" w:rsidRDefault="00F13C79" w:rsidP="00F13C79">
      <w:r>
        <w:rPr>
          <w:rFonts w:hint="eastAsia"/>
        </w:rPr>
        <w:t>复次，善现，诸菩萨摩诃萨若诸怨敌或余有情来至其所，为损害故、或匮乏故有所求乞，是菩萨摩诃萨不应发起分别异心：‘此应施与，此不应施。’但应发起平等之心，随求身分及余财宝、国城、妻子皆应惠施。所以者何？是菩萨摩诃萨普为利乐诸有情故，求趣无上正等菩提，若当发起分别异心：‘此应施与，此不应施。’便为诸佛、独觉、声闻、菩萨、天、人、阿素洛等诸贤圣众皆共诃责：‘谁要请汝发菩提心，誓普饶益诸有情类，无归依者为作归依，无舍宅者为作舍宅，无救护者为作救护，无洲渚者为作洲渚，不安乐者令其安乐，而令简择有施、不施？’</w:t>
      </w:r>
    </w:p>
    <w:p w:rsidR="00F13C79" w:rsidRDefault="00F13C79" w:rsidP="00F13C79">
      <w:r>
        <w:rPr>
          <w:rFonts w:hint="eastAsia"/>
        </w:rPr>
        <w:t>复次，善现，若菩萨摩诃萨有人非人来至其所，求索身分手足支节。是菩萨摩诃萨不应发起分别二心：‘为施、不施？’唯作是念：‘随彼所求皆当施与。’所以者何？是菩萨摩诃萨常作是念：‘我为饶益诸有情故而受此身，诸有来求必当施与，不应不施故。’见乞者便起是</w:t>
      </w:r>
    </w:p>
    <w:p w:rsidR="00F13C79" w:rsidRDefault="00F13C79" w:rsidP="00F13C79">
      <w:r>
        <w:rPr>
          <w:rFonts w:hint="eastAsia"/>
        </w:rPr>
        <w:t>心：‘吾今此身本为他受，彼不来取尚应自送，况来求索而当不与？’作是念已，欢喜踊跃，自解支节而授与之，复自庆言：‘今获大利，谓舍杂秽得纯净身。’</w:t>
      </w:r>
    </w:p>
    <w:p w:rsidR="00F13C79" w:rsidRDefault="00F13C79" w:rsidP="00F13C79">
      <w:r>
        <w:rPr>
          <w:rFonts w:hint="eastAsia"/>
        </w:rPr>
        <w:t>善现当知，诸菩萨摩诃萨行深般若波罗蜜多，求大菩提应如是学。</w:t>
      </w:r>
    </w:p>
    <w:p w:rsidR="00F13C79" w:rsidRDefault="00F13C79" w:rsidP="00F13C79">
      <w:r>
        <w:rPr>
          <w:rFonts w:hint="eastAsia"/>
        </w:rPr>
        <w:t>复次，善现，若菩萨摩诃萨见诸乞者便起是心：‘今于此中谁施？谁受？所施何物？由何为何？云何布施？诸法自性皆不可得。所以者何？如是诸法皆毕竟空，非空法中有与、有夺、有施、有受。’善现当知，诸菩萨摩诃萨行深般若波罗蜜多时，应如是学诸法皆空，所谓或由内空故空，乃至或由无性自性空故空。是菩萨摩诃萨安住此空而行布施常无间断，圆满布施波罗蜜多，由此布施波罗蜜多得圆满故，为他割截、劫夺一切内外物时，其心都无分别瞋恨，唯作是念：‘有情及法一切皆空，谁割截我？谁劫夺我？谁复受之？谁于此中作是空观？’</w:t>
      </w:r>
    </w:p>
    <w:p w:rsidR="00F13C79" w:rsidRDefault="00F13C79" w:rsidP="00F13C79">
      <w:r>
        <w:rPr>
          <w:rFonts w:hint="eastAsia"/>
        </w:rPr>
        <w:t>复次，善现，我以佛眼遍观十方殑伽沙等诸佛世界，有菩萨摩诃萨为欲饶益诸有情类，以故思愿入大地狱，见诸有情受种种苦，见已发起三种示导。何等为三？一者、神变；二者、记说；三者、教诫。是菩萨摩诃萨先以神变示导威力，灭除地狱汤、火、刀等种种苦具；次以记说示导威力，记彼有情心之所念而为说法；后以教诫示导威力，于彼发起大慈、大悲、大喜、大舍而为说法。令彼地狱诸有情类，于菩萨所生净信心，由此因缘从地狱出，得生天上或生人中，渐依三乘而得解脱。</w:t>
      </w:r>
    </w:p>
    <w:p w:rsidR="00F13C79" w:rsidRDefault="00F13C79" w:rsidP="00F13C79">
      <w:r>
        <w:rPr>
          <w:rFonts w:hint="eastAsia"/>
        </w:rPr>
        <w:t>复次，善现，我以佛眼遍观十方殑伽沙等诸佛世界，有菩萨摩诃萨亲近供养诸佛世尊。是菩萨摩诃萨亲近供养佛世尊时，深心欢喜爱乐恭敬，非不欢喜爱乐恭敬。是菩萨摩诃萨于佛世尊所说正法恭敬听闻、受持读诵，乃至无上正等菩提终不忘失，随所闻法，能为有情无倒解说，令获殊胜利益安乐，乃至无上正等菩提常无厌倦。</w:t>
      </w:r>
    </w:p>
    <w:p w:rsidR="00F13C79" w:rsidRDefault="00F13C79" w:rsidP="00F13C79">
      <w:r>
        <w:rPr>
          <w:rFonts w:hint="eastAsia"/>
        </w:rPr>
        <w:t>复次，善现，我以佛眼遍观十方殑伽沙等诸佛世界，有菩萨摩诃萨为欲饶益傍生趣中诸有情故自舍身命。是菩萨摩诃萨，见诸傍生饥火所逼欲相残害，起慈愍心自割身分断诸支节，散掷十方恣令食啖。诸傍生类，得此菩萨身肉食者，皆于菩萨深起爱敬惭愧之心，由此因缘脱傍生趣，得生天上或生人中，值遇如来、应、正等觉，闻说正法如理修行，渐依三乘而得解脱。如是，善现，诸菩萨摩诃萨能为世间作难作事多所饶益，谓为利乐诸有情故，自发无上大菩提心，亦令他发自行种种如理正行，亦令他行出生死苦得涅槃乐。</w:t>
      </w:r>
    </w:p>
    <w:p w:rsidR="00F13C79" w:rsidRDefault="00F13C79" w:rsidP="00F13C79">
      <w:pPr>
        <w:rPr>
          <w:rFonts w:hint="eastAsia"/>
        </w:rPr>
      </w:pPr>
      <w:r>
        <w:rPr>
          <w:rFonts w:hint="eastAsia"/>
        </w:rPr>
        <w:t>复次，善现，我以佛眼遍观十方殑伽沙等诸佛世界，有菩萨摩诃萨为欲饶益饿鬼趣中诸有情类，以故思愿往彼界中，方便息除饥渴等苦，彼诸饿鬼众苦既息，于此菩萨深生爱敬惭愧之心；复为宣说离悭法要，令彼闻已起惠舍心，乘此善根脱饿鬼趣，得生天上或生人中，值遇如来亲近供养闻说正法，渐次修行三乘正行，乃至得入无余涅槃。如是，善现，诸菩萨摩诃萨于有情类安住大悲，发起无边方便善巧，拔济令入三乘涅槃。</w:t>
      </w:r>
    </w:p>
    <w:p w:rsidR="005042DF" w:rsidRDefault="005042DF" w:rsidP="00F13C79">
      <w:pPr>
        <w:rPr>
          <w:rFonts w:hint="eastAsia"/>
        </w:rPr>
      </w:pPr>
    </w:p>
    <w:p w:rsidR="005042DF" w:rsidRDefault="005042DF" w:rsidP="00F13C79">
      <w:pPr>
        <w:rPr>
          <w:rFonts w:hint="eastAsia"/>
        </w:rPr>
      </w:pPr>
    </w:p>
    <w:p w:rsidR="005042DF" w:rsidRDefault="005042DF" w:rsidP="00F13C79"/>
    <w:p w:rsidR="00F13C79" w:rsidRDefault="00F13C79" w:rsidP="00F13C79">
      <w:r>
        <w:rPr>
          <w:rFonts w:hint="eastAsia"/>
        </w:rPr>
        <w:t>复次，善现，我以佛眼遍观十方殑伽沙等诸佛世界，有菩萨摩诃萨方便善巧，或为四大王众天宣说正法，乃至或为他化自在天宣说正法。彼诸天众于菩萨所闻正法已，渐依三乘勤修正行，随应证入究竟涅槃。彼天众中有诸天子，耽著天上五妙欲乐及所居止众宝宫殿，是菩萨摩诃萨示现火起，烧彼宫殿令生厌怖，因为说法作是言：‘诸天子，应审观察诸行无常、苦、空、非我不可保信，谁有智者于斯乐著？’时，诸天子闻此法音，于五欲乐深生厌离，自观身命虚伪无常，犹若芭蕉、电光、阳焰，观诸宫殿譬如牢狱，作是观已，渐依三乘勤修正行而趣圆寂。</w:t>
      </w:r>
    </w:p>
    <w:p w:rsidR="00F13C79" w:rsidRDefault="00F13C79" w:rsidP="00F13C79">
      <w:r>
        <w:rPr>
          <w:rFonts w:hint="eastAsia"/>
        </w:rPr>
        <w:t>复次，善现，我以佛眼遍观十方殑伽沙等诸佛世界，有菩萨摩诃萨见诸梵天著诸见趣，方便化导令其厌舍，告言：‘天仙，汝等何故于空、无相、虚妄、不实诸行聚中，发起如是诸恶见趣？当速舍之，信受正法，令汝获得无上甘露！’如是，善现，诸菩萨摩诃萨安住大悲，为有情类宣说正法。善现，是为诸菩萨摩诃萨行深般若波罗蜜多，所有甚奇希有之法。</w:t>
      </w:r>
    </w:p>
    <w:p w:rsidR="00F13C79" w:rsidRDefault="00F13C79" w:rsidP="00F13C79">
      <w:r>
        <w:rPr>
          <w:rFonts w:hint="eastAsia"/>
        </w:rPr>
        <w:t>复次，善现，我以无障清净佛眼，遍观十方殑伽沙等诸佛世界，有菩萨摩诃萨以四摄事摄诸有情。何等为四？一者、布施；二者、爱语；三者、利行；四者、同事。</w:t>
      </w:r>
    </w:p>
    <w:p w:rsidR="00F13C79" w:rsidRDefault="00F13C79" w:rsidP="00F13C79">
      <w:r>
        <w:rPr>
          <w:rFonts w:hint="eastAsia"/>
        </w:rPr>
        <w:t>善现，云何诸菩萨摩诃萨以布施事摄诸有情？谓菩萨摩诃萨以二种施摄诸有情：一者、财施；二者、法施。</w:t>
      </w:r>
    </w:p>
    <w:p w:rsidR="00F13C79" w:rsidRDefault="00F13C79" w:rsidP="00F13C79">
      <w:r>
        <w:rPr>
          <w:rFonts w:hint="eastAsia"/>
        </w:rPr>
        <w:t>云何菩萨摩诃萨行深般若波罗蜜多时，能以财施摄诸有情？谓菩萨摩诃萨行深般若波罗蜜多，能以种种饮食、衣服、房舍、卧具、车乘、灯明、伎乐、香华、金银、珍宝、庄严具等施诸有情，或以妻妾、男女、大小僮仆、侍卫、象马、牛羊及医药等施诸有情，或以库藏、城邑、聚落及王位等施诸有情，或以身分支节、手足、头目、髓脑施诸有情。是菩萨摩诃萨以种种物置四衢道，升高台上唱如是言：‘一切有情有所须者，恣意来取勿生疑难，如取己物莫作他想，乃至我身支节、手足、头目、髓脑随意取之，我于汝等无所吝惜。’</w:t>
      </w:r>
    </w:p>
    <w:p w:rsidR="00F13C79" w:rsidRDefault="00F13C79" w:rsidP="00F13C79">
      <w:r>
        <w:rPr>
          <w:rFonts w:hint="eastAsia"/>
        </w:rPr>
        <w:t>是菩萨摩诃萨施诸有情所须物已，复劝归依佛、法、僧宝，或劝受持近事五戒，或劝受持近住八戒，或劝受持十善业道，或劝修学四静虑，或劝修学四无量，或劝修学四无色定，或劝修学六种随念，或劝修学不净观持息念，或劝修学十种善想，或劝修学三十七种菩提分法，或劝修学三解脱门，或劝修学八解脱乃至十遍处，或劝修学六波罗蜜多，或劝安住内空乃至无性自性空，或劝安住真如乃至不思议界，或劝安住四种圣谛，或劝修学净观地乃至如来地，或劝修学极喜地乃至法云地，或劝修学陀罗尼门、三摩地门，或劝修学五眼、六神通，或劝修学如来十力乃至十八佛不共法，或劝修学大慈、大悲、大喜、大舍，或劝修学三十二大士夫相、八十随好，或劝修学无忘失法、恒住舍性，或劝修学一切智、道相智、一切相智，或劝修学预流果乃至独觉菩提，或劝修学一切菩萨摩诃萨行，或劝修学诸佛无上正等菩提。</w:t>
      </w:r>
    </w:p>
    <w:p w:rsidR="00F13C79" w:rsidRDefault="00F13C79" w:rsidP="00F13C79">
      <w:r>
        <w:rPr>
          <w:rFonts w:hint="eastAsia"/>
        </w:rPr>
        <w:t>如是，善现，诸菩萨摩诃萨行深般若波罗蜜多方便善巧，于诸有情行财施已，复善安立诸有情类，令住无上安隐法中，乃至令得一切智智。善现，是为菩萨摩诃萨行深般若波罗蜜多，所有甚奇希有之法。</w:t>
      </w:r>
    </w:p>
    <w:p w:rsidR="00F13C79" w:rsidRDefault="00F13C79" w:rsidP="00F13C79">
      <w:r>
        <w:rPr>
          <w:rFonts w:hint="eastAsia"/>
        </w:rPr>
        <w:t>复次，善现，云何菩萨摩诃萨行深般若波罗蜜多时，能以法施摄诸有情？谓菩萨摩诃萨法施有二种：一者、世间法施；二者、出世法施。</w:t>
      </w:r>
    </w:p>
    <w:p w:rsidR="00F13C79" w:rsidRDefault="00F13C79" w:rsidP="00F13C79">
      <w:r>
        <w:rPr>
          <w:rFonts w:hint="eastAsia"/>
        </w:rPr>
        <w:t>云何菩萨摩诃萨世间法施？谓菩萨摩诃萨行深般若波罗蜜多时，为诸有情宣说开示、分别显了世间妙法，谓不净观、若持息念、若四静虑、若四无量、若四无色定、若五神通、若余世间共异生法，如是名为世间法施。</w:t>
      </w:r>
    </w:p>
    <w:p w:rsidR="00F13C79" w:rsidRDefault="00F13C79" w:rsidP="00F13C79">
      <w:pPr>
        <w:rPr>
          <w:rFonts w:hint="eastAsia"/>
        </w:rPr>
      </w:pPr>
      <w:r>
        <w:rPr>
          <w:rFonts w:hint="eastAsia"/>
        </w:rPr>
        <w:t>是菩萨摩诃萨行此世间妙法施已，种种方便化导有情，令住圣法及圣法果。云何圣法及圣法果？善现当知，言圣法者，谓三十七菩提分法及空、无相、无愿定等。圣法果者，谓预流果广说乃至独觉菩提。</w:t>
      </w:r>
    </w:p>
    <w:p w:rsidR="005042DF" w:rsidRDefault="005042DF" w:rsidP="00F13C79"/>
    <w:p w:rsidR="005042DF" w:rsidRDefault="005042DF" w:rsidP="00F13C79">
      <w:pPr>
        <w:rPr>
          <w:rFonts w:hint="eastAsia"/>
        </w:rPr>
      </w:pPr>
    </w:p>
    <w:p w:rsidR="00F13C79" w:rsidRDefault="00F13C79" w:rsidP="00F13C79">
      <w:r>
        <w:rPr>
          <w:rFonts w:hint="eastAsia"/>
        </w:rPr>
        <w:t>复次，善现，诸菩萨摩诃萨圣法者，谓预流果智乃至独觉菩提智，诸佛无上正等菩提智，若三十七菩提分法智乃至如来十力等智，若大慈、大悲、大喜、大舍智，若余无量诸佛法智，若诸世间、出世间法智，若诸有为、无为法智。诸如是等一切相智，是名圣法。圣法果者，谓若永断一切烦恼习气相续名圣法果。</w:t>
      </w:r>
    </w:p>
    <w:p w:rsidR="00B42F10" w:rsidRDefault="00F13C79" w:rsidP="00F13C79">
      <w:r>
        <w:rPr>
          <w:rFonts w:hint="eastAsia"/>
        </w:rPr>
        <w:t>复次，善现，诸菩萨摩诃萨圣法者，谓六波罗蜜多广说乃至一切智、道相智、一切相智等诸无漏法。圣法果者，谓所证得真如法界究竟涅槃，如是名为真圣法果。</w:t>
      </w:r>
    </w:p>
    <w:p w:rsidR="00D370DC" w:rsidRDefault="00D370DC" w:rsidP="00F13C79"/>
    <w:p w:rsidR="00D370DC" w:rsidRDefault="00D370DC" w:rsidP="00D370DC">
      <w:r>
        <w:rPr>
          <w:rFonts w:hint="eastAsia"/>
        </w:rPr>
        <w:t>尔时，善现便白佛言：诸菩萨摩诃萨岂亦能得一切相智？佛告善现：如是，如是，诸菩萨摩诃萨亦有能得一切相智。</w:t>
      </w:r>
    </w:p>
    <w:p w:rsidR="00D370DC" w:rsidRDefault="00D370DC" w:rsidP="00D370DC">
      <w:r>
        <w:rPr>
          <w:rFonts w:hint="eastAsia"/>
        </w:rPr>
        <w:t>具寿善现复白佛言：若菩萨摩诃萨亦有能得一切相智，与诸如来有何差别？</w:t>
      </w:r>
    </w:p>
    <w:p w:rsidR="00D370DC" w:rsidRDefault="00D370DC" w:rsidP="00D370DC">
      <w:r>
        <w:rPr>
          <w:rFonts w:hint="eastAsia"/>
        </w:rPr>
        <w:t>佛告善现：亦有差别。其相云何？谓菩萨摩诃萨名为随得一切相智，若诸如来名为已得一切相智。所以者何？非诸菩萨摩诃萨心与诸如来定别可得，谓诸菩萨摩诃萨众与诸如来、应、正等觉俱住诸法无差别性，于诸法相求正遍知说名菩萨，若至究竟即名如来、应、正等觉。于一切法自相、共相照了无暗清净具足，住因位时名为菩萨，若至果位即名如来。是故菩萨与诸如来，虽俱名得一切相智而有差别。</w:t>
      </w:r>
    </w:p>
    <w:p w:rsidR="00D370DC" w:rsidRDefault="00D370DC" w:rsidP="00D370DC">
      <w:pPr>
        <w:rPr>
          <w:rFonts w:hint="eastAsia"/>
        </w:rPr>
      </w:pPr>
      <w:r>
        <w:rPr>
          <w:rFonts w:hint="eastAsia"/>
        </w:rPr>
        <w:t>善现，是名诸菩萨摩诃萨世间法施，诸菩萨摩诃萨依因如是世间法施，复能修行出世法施，谓诸菩萨摩诃萨行深般若波罗蜜多时方便善巧，先施有情世间善法，后令厌离世间善法，安住出世无漏圣法，乃至令得一切智智。云何名为出世圣法？诸菩萨摩诃萨为诸有情宣说开示、分别显了说名法施。善现当知，一切不共异生善法，若正修学令诸有情超出世间安隐而住，故名出世间。谓三十七菩提分法，三解脱门，八解脱，九次第定，四圣谛智，波罗蜜多诸空等智，菩萨十地，五眼、六神通，如来十力、四无所畏、四无碍解、十八佛不共法，大慈、大悲、大喜、大舍，三十二相、八十随好，陀罗尼门、三摩地门，诸如是等无漏善法，一切皆名出世圣法。若菩萨摩诃萨为诸有情宣说开示、分别显了如是诸法，名为菩萨出世法施。</w:t>
      </w:r>
    </w:p>
    <w:p w:rsidR="005042DF" w:rsidRDefault="005042DF" w:rsidP="00D370DC">
      <w:pPr>
        <w:rPr>
          <w:rFonts w:hint="eastAsia"/>
        </w:rPr>
      </w:pPr>
    </w:p>
    <w:p w:rsidR="005042DF" w:rsidRDefault="005042DF" w:rsidP="00D370DC">
      <w:pPr>
        <w:rPr>
          <w:rFonts w:hint="eastAsia"/>
        </w:rPr>
      </w:pPr>
    </w:p>
    <w:p w:rsidR="005042DF" w:rsidRDefault="005042DF" w:rsidP="00D370DC">
      <w:pPr>
        <w:rPr>
          <w:rFonts w:hint="eastAsia"/>
        </w:rPr>
      </w:pPr>
    </w:p>
    <w:p w:rsidR="005042DF" w:rsidRDefault="005042DF" w:rsidP="00D370DC">
      <w:pPr>
        <w:rPr>
          <w:rFonts w:hint="eastAsia"/>
        </w:rPr>
      </w:pPr>
    </w:p>
    <w:p w:rsidR="005042DF" w:rsidRDefault="005042DF" w:rsidP="00D370DC">
      <w:pPr>
        <w:rPr>
          <w:rFonts w:hint="eastAsia"/>
        </w:rPr>
      </w:pPr>
    </w:p>
    <w:p w:rsidR="005042DF" w:rsidRDefault="005042DF" w:rsidP="00D370DC">
      <w:pPr>
        <w:rPr>
          <w:rFonts w:hint="eastAsia"/>
        </w:rPr>
      </w:pPr>
    </w:p>
    <w:p w:rsidR="005042DF" w:rsidRDefault="005042DF" w:rsidP="00D370DC">
      <w:pPr>
        <w:rPr>
          <w:rFonts w:hint="eastAsia"/>
        </w:rPr>
      </w:pPr>
    </w:p>
    <w:p w:rsidR="005042DF" w:rsidRDefault="005042DF" w:rsidP="00D370DC">
      <w:pPr>
        <w:rPr>
          <w:rFonts w:hint="eastAsia"/>
        </w:rPr>
      </w:pPr>
    </w:p>
    <w:p w:rsidR="005042DF" w:rsidRDefault="005042DF" w:rsidP="00D370DC">
      <w:pPr>
        <w:rPr>
          <w:rFonts w:hint="eastAsia"/>
        </w:rPr>
      </w:pPr>
    </w:p>
    <w:p w:rsidR="005042DF" w:rsidRDefault="005042DF" w:rsidP="00D370DC">
      <w:pPr>
        <w:rPr>
          <w:rFonts w:hint="eastAsia"/>
        </w:rPr>
      </w:pPr>
    </w:p>
    <w:p w:rsidR="005042DF" w:rsidRDefault="005042DF" w:rsidP="00D370DC">
      <w:pPr>
        <w:rPr>
          <w:rFonts w:hint="eastAsia"/>
        </w:rPr>
      </w:pPr>
    </w:p>
    <w:p w:rsidR="005042DF" w:rsidRDefault="005042DF" w:rsidP="00D370DC">
      <w:pPr>
        <w:rPr>
          <w:rFonts w:hint="eastAsia"/>
        </w:rPr>
      </w:pPr>
    </w:p>
    <w:p w:rsidR="005042DF" w:rsidRDefault="005042DF" w:rsidP="00D370DC">
      <w:pPr>
        <w:rPr>
          <w:rFonts w:hint="eastAsia"/>
        </w:rPr>
      </w:pPr>
    </w:p>
    <w:p w:rsidR="005042DF" w:rsidRDefault="005042DF" w:rsidP="00D370DC">
      <w:pPr>
        <w:rPr>
          <w:rFonts w:hint="eastAsia"/>
        </w:rPr>
      </w:pPr>
    </w:p>
    <w:p w:rsidR="005042DF" w:rsidRDefault="005042DF" w:rsidP="00D370DC">
      <w:pPr>
        <w:rPr>
          <w:rFonts w:hint="eastAsia"/>
        </w:rPr>
      </w:pPr>
    </w:p>
    <w:p w:rsidR="005042DF" w:rsidRDefault="005042DF" w:rsidP="00D370DC">
      <w:pPr>
        <w:rPr>
          <w:rFonts w:hint="eastAsia"/>
        </w:rPr>
      </w:pPr>
    </w:p>
    <w:p w:rsidR="005042DF" w:rsidRDefault="005042DF" w:rsidP="00D370DC">
      <w:pPr>
        <w:rPr>
          <w:rFonts w:hint="eastAsia"/>
        </w:rPr>
      </w:pPr>
    </w:p>
    <w:p w:rsidR="005042DF" w:rsidRDefault="005042DF" w:rsidP="00D370DC">
      <w:pPr>
        <w:rPr>
          <w:rFonts w:hint="eastAsia"/>
        </w:rPr>
      </w:pPr>
    </w:p>
    <w:p w:rsidR="005042DF" w:rsidRDefault="005042DF" w:rsidP="00D370DC">
      <w:pPr>
        <w:rPr>
          <w:rFonts w:hint="eastAsia"/>
        </w:rPr>
      </w:pPr>
    </w:p>
    <w:p w:rsidR="005042DF" w:rsidRDefault="005042DF" w:rsidP="00D370DC"/>
    <w:p w:rsidR="00D370DC" w:rsidRDefault="00D370DC" w:rsidP="00D370DC">
      <w:r>
        <w:rPr>
          <w:rFonts w:hint="eastAsia"/>
        </w:rPr>
        <w:t>善现，此中云何名为三十七种菩提分法？谓四念住、四正断、四神足、五根、五力、七等觉支、八圣道支，如是名为三十七种菩提分法。</w:t>
      </w:r>
    </w:p>
    <w:p w:rsidR="00D370DC" w:rsidRDefault="00D370DC" w:rsidP="00D370DC">
      <w:r>
        <w:rPr>
          <w:rFonts w:hint="eastAsia"/>
        </w:rPr>
        <w:t>善现，云何名四念住？谓菩萨摩诃萨于内身、若外身、若内外身住循身观，具足正勤，正知正念，除世贪忧，住身集观，住身灭观，由彼于身住循身观，住身集观，住身灭观，无所依止，于诸世间无所执受，是名第一；于受、于心、于法亦尔，是名四念住。</w:t>
      </w:r>
    </w:p>
    <w:p w:rsidR="00D370DC" w:rsidRDefault="00D370DC" w:rsidP="00D370DC">
      <w:r>
        <w:rPr>
          <w:rFonts w:hint="eastAsia"/>
        </w:rPr>
        <w:t>善现，云何名四正断？谓菩萨摩诃萨为令未生恶不善法永不生故，为令已生恶不善法永断灭故，为令未生善法生故，为令已生善法坚住不忘，修满倍增广大智作证故，生起乐欲，发勤精进，策心持心，是名四正断。</w:t>
      </w:r>
    </w:p>
    <w:p w:rsidR="00D370DC" w:rsidRDefault="00D370DC" w:rsidP="00D370DC">
      <w:r>
        <w:rPr>
          <w:rFonts w:hint="eastAsia"/>
        </w:rPr>
        <w:t>善现，云何名四神足？谓菩萨摩诃萨欲三摩地断行成就修习神足，勤三摩地断行成就修习神足，心三摩地断行成就修习神足，观三摩地断行成就修习神足，是名四神足。</w:t>
      </w:r>
    </w:p>
    <w:p w:rsidR="00D370DC" w:rsidRDefault="00D370DC" w:rsidP="00D370DC">
      <w:r>
        <w:rPr>
          <w:rFonts w:hint="eastAsia"/>
        </w:rPr>
        <w:t>善现，云何名为五根？谓菩萨摩诃萨信根、精进根、念根、定根、慧根，是名五根。善现，云何名为五力？谓菩萨摩诃萨信力、精进力、念力、定力、慧力，是名五力。</w:t>
      </w:r>
    </w:p>
    <w:p w:rsidR="00D370DC" w:rsidRDefault="00D370DC" w:rsidP="00D370DC">
      <w:r>
        <w:rPr>
          <w:rFonts w:hint="eastAsia"/>
        </w:rPr>
        <w:t>善现，云何七等觉支？谓菩萨摩诃萨念等觉支、择法等觉支、精进等觉支、喜等觉支、轻安等觉支、定等觉支、舍等觉支，如是名为七等觉支。</w:t>
      </w:r>
    </w:p>
    <w:p w:rsidR="00D370DC" w:rsidRDefault="00D370DC" w:rsidP="00D370DC">
      <w:r>
        <w:rPr>
          <w:rFonts w:hint="eastAsia"/>
        </w:rPr>
        <w:t>善现，云何八圣道支？谓菩萨摩诃萨正见、正思惟、正语、正业、正命、正精进、正念、正定，如是名为八圣道支。</w:t>
      </w:r>
    </w:p>
    <w:p w:rsidR="00D370DC" w:rsidRDefault="00D370DC" w:rsidP="00D370DC">
      <w:r>
        <w:rPr>
          <w:rFonts w:hint="eastAsia"/>
        </w:rPr>
        <w:t>善现，云何三解脱门？谓菩萨摩诃萨空、无相、无愿解脱门，如是名为三解脱门。</w:t>
      </w:r>
    </w:p>
    <w:p w:rsidR="00D370DC" w:rsidRDefault="00D370DC" w:rsidP="00D370DC">
      <w:r>
        <w:rPr>
          <w:rFonts w:hint="eastAsia"/>
        </w:rPr>
        <w:t>善现，云何空解脱门？谓菩萨摩诃萨以空、非我行相摄心一趣，是名空解脱门。善现，云何无相解脱门？谓菩萨摩诃萨以寂灭行相摄心一趣，是名无相解脱门。善现，云何无愿解脱门？谓菩萨摩诃萨以苦、无常行相摄心一趣，是名无愿解脱门。</w:t>
      </w:r>
    </w:p>
    <w:p w:rsidR="00D370DC" w:rsidRDefault="00D370DC" w:rsidP="00D370DC">
      <w:r>
        <w:rPr>
          <w:rFonts w:hint="eastAsia"/>
        </w:rPr>
        <w:t>善现，云何名八解脱？谓菩萨摩诃萨有色观诸色，名第一解脱；内无色想观外诸色，名第二解脱；净胜解身作证，名第三解脱；空无边处定具足住，名第四解脱；识无边处定具足住，名第五解脱；无所有处定具足住，名第六解脱；非想非非想处定具足住，名第七解脱；灭想受定具足住，名第八解脱。是名八解脱。</w:t>
      </w:r>
    </w:p>
    <w:p w:rsidR="00D370DC" w:rsidRDefault="00D370DC" w:rsidP="00D370DC">
      <w:r>
        <w:rPr>
          <w:rFonts w:hint="eastAsia"/>
        </w:rPr>
        <w:t>善现，云何九次第定？谓菩萨摩诃萨离欲恶不善法，有寻有伺，离生喜乐，入初静虑具足住，名第一次第定；广说乃至超一切非想非非想处，入灭想受定具足住，名第九次第定。是名九次第定。</w:t>
      </w:r>
    </w:p>
    <w:p w:rsidR="00D370DC" w:rsidRDefault="00D370DC" w:rsidP="00D370DC">
      <w:r>
        <w:rPr>
          <w:rFonts w:hint="eastAsia"/>
        </w:rPr>
        <w:t>善现，云何名四圣谛智？谓菩萨摩诃萨苦智、集智、灭智、道智，是名四圣谛智。善现，云何波罗蜜多？谓菩萨摩诃萨所有布施乃至智波罗蜜多，如是名为波罗蜜多。</w:t>
      </w:r>
    </w:p>
    <w:p w:rsidR="00D370DC" w:rsidRDefault="00D370DC" w:rsidP="00D370DC">
      <w:r>
        <w:rPr>
          <w:rFonts w:hint="eastAsia"/>
        </w:rPr>
        <w:t>善现，云何诸空等智？谓菩萨摩诃萨内空乃至无性自性空智及真如乃至不思议界智，如是名为诸空等智。</w:t>
      </w:r>
    </w:p>
    <w:p w:rsidR="00D370DC" w:rsidRDefault="00D370DC" w:rsidP="00D370DC">
      <w:r>
        <w:rPr>
          <w:rFonts w:hint="eastAsia"/>
        </w:rPr>
        <w:t>善现，云何菩萨十地？谓菩萨摩诃萨极喜地乃至法云地，如是名为菩萨十地。</w:t>
      </w:r>
    </w:p>
    <w:p w:rsidR="00D370DC" w:rsidRDefault="00D370DC" w:rsidP="00D370DC">
      <w:r>
        <w:rPr>
          <w:rFonts w:hint="eastAsia"/>
        </w:rPr>
        <w:t>善现，云何名为五眼？谓菩萨摩诃萨所求肉眼、天眼、慧眼、法眼、佛眼，是名五眼。善现，云何名六神通？谓菩萨摩诃萨所学神境智证通、天耳智证通、他心智证通、宿住随</w:t>
      </w:r>
    </w:p>
    <w:p w:rsidR="00D370DC" w:rsidRDefault="00D370DC" w:rsidP="00D370DC">
      <w:pPr>
        <w:rPr>
          <w:rFonts w:hint="eastAsia"/>
        </w:rPr>
      </w:pPr>
      <w:r>
        <w:rPr>
          <w:rFonts w:hint="eastAsia"/>
        </w:rPr>
        <w:t>念智证通、天眼智证通、漏尽智证通，是名六神通。</w:t>
      </w:r>
    </w:p>
    <w:p w:rsidR="005042DF" w:rsidRDefault="005042DF" w:rsidP="00D370DC">
      <w:pPr>
        <w:rPr>
          <w:rFonts w:hint="eastAsia"/>
        </w:rPr>
      </w:pPr>
    </w:p>
    <w:p w:rsidR="005042DF" w:rsidRDefault="005042DF" w:rsidP="00D370DC">
      <w:pPr>
        <w:rPr>
          <w:rFonts w:hint="eastAsia"/>
        </w:rPr>
      </w:pPr>
    </w:p>
    <w:p w:rsidR="005042DF" w:rsidRDefault="005042DF" w:rsidP="00D370DC">
      <w:pPr>
        <w:rPr>
          <w:rFonts w:hint="eastAsia"/>
        </w:rPr>
      </w:pPr>
    </w:p>
    <w:p w:rsidR="005042DF" w:rsidRDefault="005042DF" w:rsidP="00D370DC">
      <w:pPr>
        <w:rPr>
          <w:rFonts w:hint="eastAsia"/>
        </w:rPr>
      </w:pPr>
    </w:p>
    <w:p w:rsidR="005042DF" w:rsidRDefault="005042DF" w:rsidP="00D370DC">
      <w:pPr>
        <w:rPr>
          <w:rFonts w:hint="eastAsia"/>
        </w:rPr>
      </w:pPr>
    </w:p>
    <w:p w:rsidR="005042DF" w:rsidRDefault="005042DF" w:rsidP="00D370DC">
      <w:pPr>
        <w:rPr>
          <w:rFonts w:hint="eastAsia"/>
        </w:rPr>
      </w:pPr>
    </w:p>
    <w:p w:rsidR="005042DF" w:rsidRDefault="005042DF" w:rsidP="00D370DC">
      <w:pPr>
        <w:rPr>
          <w:rFonts w:hint="eastAsia"/>
        </w:rPr>
      </w:pPr>
    </w:p>
    <w:p w:rsidR="005042DF" w:rsidRDefault="005042DF" w:rsidP="00D370DC"/>
    <w:p w:rsidR="00D370DC" w:rsidRDefault="00D370DC" w:rsidP="00D370DC">
      <w:r>
        <w:rPr>
          <w:rFonts w:hint="eastAsia"/>
        </w:rPr>
        <w:t>善现，云何如来十力？谓诸如来、应、正等觉，于是处如实知是处，于非处如实知非处，名第一力。若诸如来、应、正等觉，于诸有情过去、未来、现在诸业及诸法受处因异熟皆如实知，名第二力。若诸如来、应、正等觉，于诸世间非一种种诸界差别皆如实知，名第三力。若诸如来、应、正等觉，于诸有情非一种种胜解差别皆如实知，名第四力。若诸如来、应、正等觉，于诸有情诸根胜劣皆如实知，名第五力。若诸如来、应、正等觉，于遍趣行皆如实知，名第六力。若诸如来、应、正等觉，普于一切静虑、解脱、等持、等至、杂染、清净建立差别皆如实知，名第七力。若诸如来、应、正等觉，于诸有情过去无量诸宿住事，或一生、或十生、或百生、或千生、或无量生、或一劫、或十劫、或百劫、或千劫、或无量劫，所有诸行、诸说、诸相皆如实知，名第八力。若诸如来、应、正等觉，以净天眼超过于人，见诸有情死时、生时诸善恶事，广说乃至于诸有情随业势力生善恶趣皆如实知，名第九力。若诸如来、应、正等觉，于诸漏尽无漏心解脱、无漏慧解脱皆如实知，于自漏尽真解脱法自证通慧具足而住，广说乃至不受后有，名第十力。如是名为如来十力。</w:t>
      </w:r>
    </w:p>
    <w:p w:rsidR="00D370DC" w:rsidRDefault="00D370DC" w:rsidP="00D370DC">
      <w:r>
        <w:rPr>
          <w:rFonts w:hint="eastAsia"/>
        </w:rPr>
        <w:t>善现，云何四无所畏？谓诸如来、应、正等觉，自称我是正等觉者，设有沙门、若婆罗门、若天魔梵、若余世间，依法立难，或令忆念：‘佛于是法非正等觉。’我于彼难正见无由。以于彼难正见无由，得安隐住无怖无畏，自称我处大仙尊位，于大众中正师子吼转大梵轮，一切沙门、若婆罗门、若天魔梵、若余世间毕竟无能如法转者。是名第一。若诸如来、应、正等觉自称我已永尽诸漏，设有沙门、若婆罗门、若天魔梵、若余世间，依法立难，或令忆念：‘佛于是漏未得永尽。’我于彼难正见无由。以于彼难正见无由，得安隐住无怖无畏，自称我处大仙尊位，于大众中正师子吼转大梵轮，一切沙门、若婆罗门、若天魔梵、若余世间毕竟无能如法转者。是名第二。若诸如来、应、正等觉自称我为诸弟子众说能障法染必为障，设有沙门、若婆罗门、若天魔梵、若余世间，依法立难，或令忆念：‘有染是法不能为障。’我于彼难正见无由。以于彼难正见无由，得安隐住无怖无畏，自称我处大仙尊位，于大众中正师子吼转大梵轮，一切沙门、若婆罗门、若天魔梵、若余世间，毕竟无能如法转者。是名第三。若诸如来、应、正等觉自称我为诸弟子众说能出道，诸圣修习决定出离，决定通达，正尽众苦，作苦边际，设有沙门、若婆罗门、若天魔梵、若余世间，依法立难，或令忆念：‘有修此道，非正出离，非正通达，非尽众苦，非作苦边。’我于彼难正见无由。以于彼难正见无由，得安隐住无怖无畏，自称我处大仙尊位，于大众中正师子吼转大梵轮，一切沙门、若婆罗门、若天魔梵、若余世间毕竟无能如法转者。是名第四。如是名为四无所畏。</w:t>
      </w:r>
    </w:p>
    <w:p w:rsidR="00D370DC" w:rsidRDefault="00D370DC" w:rsidP="00D370DC">
      <w:r>
        <w:rPr>
          <w:rFonts w:hint="eastAsia"/>
        </w:rPr>
        <w:t>善现，云何四无碍解？谓义无碍解、法无碍解、词无碍解、辩无碍解，如是名为四无碍解。云何名为义无碍解？谓缘义无碍智。云何名为法无碍解？谓缘法无碍智。云何名为词无碍解？谓缘词无碍智。云何名为辩无碍解？谓缘辩无碍智。</w:t>
      </w:r>
    </w:p>
    <w:p w:rsidR="00D370DC" w:rsidRDefault="00D370DC" w:rsidP="00D370DC">
      <w:pPr>
        <w:rPr>
          <w:rFonts w:hint="eastAsia"/>
        </w:rPr>
      </w:pPr>
      <w:r>
        <w:rPr>
          <w:rFonts w:hint="eastAsia"/>
        </w:rPr>
        <w:t>善现，云何名为十八佛不共法？谓诸如来、应、正等觉，常无误失，无卒暴音，无忘失念，无不定心，无种种想，无不择舍，志欲无退，精进无退，忆念无退，般若无退，解脱无退，解脱知见无退，一切身业智为前导，随智而转，一切语业智为前导，随智而转，一切意业智为前导，随智而转，若智若见于过去世无著无碍，若智若见于未来世无著无碍，若智若见于现在世无著无碍，是名十八佛不共法。</w:t>
      </w:r>
    </w:p>
    <w:p w:rsidR="005042DF" w:rsidRDefault="005042DF" w:rsidP="00D370DC">
      <w:pPr>
        <w:rPr>
          <w:rFonts w:hint="eastAsia"/>
        </w:rPr>
      </w:pPr>
    </w:p>
    <w:p w:rsidR="005042DF" w:rsidRDefault="005042DF" w:rsidP="00D370DC">
      <w:pPr>
        <w:rPr>
          <w:rFonts w:hint="eastAsia"/>
        </w:rPr>
      </w:pPr>
    </w:p>
    <w:p w:rsidR="005042DF" w:rsidRDefault="005042DF" w:rsidP="00D370DC">
      <w:pPr>
        <w:rPr>
          <w:rFonts w:hint="eastAsia"/>
        </w:rPr>
      </w:pPr>
    </w:p>
    <w:p w:rsidR="005042DF" w:rsidRDefault="005042DF" w:rsidP="00D370DC">
      <w:pPr>
        <w:rPr>
          <w:rFonts w:hint="eastAsia"/>
        </w:rPr>
      </w:pPr>
    </w:p>
    <w:p w:rsidR="005042DF" w:rsidRDefault="005042DF" w:rsidP="00D370DC">
      <w:pPr>
        <w:rPr>
          <w:rFonts w:hint="eastAsia"/>
        </w:rPr>
      </w:pPr>
    </w:p>
    <w:p w:rsidR="005042DF" w:rsidRDefault="005042DF" w:rsidP="00D370DC">
      <w:pPr>
        <w:rPr>
          <w:rFonts w:hint="eastAsia"/>
        </w:rPr>
      </w:pPr>
    </w:p>
    <w:p w:rsidR="005042DF" w:rsidRDefault="005042DF" w:rsidP="00D370DC"/>
    <w:p w:rsidR="00D370DC" w:rsidRDefault="00D370DC" w:rsidP="00D370DC">
      <w:pPr>
        <w:rPr>
          <w:rFonts w:hint="eastAsia"/>
        </w:rPr>
      </w:pPr>
      <w:r>
        <w:rPr>
          <w:rFonts w:hint="eastAsia"/>
        </w:rPr>
        <w:t>善现，云何三十二相？谓诸佛足下有平满相，妙善安住犹如奁底，地虽高下，随足所蹈，皆悉坦然无不等触，是为第一。诸佛足下千辐轮文，辋毂众相无不圆满，是为第二。诸佛手足悉皆柔软，如睹罗绵胜过一切，是为第三。诸佛手足指皆纤长，圆妙过人以表长寿，是为第四。诸佛手足一一指间，犹如雁王咸有缦网，金色交络文同绮画，是为第五。诸佛足跟广长圆满，与趺相称，胜余有情，是为第六。诸佛足趺修高充满，柔软妙好，与跟相称，是为第七。诸佛双腨渐次纤圆，如瑿泥耶仙鹿王腨，是为第八。诸佛双臂修直</w:t>
      </w:r>
      <w:r>
        <w:rPr>
          <w:rFonts w:hint="eastAsia"/>
        </w:rPr>
        <w:t>[</w:t>
      </w:r>
      <w:r>
        <w:rPr>
          <w:rFonts w:hint="eastAsia"/>
        </w:rPr>
        <w:t>月</w:t>
      </w:r>
      <w:r>
        <w:rPr>
          <w:rFonts w:hint="eastAsia"/>
        </w:rPr>
        <w:t>+</w:t>
      </w:r>
      <w:r>
        <w:rPr>
          <w:rFonts w:hint="eastAsia"/>
        </w:rPr>
        <w:t>庸</w:t>
      </w:r>
      <w:r>
        <w:rPr>
          <w:rFonts w:hint="eastAsia"/>
        </w:rPr>
        <w:t>]</w:t>
      </w:r>
      <w:r>
        <w:rPr>
          <w:rFonts w:hint="eastAsia"/>
        </w:rPr>
        <w:t>圆，如象王鼻平立摩膝，是为第九。诸佛阴相势峰藏密，其犹龙马亦如象王，是为第十。诸佛毛孔各一毛生，柔润绀青右旋宛转，是第十一。诸佛发毛端皆上靡，右旋宛转柔润绀青，严金色身甚可爱乐，是第十二。诸佛身皮细薄润滑，尘、垢、水等皆所不住，是第十三。诸佛身皮皆真金色，光洁晃曜如妙金台，众宝庄严众所乐见，是第十四。诸佛两足、二手掌中、颈及双肩七处充满，光净柔软甚可爱乐，是第十五。诸佛肩项圆满殊妙，是第十六。诸佛髆腋悉皆充实，是第十七。诸佛容仪洪满端直，是第十八。诸佛身相修广端严，是第十九。诸佛体相纵围量等，周匝圆满如诺瞿陀，是第二十。诸佛颔臆并身上半，威容广大如师子王，是二十一。诸佛常光面各一寻，是二十二。诸佛齿相四十齐平，净密根深白逾珂雪，是二十三。诸佛四牙鲜白锋利，是二十四。诸佛常得味中上味，喉脉直故，能引身中千支节脉所有上味，是二十五。诸佛舌相薄净广长，能覆面轮至耳发际，是二十六。诸佛梵音词韵弘雅，随众多少无不等闻，其声洪震犹如天鼓，发言婉约如频伽音，是二十七。诸佛眼睫犹若牛王，绀青齐整不相杂乱，是二十八。诸佛眼睛绀青鲜白，红环间饰皎洁分明，是二十九。诸佛面轮其犹满月，眉相皎净如天帝弓，是第三十。诸佛眉间有白毫相，右旋柔软如睹罗绵，鲜白光净逾珂雪等，是三十一。诸佛顶上乌瑟腻沙，高显周圆犹如天盖，是三十二。是名诸佛三十二相。</w:t>
      </w:r>
    </w:p>
    <w:p w:rsidR="005042DF" w:rsidRDefault="005042DF" w:rsidP="00D370DC">
      <w:pPr>
        <w:rPr>
          <w:rFonts w:hint="eastAsia"/>
        </w:rPr>
      </w:pPr>
    </w:p>
    <w:p w:rsidR="005042DF" w:rsidRDefault="005042DF" w:rsidP="00D370DC">
      <w:pPr>
        <w:rPr>
          <w:rFonts w:hint="eastAsia"/>
        </w:rPr>
      </w:pPr>
    </w:p>
    <w:p w:rsidR="005042DF" w:rsidRDefault="005042DF" w:rsidP="00D370DC">
      <w:pPr>
        <w:rPr>
          <w:rFonts w:hint="eastAsia"/>
        </w:rPr>
      </w:pPr>
    </w:p>
    <w:p w:rsidR="005042DF" w:rsidRDefault="005042DF" w:rsidP="00D370DC">
      <w:pPr>
        <w:rPr>
          <w:rFonts w:hint="eastAsia"/>
        </w:rPr>
      </w:pPr>
    </w:p>
    <w:p w:rsidR="005042DF" w:rsidRDefault="005042DF" w:rsidP="00D370DC">
      <w:pPr>
        <w:rPr>
          <w:rFonts w:hint="eastAsia"/>
        </w:rPr>
      </w:pPr>
    </w:p>
    <w:p w:rsidR="005042DF" w:rsidRDefault="005042DF" w:rsidP="00D370DC">
      <w:pPr>
        <w:rPr>
          <w:rFonts w:hint="eastAsia"/>
        </w:rPr>
      </w:pPr>
    </w:p>
    <w:p w:rsidR="005042DF" w:rsidRDefault="005042DF" w:rsidP="00D370DC">
      <w:pPr>
        <w:rPr>
          <w:rFonts w:hint="eastAsia"/>
        </w:rPr>
      </w:pPr>
    </w:p>
    <w:p w:rsidR="005042DF" w:rsidRDefault="005042DF" w:rsidP="00D370DC">
      <w:pPr>
        <w:rPr>
          <w:rFonts w:hint="eastAsia"/>
        </w:rPr>
      </w:pPr>
    </w:p>
    <w:p w:rsidR="005042DF" w:rsidRDefault="005042DF" w:rsidP="00D370DC">
      <w:pPr>
        <w:rPr>
          <w:rFonts w:hint="eastAsia"/>
        </w:rPr>
      </w:pPr>
    </w:p>
    <w:p w:rsidR="005042DF" w:rsidRDefault="005042DF" w:rsidP="00D370DC">
      <w:pPr>
        <w:rPr>
          <w:rFonts w:hint="eastAsia"/>
        </w:rPr>
      </w:pPr>
    </w:p>
    <w:p w:rsidR="005042DF" w:rsidRDefault="005042DF" w:rsidP="00D370DC">
      <w:pPr>
        <w:rPr>
          <w:rFonts w:hint="eastAsia"/>
        </w:rPr>
      </w:pPr>
    </w:p>
    <w:p w:rsidR="005042DF" w:rsidRDefault="005042DF" w:rsidP="00D370DC">
      <w:pPr>
        <w:rPr>
          <w:rFonts w:hint="eastAsia"/>
        </w:rPr>
      </w:pPr>
    </w:p>
    <w:p w:rsidR="005042DF" w:rsidRDefault="005042DF" w:rsidP="00D370DC">
      <w:pPr>
        <w:rPr>
          <w:rFonts w:hint="eastAsia"/>
        </w:rPr>
      </w:pPr>
    </w:p>
    <w:p w:rsidR="005042DF" w:rsidRDefault="005042DF" w:rsidP="00D370DC">
      <w:pPr>
        <w:rPr>
          <w:rFonts w:hint="eastAsia"/>
        </w:rPr>
      </w:pPr>
    </w:p>
    <w:p w:rsidR="005042DF" w:rsidRDefault="005042DF" w:rsidP="00D370DC">
      <w:pPr>
        <w:rPr>
          <w:rFonts w:hint="eastAsia"/>
        </w:rPr>
      </w:pPr>
    </w:p>
    <w:p w:rsidR="005042DF" w:rsidRDefault="005042DF" w:rsidP="00D370DC">
      <w:pPr>
        <w:rPr>
          <w:rFonts w:hint="eastAsia"/>
        </w:rPr>
      </w:pPr>
    </w:p>
    <w:p w:rsidR="005042DF" w:rsidRDefault="005042DF" w:rsidP="00D370DC">
      <w:pPr>
        <w:rPr>
          <w:rFonts w:hint="eastAsia"/>
        </w:rPr>
      </w:pPr>
    </w:p>
    <w:p w:rsidR="005042DF" w:rsidRDefault="005042DF" w:rsidP="00D370DC">
      <w:pPr>
        <w:rPr>
          <w:rFonts w:hint="eastAsia"/>
        </w:rPr>
      </w:pPr>
    </w:p>
    <w:p w:rsidR="005042DF" w:rsidRDefault="005042DF" w:rsidP="00D370DC">
      <w:pPr>
        <w:rPr>
          <w:rFonts w:hint="eastAsia"/>
        </w:rPr>
      </w:pPr>
    </w:p>
    <w:p w:rsidR="005042DF" w:rsidRDefault="005042DF" w:rsidP="00D370DC">
      <w:pPr>
        <w:rPr>
          <w:rFonts w:hint="eastAsia"/>
        </w:rPr>
      </w:pPr>
    </w:p>
    <w:p w:rsidR="005042DF" w:rsidRDefault="005042DF" w:rsidP="00D370DC">
      <w:pPr>
        <w:rPr>
          <w:rFonts w:hint="eastAsia"/>
        </w:rPr>
      </w:pPr>
    </w:p>
    <w:p w:rsidR="005042DF" w:rsidRDefault="005042DF" w:rsidP="00D370DC">
      <w:pPr>
        <w:rPr>
          <w:rFonts w:hint="eastAsia"/>
        </w:rPr>
      </w:pPr>
    </w:p>
    <w:p w:rsidR="005042DF" w:rsidRDefault="005042DF" w:rsidP="00D370DC"/>
    <w:p w:rsidR="00D370DC" w:rsidRDefault="00D370DC" w:rsidP="00D370DC">
      <w:pPr>
        <w:rPr>
          <w:rFonts w:hint="eastAsia"/>
        </w:rPr>
      </w:pPr>
      <w:r>
        <w:rPr>
          <w:rFonts w:hint="eastAsia"/>
        </w:rPr>
        <w:t>善现，云何八十随好？谓诸佛指爪狭长薄润，光洁鲜净如华赤铜，是为第一。诸佛手足指圆纤长，</w:t>
      </w:r>
      <w:r>
        <w:rPr>
          <w:rFonts w:hint="eastAsia"/>
        </w:rPr>
        <w:t>[</w:t>
      </w:r>
      <w:r>
        <w:rPr>
          <w:rFonts w:hint="eastAsia"/>
        </w:rPr>
        <w:t>月</w:t>
      </w:r>
      <w:r>
        <w:rPr>
          <w:rFonts w:hint="eastAsia"/>
        </w:rPr>
        <w:t>+</w:t>
      </w:r>
      <w:r>
        <w:rPr>
          <w:rFonts w:hint="eastAsia"/>
        </w:rPr>
        <w:t>庸</w:t>
      </w:r>
      <w:r>
        <w:rPr>
          <w:rFonts w:hint="eastAsia"/>
        </w:rPr>
        <w:t>]</w:t>
      </w:r>
      <w:r>
        <w:rPr>
          <w:rFonts w:hint="eastAsia"/>
        </w:rPr>
        <w:t>直柔软节骨不现，是为第二。诸佛手足各等无差，于诸指间悉皆充密，是为第三。诸佛手足圆满如意，软净光泽色如莲华，是为第四。诸佛筋脉盘结坚固深隐不现，是为第五。诸佛两踝俱隐不现，是为第六。诸佛行步直进庠审如龙象王，是为第七。诸佛行步威容齐肃如师子王，是为第八。诸佛行步安平庠序，不过不减犹若牛王，是为第九。诸佛行步进止仪雅譬如鹅王，是为第十。诸佛回顾必皆右旋，如龙象王举身随转，是第十一。诸佛支节渐次</w:t>
      </w:r>
      <w:r>
        <w:rPr>
          <w:rFonts w:hint="eastAsia"/>
        </w:rPr>
        <w:t>[</w:t>
      </w:r>
      <w:r>
        <w:rPr>
          <w:rFonts w:hint="eastAsia"/>
        </w:rPr>
        <w:t>月</w:t>
      </w:r>
      <w:r>
        <w:rPr>
          <w:rFonts w:hint="eastAsia"/>
        </w:rPr>
        <w:t>+</w:t>
      </w:r>
      <w:r>
        <w:rPr>
          <w:rFonts w:hint="eastAsia"/>
        </w:rPr>
        <w:t>庸</w:t>
      </w:r>
      <w:r>
        <w:rPr>
          <w:rFonts w:hint="eastAsia"/>
        </w:rPr>
        <w:t>]</w:t>
      </w:r>
      <w:r>
        <w:rPr>
          <w:rFonts w:hint="eastAsia"/>
        </w:rPr>
        <w:t>圆，妙善安布，是第十二。诸佛骨节交结无隙犹若龙盘，是第十三。诸佛膝轮妙善安布坚固圆满，是第十四。诸佛隐处其支妙好，威势具足圆满清净，是第十五。诸佛身支润滑柔软，光悦鲜净尘垢不著，是第十六。诸佛身容敦肃无畏常不怯弱，是第十七。诸佛身支坚固稠密善相属著，是第十八。诸佛身支安定敦重，常不掉动圆满无坏，是第十九。诸佛身相犹若山王，周匝端严光净离翳，是第二十。诸佛身有周匝圆光，于行等时恒自照曜，是二十一。诸佛腹形方正无欠，柔软不现众相庄严，是二十二。诸佛脐深右旋圆妙清净光泽，是二十三。诸佛脐厚不窊不凸周匝妙好，是二十四。诸佛皮肤远离疥癣，亦无黡点、疣赘等过，是二十五。诸佛手掌充满柔软，足下安平，是二十六。诸佛手文深长明直润泽无断，是二十七。诸佛唇色光润丹晖，如频婆果上下相称，是二十八。诸佛面门不长不短、不大不小如量端严，是二十九。诸佛舌相软薄广长如赤铜色，是第三十。诸佛发声威震深远，如象王吼明朗清彻，是三十一。诸佛音韵美妙具足如深谷响，是三十二。诸佛鼻高修而且直，其孔不现，是三十三。诸佛诸齿方整鲜白，是三十四。诸佛诸牙圆白光洁渐次锋利，是三十五。诸佛目净青白分明，是三十六。诸佛眼相修广，譬如青莲华叶甚可爱乐，是三十七。诸佛眼睫上下齐整稠密不白，是三十八。诸佛双眉长而不白致而细软，是三十九。诸佛双眉绮靡顺次绀琉璃色，是第四十。诸佛双眉高显光润形如初月，是四十一。诸佛耳厚广大修长轮埵成就，是四十二。诸佛两耳绮丽齐平离诸过失，是四十三。诸佛容仪能令见者无损无染皆生爱敬，是四十四。诸佛额广圆满平正形相殊妙，是四十五。诸佛身分上下圆满，如师子王威严无对，是四十六。诸佛首发修长绀青、稠密不白，是四十七。诸佛首发香洁细软、润泽旋转，是四十八。诸佛首发齐整无乱亦不交杂，是四十九。诸佛首发坚固不断永无阤落，是第五十。诸佛首发光滑殊妙尘垢不著，是五十一。诸佛身分坚固充实踰那罗延，是五十二。诸佛身体长大端直，是五十三。诸佛众窍清净圆好，是五十四。诸佛身支势力殊胜无与等者，是五十五。诸佛身相众所乐观常无厌足，是五十六。诸佛面轮修广得所，皎洁光净如秋满月，是五十七。诸佛颜貌舒泰光显，含笑先言有向无背，是五十八。诸佛面貌光泽熙怡，远离颦蹙、青赤等过，是五十九。诸佛身支清净无垢常无臭秽，是第六十。诸佛所有诸毛孔中常出如意微妙之香，是六十一。诸佛面门常出最上殊胜之香，是六十二。诸佛首相周圆妙好，如末达那亦犹天盖，是六十三。诸佛身毛绀青光净，如孔雀项红晖绮饰色类赤铜，是六十四。诸佛法音随众大小不增不减应理无差，是六十五。诸佛顶相，无能见者，是六十六。诸佛手足指网分明，庄严妙好如赤铜色，是六十七。诸佛行时其足去地如四指量而现印文，是六十八。诸佛自持不待他侍，身无倾动亦不逶迤，是六十九。诸佛威德远震一切，恶心见喜，恐怖见安，是第七十。诸佛音声不高不下，随众生意和悦与言是七十一。诸佛能随诸有情类言音意乐而为说法，是七十二。诸佛一音演说正法，随有情类各令得解，是七十三。诸佛说法咸依次第，必有因缘言无不善，是七十四。诸佛等观诸有情类，赞善毁恶而无爱憎，是七十五。诸佛所为先观后作，轨范具足令识善净，是七十六。诸佛相好，一切有情无能观尽，是七十七。诸佛顶骨坚实圆满，是七十八。诸佛颜容常少不老好巡旧处，是七十九。诸佛手足及胸臆前，皆有吉祥喜旋德相，文同绮画色类朱丹，是第八十。是名诸佛八十随好。</w:t>
      </w:r>
    </w:p>
    <w:p w:rsidR="005042DF" w:rsidRDefault="005042DF" w:rsidP="00D370DC">
      <w:pPr>
        <w:rPr>
          <w:rFonts w:hint="eastAsia"/>
        </w:rPr>
      </w:pPr>
    </w:p>
    <w:p w:rsidR="005042DF" w:rsidRDefault="005042DF" w:rsidP="00D370DC"/>
    <w:p w:rsidR="00D370DC" w:rsidRDefault="00D370DC" w:rsidP="00D370DC">
      <w:r>
        <w:rPr>
          <w:rFonts w:hint="eastAsia"/>
        </w:rPr>
        <w:t>善现，如来、应、正等觉成就如是诸相好故，身光任运能照三千大千世界无不遍满，若作意时即能普照无量无边无数世界，然为怜愍诸有情故，摄光常照面各一寻。若纵身光，即日月等所有光明皆常不现，诸有情类便不能知昼夜、半月、日时、岁数，所作事业有不得成。佛声任运能遍三千大千世界，若作意时即能遍满无量无边无数世界，然为饶益诸有情故，声随众量无增无减。</w:t>
      </w:r>
    </w:p>
    <w:p w:rsidR="00D370DC" w:rsidRDefault="00D370DC" w:rsidP="00D370DC">
      <w:r>
        <w:rPr>
          <w:rFonts w:hint="eastAsia"/>
        </w:rPr>
        <w:t>善现，如是功德胜利，我先菩萨位行深般若波罗蜜多时已能成办，故今相好圆满庄严，一切有情见者欢喜，皆获种种广大饶益。</w:t>
      </w:r>
    </w:p>
    <w:p w:rsidR="00D370DC" w:rsidRDefault="00D370DC" w:rsidP="00D370DC">
      <w:r>
        <w:rPr>
          <w:rFonts w:hint="eastAsia"/>
        </w:rPr>
        <w:t>如是，善现，诸菩萨摩诃萨行深般若波罗蜜多时，能以财、法二种布施摄诸有情，是为甚奇希有之法。</w:t>
      </w:r>
    </w:p>
    <w:p w:rsidR="00D370DC" w:rsidRDefault="00D370DC" w:rsidP="00D370DC">
      <w:r>
        <w:rPr>
          <w:rFonts w:hint="eastAsia"/>
        </w:rPr>
        <w:t>善现，云何诸菩萨摩诃萨以爱语事摄诸有情？谓菩萨摩诃萨行深般若波罗蜜多时，以柔软音为有情类，先说布施波罗蜜多，次说净戒波罗蜜多，如是乃至后说般若波罗蜜多方便摄受。善现当知，诸菩萨摩诃萨以柔软音多说六种波罗蜜多摄有情类。所以者何？由此六种波罗蜜多普能摄受一切善法。</w:t>
      </w:r>
    </w:p>
    <w:p w:rsidR="00D370DC" w:rsidRDefault="00D370DC" w:rsidP="00D370DC">
      <w:r>
        <w:rPr>
          <w:rFonts w:hint="eastAsia"/>
        </w:rPr>
        <w:t>善现，云何诸菩萨摩诃萨以利行事摄诸有情？谓菩萨摩诃萨行深般若波罗蜜多时，于长夜中种种方便，劝诸有情勤修布施，乃至般若波罗蜜多，及余种种微妙善法常无厌倦。</w:t>
      </w:r>
    </w:p>
    <w:p w:rsidR="00D370DC" w:rsidRDefault="00D370DC" w:rsidP="00D370DC">
      <w:r>
        <w:rPr>
          <w:rFonts w:hint="eastAsia"/>
        </w:rPr>
        <w:t>善现，云何诸菩萨摩诃萨以同事事摄诸有情？谓菩萨摩诃萨行深般若波罗蜜多时，以胜神通及大愿力，现处地狱、傍生、鬼界、人、天等中，同彼事业，方便摄受，令得饶益。</w:t>
      </w:r>
    </w:p>
    <w:p w:rsidR="00D370DC" w:rsidRDefault="00D370DC" w:rsidP="00D370DC">
      <w:r>
        <w:rPr>
          <w:rFonts w:hint="eastAsia"/>
        </w:rPr>
        <w:t>善现当知，诸菩萨摩诃萨能以如是四种摄事，方便善巧摄诸有情，令获殊胜利益安乐，是为甚奇希有之法。</w:t>
      </w:r>
    </w:p>
    <w:p w:rsidR="00D370DC" w:rsidRDefault="00D370DC" w:rsidP="00D370DC">
      <w:r>
        <w:rPr>
          <w:rFonts w:hint="eastAsia"/>
        </w:rPr>
        <w:t>复次，善现，我以佛眼遍观十方殑伽沙等诸佛世界，有菩萨摩诃萨行深般若波罗蜜多，教诫教授诸余菩萨摩诃萨言：‘来！善男子，汝应善学引发诸字陀罗尼门，谓应善学一字、二字，乃至善学四十二字，引发自在。又应善学一切语言皆入一字、或入二字、乃至或入四十二字，引发自在。又应善学一字能摄四十二字，四十二字能摄一字，引发自在。’复次，善现，诸菩萨摩诃萨皆应善学四十二字入于一字，一字亦入四十二字，如是学已，于诸字门引发善巧，于引发字得善巧已，复于无字引发善巧。如诸如来、应、正等觉于法善巧，于字善巧，以于诸法、诸字善巧，于无字中亦得善巧，由善巧故，能为有情说有字法、说无字法，为无字法说有字法。所以者何？离字、无字无别佛法，然超诸字名真佛法。何以故？以一切法、一切有情皆毕竟空、无际空故。</w:t>
      </w:r>
    </w:p>
    <w:p w:rsidR="00D370DC" w:rsidRDefault="00D370DC" w:rsidP="00D370DC">
      <w:r>
        <w:rPr>
          <w:rFonts w:hint="eastAsia"/>
        </w:rPr>
        <w:t>尔时，善现便白佛言：若一切法及诸有情皆毕竟空、无际空故超诸字者，则一切法及诸有情自性毕竟皆不可得，云何菩萨摩诃萨众修行般若乃至布施波罗蜜多，若修行四静虑、四无量，四无色定，若修行三十七菩提分法，若修行空、无相、无愿三摩地，若安住内空乃至无性自性空，若安住真如乃至不思议界，若安住苦、集、灭、道圣谛，若修行八解脱乃至十遍处，若修行极喜地乃至法云地，若修行陀罗尼门、三摩地门，若修行五眼、六神通，若修行如来十力乃至十八佛不共法，若修行大慈、大悲、大喜、大舍，若修行无忘失法、恒住舍性，若修行一切智、道相智、一切相智，若修行三十二相、八十随好？云何菩萨摩诃萨住异熟生六到彼岸及诸神通，为诸有情宣说正法？</w:t>
      </w:r>
    </w:p>
    <w:p w:rsidR="00D370DC" w:rsidRDefault="00D370DC" w:rsidP="00D370DC">
      <w:pPr>
        <w:rPr>
          <w:rFonts w:hint="eastAsia"/>
        </w:rPr>
      </w:pPr>
      <w:r>
        <w:rPr>
          <w:rFonts w:hint="eastAsia"/>
        </w:rPr>
        <w:t>复次，世尊，一切有情皆不可得，有情施设亦不可得。一切有情不可得故，色乃至识亦不可得，眼处乃至意处亦不可得，色处乃至法处亦不可得，眼界乃至意界亦不可得，色界乃至法界亦不可得，眼识界乃至意识界亦不可得，眼触乃至意触亦不可得，眼触为缘所生诸受乃至意触为缘所生诸受亦不可得，地界乃至识界亦不可得，因缘乃至增上缘亦不可得，从缘所生诸法亦不可得，无明乃至老死亦不可得，六波罗蜜多乃至八十随好亦不可得。</w:t>
      </w:r>
    </w:p>
    <w:p w:rsidR="005042DF" w:rsidRDefault="005042DF" w:rsidP="00D370DC">
      <w:pPr>
        <w:rPr>
          <w:rFonts w:hint="eastAsia"/>
        </w:rPr>
      </w:pPr>
    </w:p>
    <w:p w:rsidR="005042DF" w:rsidRDefault="005042DF" w:rsidP="00D370DC"/>
    <w:p w:rsidR="00D370DC" w:rsidRDefault="00D370DC" w:rsidP="00D370DC">
      <w:pPr>
        <w:rPr>
          <w:rFonts w:hint="eastAsia"/>
        </w:rPr>
      </w:pPr>
      <w:r>
        <w:rPr>
          <w:rFonts w:hint="eastAsia"/>
        </w:rPr>
        <w:t>如是，世尊，不可得中，无诸有情及彼施设，亦无诸色、受、想、行、识及彼施设，乃至亦无八十随好及彼施设。一切有情法及施设既不可得、都无所有，云何菩萨摩诃萨行深般若波罗蜜多时，为诸有情宣说诸法？将无菩萨摩诃萨众自安住不正法，为诸有情说不正法，劝诸有情住不正法，以颠倒法安立有情。所以者何？诸菩萨摩诃萨行深般若波罗蜜多时，尚不得菩提，况得菩提分法？尚不得菩萨，况得菩萨法？既尔，云何修菩提道，为有情类宣说正法？</w:t>
      </w:r>
    </w:p>
    <w:p w:rsidR="005042DF" w:rsidRDefault="005042DF" w:rsidP="00D370DC"/>
    <w:p w:rsidR="00D370DC" w:rsidRDefault="00D370DC" w:rsidP="00D370DC">
      <w:pPr>
        <w:rPr>
          <w:rFonts w:hint="eastAsia"/>
        </w:rPr>
      </w:pPr>
      <w:r>
        <w:rPr>
          <w:rFonts w:hint="eastAsia"/>
        </w:rPr>
        <w:t>佛告善现：如是，如是，如汝所说，一切有情、有情施设及一切法并彼施设皆不可得，不可得故都无所有。无所有故，当知内空乃至无性自性亦空，当知真如空乃至不思议界亦空，当知苦圣谛空乃至道圣谛亦空，当知色蕴空乃至识蕴亦空，当知眼处空乃至意处亦空，当知色处空乃至法处亦空，当知眼界空乃至意界亦空，当知色界空乃至法界亦空，当知眼识界空乃至意识界亦空，当知眼触空乃至意触亦空，当知眼触为缘所生诸受空乃至意触为缘所生诸受亦空，当知地界空乃至识界亦空，当知因缘空乃至增上缘亦空，当知从缘所生诸法无不皆空，当知无明空乃至老死亦空，当知我空乃至见者亦空，当知布施波罗蜜多空乃至般若波罗蜜多亦空，当知四静虑空、四无量、四无色定亦空，当知四念住空乃至八圣道支亦空，当知空解脱门空、无相、无愿解脱门亦空，当知八解脱空乃至十遍处亦空，当知净观地空乃至如来地亦空，当知极喜地空乃至法云地亦空，当知陀罗尼门空、三摩地门亦空，当知五眼空、六神通亦空，当知如来十力空乃至十八佛不共法亦空，当知大慈空、大悲、大喜、大舍亦空，当知三十二相空、八十随好亦空，当知无忘失法空、恒住舍性亦空，当知一切智空、道相智、一切相智亦空，当知预流果空乃至独觉菩提亦空，当知一切菩萨摩诃萨行空、诸佛无上正等菩提亦空，当知严净佛土空、成熟有情亦空。</w:t>
      </w:r>
    </w:p>
    <w:p w:rsidR="005042DF" w:rsidRDefault="005042DF" w:rsidP="00D370DC"/>
    <w:p w:rsidR="00D370DC" w:rsidRDefault="00D370DC" w:rsidP="00D370DC">
      <w:pPr>
        <w:rPr>
          <w:rFonts w:hint="eastAsia"/>
        </w:rPr>
      </w:pPr>
      <w:r>
        <w:rPr>
          <w:rFonts w:hint="eastAsia"/>
        </w:rPr>
        <w:t>如是，善现，诸菩萨摩诃萨行深般若波罗蜜多时，见一切法无不空已，为诸有情宣说诸法令离颠倒。虽为有情宣说诸法，而于有情及一切法都无所得，于诸空相不增不减、无取无舍，由此因缘，虽说诸法而无所说。</w:t>
      </w:r>
    </w:p>
    <w:p w:rsidR="005042DF" w:rsidRDefault="005042DF" w:rsidP="00D370DC"/>
    <w:p w:rsidR="00D370DC" w:rsidRDefault="00D370DC" w:rsidP="00D370DC">
      <w:r>
        <w:rPr>
          <w:rFonts w:hint="eastAsia"/>
        </w:rPr>
        <w:t>善现当知，是菩萨摩诃萨于一切法如是观时得无障智，由此智故不坏诸法无二分别，为诸有情如实宣说，令离妄想颠倒执著，随其所应趣三乘果。如有如来化作一佛，是佛复能化作无量俱胝有情。时，彼化佛教所化众，或令修行布施、净戒、安忍、精进、静虑、般若波罗蜜多，广说乃至或令修行一切相智，或令安住预流果乃至独觉菩提，或令安住一切菩萨摩诃萨行，或令安住诸佛无上正等菩提。于意云何？是时，化佛及所化众，颇于诸法有所分别、有破坏不？</w:t>
      </w:r>
    </w:p>
    <w:p w:rsidR="00D370DC" w:rsidRDefault="00D370DC" w:rsidP="00D370DC">
      <w:r>
        <w:rPr>
          <w:rFonts w:hint="eastAsia"/>
        </w:rPr>
        <w:t>善现答言：不也，世尊。诸所变化于一切法无分别故。</w:t>
      </w:r>
    </w:p>
    <w:p w:rsidR="00D370DC" w:rsidRDefault="00D370DC" w:rsidP="00D370DC">
      <w:r>
        <w:rPr>
          <w:rFonts w:hint="eastAsia"/>
        </w:rPr>
        <w:t>佛告善现：由此因缘，当知菩萨摩诃萨众亦复如是行深般若波罗蜜多，为诸有情如应说法，虽不分别破坏法相，而能如实安立有情，令其安住所应住地；虽于有情及一切法都无所得，而令有情解脱妄想、颠倒、执著，无缚无脱为方便故。所以者何？色乃至识本性无缚无脱。若法本性无缚无脱，此法非色乃至非识。何以故？色乃至识毕竟净故。广说乃至诸有为法及无为法本性无缚无脱，若法本性无缚无脱，此法非有为、非无为。何以故？有为、无为毕竟净故。如是，善现，诸菩萨摩诃萨行深般若波罗蜜多时，虽为有情宣说诸法，而于有情及诸法性都无所得。所以者何？以诸有情及一切法不可得故。</w:t>
      </w:r>
    </w:p>
    <w:p w:rsidR="00D370DC" w:rsidRDefault="00D370DC" w:rsidP="00D370DC">
      <w:pPr>
        <w:rPr>
          <w:rFonts w:hint="eastAsia"/>
        </w:rPr>
      </w:pPr>
      <w:r>
        <w:rPr>
          <w:rFonts w:hint="eastAsia"/>
        </w:rPr>
        <w:t>复次，善现，诸菩萨摩诃萨行深般若波罗蜜多时，以无所住而为方便住一切法无所得中，谓以无所住而为方便住色蕴空，以无所住而为方便住受、想、行、识蕴空，广说乃至以无所住而为方便住有为法空，以无所住而为方便住无为法空。</w:t>
      </w:r>
    </w:p>
    <w:p w:rsidR="005042DF" w:rsidRDefault="005042DF" w:rsidP="00D370DC"/>
    <w:p w:rsidR="00D370DC" w:rsidRDefault="00D370DC" w:rsidP="00D370DC">
      <w:r>
        <w:rPr>
          <w:rFonts w:hint="eastAsia"/>
        </w:rPr>
        <w:t>善现当知，色蕴无所住，受、想、行、识蕴亦无所住；色蕴空无所住，受、想、行、识蕴空亦无所住；广说乃至有为法无所住，无为法亦无所住；有为法空无所住，无为法空亦无所住。所以者何？如是诸法及诸法空都无自性、皆不可得，非无自性、不可得法而有所住。</w:t>
      </w:r>
    </w:p>
    <w:p w:rsidR="00D370DC" w:rsidRDefault="00D370DC" w:rsidP="00D370DC">
      <w:r>
        <w:rPr>
          <w:rFonts w:hint="eastAsia"/>
        </w:rPr>
        <w:t>善现当知，非无性法住无性法，非有性法住有性法，非无性法住有性法，非有性法住无性法，非自性法住自性法，非他性法住他性法，非自性法住他性法，非他性法住自性法。所以者何？以一切法皆不可得，不可得法当何所住？</w:t>
      </w:r>
    </w:p>
    <w:p w:rsidR="00D370DC" w:rsidRDefault="00D370DC" w:rsidP="00D370DC">
      <w:r>
        <w:rPr>
          <w:rFonts w:hint="eastAsia"/>
        </w:rPr>
        <w:t>如是，善现，诸菩萨摩诃萨行深般若波罗蜜多时，用此诸空修遣诸法，亦能如实说示有情。</w:t>
      </w:r>
    </w:p>
    <w:p w:rsidR="00D370DC" w:rsidRDefault="00D370DC" w:rsidP="00D370DC">
      <w:r>
        <w:rPr>
          <w:rFonts w:hint="eastAsia"/>
        </w:rPr>
        <w:t>善现当知，若菩萨摩诃萨能如是行甚深般若波罗蜜多，于佛、菩萨、独觉、声闻诸贤圣众皆无罪咎。所以者何？诸佛、菩萨、独觉、声闻，于此法性皆能随觉，既随觉已，为诸有情无倒宣说。虽为有情宣说诸法，而于法性无转无越。所以者何？诸法实性即是法界、真如、实际，如是法界、真如、实际皆不可转亦不可越。何以故？如是法界、真如、实际都无自性、皆不可得，非不可得有转越故。</w:t>
      </w:r>
    </w:p>
    <w:p w:rsidR="00D370DC" w:rsidRDefault="00D370DC" w:rsidP="00D370DC">
      <w:r>
        <w:rPr>
          <w:rFonts w:hint="eastAsia"/>
        </w:rPr>
        <w:t>具寿善现便白佛言：若真法界、真如、实际无转越者，色蕴乃至有为、无为，与真法界、真如、实际为有异不？</w:t>
      </w:r>
    </w:p>
    <w:p w:rsidR="00D370DC" w:rsidRDefault="00D370DC" w:rsidP="00D370DC">
      <w:r>
        <w:rPr>
          <w:rFonts w:hint="eastAsia"/>
        </w:rPr>
        <w:t>佛言：不也，色蕴乃至有为、无为，不异法界、真如、实际。</w:t>
      </w:r>
    </w:p>
    <w:p w:rsidR="00D370DC" w:rsidRDefault="00D370DC" w:rsidP="00D370DC">
      <w:r>
        <w:rPr>
          <w:rFonts w:hint="eastAsia"/>
        </w:rPr>
        <w:t>具寿善现复白佛言：若色乃至有为、无为，不异法界、真如、实际，云何世尊施设黑业感黑异熟，所谓地狱、傍生、鬼界；施设白业感白异熟，所谓人天；施设黑白业感黑白异熟，所谓一分傍生、鬼界及一分人；施设非黑非白业感非黑非白异熟，所谓预流果乃至无上正等菩提？佛告善现：我依世俗，施设如是因果差别，不依胜义，以胜义谛不可说有因果差别。所以者何？胜义谛中诸法性相不可分别、无说、无示，云何当有因果差别？</w:t>
      </w:r>
    </w:p>
    <w:p w:rsidR="00D370DC" w:rsidRDefault="00D370DC" w:rsidP="00D370DC">
      <w:pPr>
        <w:rPr>
          <w:rFonts w:hint="eastAsia"/>
        </w:rPr>
      </w:pPr>
      <w:r>
        <w:rPr>
          <w:rFonts w:hint="eastAsia"/>
        </w:rPr>
        <w:t>善现当知，胜义谛中色蕴乃至有为、无为，无生无灭，无染无净，以毕竟空、无际空故。</w:t>
      </w:r>
    </w:p>
    <w:p w:rsidR="005042DF" w:rsidRDefault="005042DF" w:rsidP="00D370DC">
      <w:pPr>
        <w:rPr>
          <w:rFonts w:hint="eastAsia"/>
        </w:rPr>
      </w:pPr>
    </w:p>
    <w:p w:rsidR="005042DF" w:rsidRDefault="005042DF" w:rsidP="00D370DC">
      <w:pPr>
        <w:rPr>
          <w:rFonts w:hint="eastAsia"/>
        </w:rPr>
      </w:pPr>
    </w:p>
    <w:p w:rsidR="005042DF" w:rsidRDefault="005042DF" w:rsidP="00D370DC">
      <w:pPr>
        <w:rPr>
          <w:rFonts w:hint="eastAsia"/>
        </w:rPr>
      </w:pPr>
    </w:p>
    <w:p w:rsidR="005042DF" w:rsidRDefault="005042DF" w:rsidP="00D370DC">
      <w:pPr>
        <w:rPr>
          <w:rFonts w:hint="eastAsia"/>
        </w:rPr>
      </w:pPr>
    </w:p>
    <w:p w:rsidR="005042DF" w:rsidRDefault="005042DF" w:rsidP="00D370DC">
      <w:pPr>
        <w:rPr>
          <w:rFonts w:hint="eastAsia"/>
        </w:rPr>
      </w:pPr>
    </w:p>
    <w:p w:rsidR="005042DF" w:rsidRDefault="005042DF" w:rsidP="00D370DC">
      <w:pPr>
        <w:rPr>
          <w:rFonts w:hint="eastAsia"/>
        </w:rPr>
      </w:pPr>
    </w:p>
    <w:p w:rsidR="005042DF" w:rsidRDefault="005042DF" w:rsidP="00D370DC">
      <w:pPr>
        <w:rPr>
          <w:rFonts w:hint="eastAsia"/>
        </w:rPr>
      </w:pPr>
    </w:p>
    <w:p w:rsidR="005042DF" w:rsidRDefault="005042DF" w:rsidP="00D370DC">
      <w:pPr>
        <w:rPr>
          <w:rFonts w:hint="eastAsia"/>
        </w:rPr>
      </w:pPr>
    </w:p>
    <w:p w:rsidR="005042DF" w:rsidRDefault="005042DF" w:rsidP="00D370DC">
      <w:pPr>
        <w:rPr>
          <w:rFonts w:hint="eastAsia"/>
        </w:rPr>
      </w:pPr>
    </w:p>
    <w:p w:rsidR="005042DF" w:rsidRDefault="005042DF" w:rsidP="00D370DC">
      <w:pPr>
        <w:rPr>
          <w:rFonts w:hint="eastAsia"/>
        </w:rPr>
      </w:pPr>
    </w:p>
    <w:p w:rsidR="005042DF" w:rsidRDefault="005042DF" w:rsidP="00D370DC">
      <w:pPr>
        <w:rPr>
          <w:rFonts w:hint="eastAsia"/>
        </w:rPr>
      </w:pPr>
    </w:p>
    <w:p w:rsidR="005042DF" w:rsidRDefault="005042DF" w:rsidP="00D370DC">
      <w:pPr>
        <w:rPr>
          <w:rFonts w:hint="eastAsia"/>
        </w:rPr>
      </w:pPr>
    </w:p>
    <w:p w:rsidR="005042DF" w:rsidRDefault="005042DF" w:rsidP="00D370DC">
      <w:pPr>
        <w:rPr>
          <w:rFonts w:hint="eastAsia"/>
        </w:rPr>
      </w:pPr>
    </w:p>
    <w:p w:rsidR="005042DF" w:rsidRDefault="005042DF" w:rsidP="00D370DC">
      <w:pPr>
        <w:rPr>
          <w:rFonts w:hint="eastAsia"/>
        </w:rPr>
      </w:pPr>
    </w:p>
    <w:p w:rsidR="005042DF" w:rsidRDefault="005042DF" w:rsidP="00D370DC">
      <w:pPr>
        <w:rPr>
          <w:rFonts w:hint="eastAsia"/>
        </w:rPr>
      </w:pPr>
    </w:p>
    <w:p w:rsidR="005042DF" w:rsidRDefault="005042DF" w:rsidP="00D370DC">
      <w:pPr>
        <w:rPr>
          <w:rFonts w:hint="eastAsia"/>
        </w:rPr>
      </w:pPr>
    </w:p>
    <w:p w:rsidR="005042DF" w:rsidRDefault="005042DF" w:rsidP="00D370DC">
      <w:pPr>
        <w:rPr>
          <w:rFonts w:hint="eastAsia"/>
        </w:rPr>
      </w:pPr>
    </w:p>
    <w:p w:rsidR="005042DF" w:rsidRDefault="005042DF" w:rsidP="00D370DC">
      <w:pPr>
        <w:rPr>
          <w:rFonts w:hint="eastAsia"/>
        </w:rPr>
      </w:pPr>
    </w:p>
    <w:p w:rsidR="005042DF" w:rsidRDefault="005042DF" w:rsidP="00D370DC">
      <w:pPr>
        <w:rPr>
          <w:rFonts w:hint="eastAsia"/>
        </w:rPr>
      </w:pPr>
    </w:p>
    <w:p w:rsidR="005042DF" w:rsidRDefault="005042DF" w:rsidP="00D370DC">
      <w:pPr>
        <w:rPr>
          <w:rFonts w:hint="eastAsia"/>
        </w:rPr>
      </w:pPr>
    </w:p>
    <w:p w:rsidR="005042DF" w:rsidRDefault="005042DF" w:rsidP="00D370DC"/>
    <w:p w:rsidR="00D370DC" w:rsidRDefault="00D370DC" w:rsidP="00D370DC"/>
    <w:p w:rsidR="00D370DC" w:rsidRDefault="00D370DC" w:rsidP="00D370DC">
      <w:r>
        <w:rPr>
          <w:rFonts w:hint="eastAsia"/>
        </w:rPr>
        <w:t>尔时，具寿善现便白佛言：世尊，若依世俗，施设因果分位差别，不依胜义，则应一切愚夫异生亦有预流、一来、不还、阿罗汉果、独觉菩提及佛无上正等菩提。</w:t>
      </w:r>
    </w:p>
    <w:p w:rsidR="00D370DC" w:rsidRDefault="00D370DC" w:rsidP="00D370DC">
      <w:r>
        <w:rPr>
          <w:rFonts w:hint="eastAsia"/>
        </w:rPr>
        <w:t>佛告善现：于意云何？愚夫异生为如实觉世俗、胜义二谛理不？若如实觉二谛理者，彼亦应有预流果等。然彼一切愚夫异生，不如实觉世俗、胜义故，无圣道及修圣道，不可施设圣果差别。唯诸圣者能如实觉世俗、胜义故，有圣道及修圣道，是故施设圣果差别。</w:t>
      </w:r>
    </w:p>
    <w:p w:rsidR="00D370DC" w:rsidRDefault="00D370DC" w:rsidP="00D370DC">
      <w:r>
        <w:rPr>
          <w:rFonts w:hint="eastAsia"/>
        </w:rPr>
        <w:t>具寿善现复白佛言：修圣道者为定能得诸圣果耶？佛言：不也。</w:t>
      </w:r>
    </w:p>
    <w:p w:rsidR="00D370DC" w:rsidRDefault="00D370DC" w:rsidP="00D370DC">
      <w:r>
        <w:rPr>
          <w:rFonts w:hint="eastAsia"/>
        </w:rPr>
        <w:t>具寿善现复白佛言：不修圣道得圣果耶？佛言：不也。</w:t>
      </w:r>
    </w:p>
    <w:p w:rsidR="00D370DC" w:rsidRDefault="00D370DC" w:rsidP="00D370DC">
      <w:r>
        <w:rPr>
          <w:rFonts w:hint="eastAsia"/>
        </w:rPr>
        <w:t>具寿善现复白佛言：若尔，应无得圣果者？</w:t>
      </w:r>
    </w:p>
    <w:p w:rsidR="00D370DC" w:rsidRDefault="00D370DC" w:rsidP="00D370DC">
      <w:r>
        <w:rPr>
          <w:rFonts w:hint="eastAsia"/>
        </w:rPr>
        <w:t>佛告善现：虽依世俗有得圣果，而非胜义。若依胜义，非修圣道能得圣果，亦非不修圣道能得圣果，非离圣道能得圣果，亦非住圣道中能得圣果。所以者何？依胜义谛，道及道果、修与不修俱不可得。如是，善现，诸菩萨摩诃萨行深般若波罗蜜多时，虽为有情施设种种圣果差别，而不分别如是圣果在有为界、无为界中。</w:t>
      </w:r>
    </w:p>
    <w:p w:rsidR="00D370DC" w:rsidRDefault="00D370DC" w:rsidP="00D370DC">
      <w:r>
        <w:rPr>
          <w:rFonts w:hint="eastAsia"/>
        </w:rPr>
        <w:t>具寿善现复白佛言：若诸圣果不可分别在有为界无为界者，云何世尊说断三结得预流果，薄欲贪、瞋得一来果，断顺下分五结永尽得不还果，断顺上分五结永尽得阿罗汉果，知所有集法皆是灭法得独觉菩提，永断一切烦恼所知习气相续得佛无上正等菩提？世尊，我当云何知佛所说甚深义趣，谓不分别预流等果在有为界、无为界中？</w:t>
      </w:r>
    </w:p>
    <w:p w:rsidR="00D370DC" w:rsidRDefault="00D370DC" w:rsidP="00D370DC">
      <w:r>
        <w:rPr>
          <w:rFonts w:hint="eastAsia"/>
        </w:rPr>
        <w:t>佛告善现：于意云何？所说预流、一来、不还、阿罗汉果、独觉菩提、诸佛无上正等菩提，如是圣果为是有为、为是无为？</w:t>
      </w:r>
    </w:p>
    <w:p w:rsidR="00D370DC" w:rsidRDefault="00D370DC" w:rsidP="00D370DC">
      <w:r>
        <w:rPr>
          <w:rFonts w:hint="eastAsia"/>
        </w:rPr>
        <w:t>善现对曰：如是圣果皆是无为、非是有为。佛告善现：于意云何？无为界中有分别不？善现对曰：不也，世尊。</w:t>
      </w:r>
    </w:p>
    <w:p w:rsidR="00D370DC" w:rsidRDefault="00D370DC" w:rsidP="00D370DC">
      <w:r>
        <w:rPr>
          <w:rFonts w:hint="eastAsia"/>
        </w:rPr>
        <w:t>佛告善现：于意云何？若善男子、善女人等，通达一切有为、无为皆同一相，所谓无相。是善男子、善女人等当于尔时，颇于诸法有所分别此是有为、若无为不？</w:t>
      </w:r>
    </w:p>
    <w:p w:rsidR="00D370DC" w:rsidRDefault="00D370DC" w:rsidP="00D370DC">
      <w:r>
        <w:rPr>
          <w:rFonts w:hint="eastAsia"/>
        </w:rPr>
        <w:t>善现对曰：不也，世尊。</w:t>
      </w:r>
    </w:p>
    <w:p w:rsidR="00D370DC" w:rsidRDefault="00D370DC" w:rsidP="00D370DC">
      <w:r>
        <w:rPr>
          <w:rFonts w:hint="eastAsia"/>
        </w:rPr>
        <w:t>佛告善现：诸菩萨摩诃萨亦复如是，行深般若波罗蜜多，虽为有情宣说诸法，而不分别所说法相，谓内空故乃至无性自性空故。</w:t>
      </w:r>
    </w:p>
    <w:p w:rsidR="00D370DC" w:rsidRDefault="00D370DC" w:rsidP="00D370DC">
      <w:r>
        <w:rPr>
          <w:rFonts w:hint="eastAsia"/>
        </w:rPr>
        <w:t>是菩萨摩诃萨自于诸法无所取著，亦能教他于诸法中无所取著，谓于布施乃至般若波罗蜜多无所取著，亦于四静虑、四无量、四无色定无所取著，亦于四念住乃至八圣道支无所取著，亦于内空乃至无性自性空无所取著，亦于真如乃至不思议界无所取著，亦于苦、集、灭、道圣谛无所取著，亦于空、无相、无愿解脱门无所取著，亦于八解脱乃至十遍处无所取著，亦于极喜地乃至法云地无所取著，亦于一切陀罗尼门、三摩地门无所取著，亦于五眼、六神通无所取著，亦于如来十力乃至十八佛不共法无所取著，亦于大慈、大悲、大喜、大舍无所取著，亦于三十二大士相、八十随好无所取著，亦于无忘失法、恒住舍性无所取著，亦于一切智、道相智、一切相智无所取著，亦于一切菩萨摩诃萨行无所取著，亦于诸佛无上正等菩提无所取著，亦于一切智智无所取著。</w:t>
      </w:r>
    </w:p>
    <w:p w:rsidR="00D370DC" w:rsidRDefault="00D370DC" w:rsidP="00D370DC">
      <w:r>
        <w:rPr>
          <w:rFonts w:hint="eastAsia"/>
        </w:rPr>
        <w:t>是菩萨摩诃萨自于如是所说诸法无所取著，亦能教他于如是法无所取著。是菩萨摩诃萨于此诸法无取著故，于一切处皆得无碍。如佛世尊所变化者，虽行布施乃至般若波罗蜜多，而于彼果无取无著，但为有情得涅槃故，如是乃至虽行一切智智，而于彼果无取无著，但为有情得涅槃故；诸菩萨摩诃萨亦复如是，行深般若波罗蜜多，于一切法若有漏若无漏、若世间若出世间、若有为若无为，无取、无著、无住、无碍。所以者何？是菩萨摩诃萨达一切法微妙相故。</w:t>
      </w:r>
    </w:p>
    <w:sectPr w:rsidR="00D370DC" w:rsidSect="0059632E">
      <w:headerReference w:type="default" r:id="rId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46ABA" w:rsidRDefault="00746ABA" w:rsidP="00853D34">
      <w:r>
        <w:separator/>
      </w:r>
    </w:p>
  </w:endnote>
  <w:endnote w:type="continuationSeparator" w:id="0">
    <w:p w:rsidR="00746ABA" w:rsidRDefault="00746ABA" w:rsidP="00853D3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imSun">
    <w:altName w:val="Times New Roman"/>
    <w:charset w:val="00"/>
    <w:family w:val="auto"/>
    <w:pitch w:val="variable"/>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1720"/>
      <w:docPartObj>
        <w:docPartGallery w:val="Page Numbers (Bottom of Page)"/>
        <w:docPartUnique/>
      </w:docPartObj>
    </w:sdtPr>
    <w:sdtContent>
      <w:p w:rsidR="00285037" w:rsidRDefault="001635F7">
        <w:pPr>
          <w:pStyle w:val="a4"/>
          <w:jc w:val="right"/>
        </w:pPr>
        <w:fldSimple w:instr=" PAGE   \* MERGEFORMAT ">
          <w:r w:rsidR="008A31F6" w:rsidRPr="008A31F6">
            <w:rPr>
              <w:noProof/>
              <w:lang w:val="zh-CN"/>
            </w:rPr>
            <w:t>30</w:t>
          </w:r>
        </w:fldSimple>
      </w:p>
    </w:sdtContent>
  </w:sdt>
  <w:p w:rsidR="00285037" w:rsidRDefault="0028503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46ABA" w:rsidRDefault="00746ABA" w:rsidP="00853D34">
      <w:r>
        <w:separator/>
      </w:r>
    </w:p>
  </w:footnote>
  <w:footnote w:type="continuationSeparator" w:id="0">
    <w:p w:rsidR="00746ABA" w:rsidRDefault="00746ABA" w:rsidP="00853D3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31F6" w:rsidRDefault="008A31F6" w:rsidP="00B42F10">
    <w:pPr>
      <w:jc w:val="center"/>
      <w:rPr>
        <w:rFonts w:ascii="黑体" w:eastAsia="黑体" w:hAnsi="黑体" w:hint="eastAsia"/>
        <w:sz w:val="32"/>
        <w:szCs w:val="32"/>
      </w:rPr>
    </w:pPr>
    <w:r w:rsidRPr="008A31F6">
      <w:rPr>
        <w:rFonts w:ascii="黑体" w:eastAsia="黑体" w:hAnsi="黑体" w:hint="eastAsia"/>
        <w:sz w:val="32"/>
        <w:szCs w:val="32"/>
      </w:rPr>
      <w:t>菩提分法</w:t>
    </w:r>
  </w:p>
  <w:p w:rsidR="00285037" w:rsidRPr="00B42F10" w:rsidRDefault="00285037" w:rsidP="00B42F10">
    <w:pPr>
      <w:jc w:val="center"/>
      <w:rPr>
        <w:rFonts w:ascii="微软雅黑" w:eastAsia="微软雅黑" w:hAnsi="微软雅黑" w:cs="宋体"/>
        <w:color w:val="000000"/>
        <w:kern w:val="0"/>
        <w:sz w:val="16"/>
        <w:szCs w:val="16"/>
      </w:rPr>
    </w:pPr>
    <w:r w:rsidRPr="0002130F">
      <w:rPr>
        <w:rFonts w:ascii="黑体" w:eastAsia="黑体" w:hAnsi="黑体" w:hint="eastAsia"/>
        <w:sz w:val="18"/>
        <w:szCs w:val="18"/>
      </w:rPr>
      <w:t>乾隆大藏经第1部《大般若波罗蜜多经》（</w:t>
    </w:r>
    <w:r w:rsidR="00EB33EA" w:rsidRPr="00EB33EA">
      <w:rPr>
        <w:rFonts w:ascii="微软雅黑" w:eastAsia="微软雅黑" w:hAnsi="微软雅黑" w:cs="宋体" w:hint="eastAsia"/>
        <w:color w:val="000000"/>
        <w:kern w:val="0"/>
        <w:sz w:val="16"/>
        <w:szCs w:val="16"/>
      </w:rPr>
      <w:t>第528-532卷</w:t>
    </w:r>
    <w:r w:rsidRPr="0002130F">
      <w:rPr>
        <w:rFonts w:ascii="黑体" w:eastAsia="黑体" w:hAnsi="黑体" w:hint="eastAsia"/>
        <w:sz w:val="18"/>
        <w:szCs w:val="18"/>
      </w:rPr>
      <w:t>）</w:t>
    </w:r>
  </w:p>
  <w:p w:rsidR="00285037" w:rsidRPr="004C37B0" w:rsidRDefault="00DC7FCB" w:rsidP="00DC7FCB">
    <w:pPr>
      <w:pStyle w:val="a3"/>
      <w:rPr>
        <w:rFonts w:ascii="黑体" w:eastAsia="黑体" w:hAnsi="黑体"/>
      </w:rPr>
    </w:pPr>
    <w:r w:rsidRPr="00DC7FCB">
      <w:rPr>
        <w:rFonts w:ascii="黑体" w:eastAsia="黑体" w:hAnsi="黑体" w:hint="eastAsia"/>
      </w:rPr>
      <w:t>三分</w:t>
    </w:r>
    <w:r w:rsidR="005042DF">
      <w:rPr>
        <w:rFonts w:ascii="黑体" w:eastAsia="黑体" w:hAnsi="黑体" w:hint="eastAsia"/>
      </w:rPr>
      <w:t xml:space="preserve"> </w:t>
    </w:r>
    <w:r w:rsidRPr="00DC7FCB">
      <w:rPr>
        <w:rFonts w:ascii="黑体" w:eastAsia="黑体" w:hAnsi="黑体" w:hint="eastAsia"/>
      </w:rPr>
      <w:t>妙相品</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GrammaticalErrors/>
  <w:defaultTabStop w:val="420"/>
  <w:drawingGridVerticalSpacing w:val="156"/>
  <w:displayHorizontalDrawingGridEvery w:val="0"/>
  <w:displayVerticalDrawingGridEvery w:val="2"/>
  <w:characterSpacingControl w:val="compressPunctuation"/>
  <w:hdrShapeDefaults>
    <o:shapedefaults v:ext="edit" spidmax="1556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53D34"/>
    <w:rsid w:val="00000A88"/>
    <w:rsid w:val="0000629D"/>
    <w:rsid w:val="00010E30"/>
    <w:rsid w:val="000179FE"/>
    <w:rsid w:val="0002130F"/>
    <w:rsid w:val="00034524"/>
    <w:rsid w:val="00040861"/>
    <w:rsid w:val="00062B94"/>
    <w:rsid w:val="0006372F"/>
    <w:rsid w:val="00072C07"/>
    <w:rsid w:val="00074178"/>
    <w:rsid w:val="00075C40"/>
    <w:rsid w:val="0008307E"/>
    <w:rsid w:val="00083FEF"/>
    <w:rsid w:val="000A165C"/>
    <w:rsid w:val="000A73AC"/>
    <w:rsid w:val="000B44DB"/>
    <w:rsid w:val="000C0B98"/>
    <w:rsid w:val="000C109A"/>
    <w:rsid w:val="000C3085"/>
    <w:rsid w:val="000D05B2"/>
    <w:rsid w:val="000D5413"/>
    <w:rsid w:val="000D5A06"/>
    <w:rsid w:val="000E0BB8"/>
    <w:rsid w:val="000F0663"/>
    <w:rsid w:val="000F0F79"/>
    <w:rsid w:val="00104362"/>
    <w:rsid w:val="00110A81"/>
    <w:rsid w:val="0012696C"/>
    <w:rsid w:val="00132AE4"/>
    <w:rsid w:val="00140949"/>
    <w:rsid w:val="0014782E"/>
    <w:rsid w:val="00147F09"/>
    <w:rsid w:val="00153F54"/>
    <w:rsid w:val="00155E44"/>
    <w:rsid w:val="00156327"/>
    <w:rsid w:val="001612E7"/>
    <w:rsid w:val="001635F7"/>
    <w:rsid w:val="00171B3C"/>
    <w:rsid w:val="0017389B"/>
    <w:rsid w:val="0018581E"/>
    <w:rsid w:val="001867E3"/>
    <w:rsid w:val="001A0206"/>
    <w:rsid w:val="001A3544"/>
    <w:rsid w:val="001A5A1E"/>
    <w:rsid w:val="001C0E76"/>
    <w:rsid w:val="001C35CF"/>
    <w:rsid w:val="001D313F"/>
    <w:rsid w:val="001D5B2C"/>
    <w:rsid w:val="001E7E78"/>
    <w:rsid w:val="001F45D8"/>
    <w:rsid w:val="00200B54"/>
    <w:rsid w:val="00203D60"/>
    <w:rsid w:val="00205EE1"/>
    <w:rsid w:val="0021051C"/>
    <w:rsid w:val="00211817"/>
    <w:rsid w:val="00211B01"/>
    <w:rsid w:val="00215776"/>
    <w:rsid w:val="00215CFC"/>
    <w:rsid w:val="00223023"/>
    <w:rsid w:val="00225188"/>
    <w:rsid w:val="002262E8"/>
    <w:rsid w:val="00226305"/>
    <w:rsid w:val="002272C3"/>
    <w:rsid w:val="0023492B"/>
    <w:rsid w:val="00243C90"/>
    <w:rsid w:val="00250759"/>
    <w:rsid w:val="00251B23"/>
    <w:rsid w:val="00254516"/>
    <w:rsid w:val="00254ECA"/>
    <w:rsid w:val="00255442"/>
    <w:rsid w:val="00255DF7"/>
    <w:rsid w:val="0026196D"/>
    <w:rsid w:val="00262906"/>
    <w:rsid w:val="00270DF3"/>
    <w:rsid w:val="00272AED"/>
    <w:rsid w:val="002744B1"/>
    <w:rsid w:val="00275BCC"/>
    <w:rsid w:val="002808AE"/>
    <w:rsid w:val="00282913"/>
    <w:rsid w:val="00282BB3"/>
    <w:rsid w:val="00285037"/>
    <w:rsid w:val="0029681F"/>
    <w:rsid w:val="00297A20"/>
    <w:rsid w:val="002B5563"/>
    <w:rsid w:val="002C0841"/>
    <w:rsid w:val="002C4BD0"/>
    <w:rsid w:val="002C6DF9"/>
    <w:rsid w:val="002C7CEA"/>
    <w:rsid w:val="002D005D"/>
    <w:rsid w:val="002E53CC"/>
    <w:rsid w:val="002F2ABA"/>
    <w:rsid w:val="002F74C1"/>
    <w:rsid w:val="002F771E"/>
    <w:rsid w:val="003046D5"/>
    <w:rsid w:val="003076CA"/>
    <w:rsid w:val="00314AB8"/>
    <w:rsid w:val="00315433"/>
    <w:rsid w:val="00315DB7"/>
    <w:rsid w:val="00320668"/>
    <w:rsid w:val="00322BFC"/>
    <w:rsid w:val="003321A4"/>
    <w:rsid w:val="00332A0B"/>
    <w:rsid w:val="00336CA2"/>
    <w:rsid w:val="003415CE"/>
    <w:rsid w:val="00344216"/>
    <w:rsid w:val="003458C4"/>
    <w:rsid w:val="0035284C"/>
    <w:rsid w:val="00355565"/>
    <w:rsid w:val="003620C3"/>
    <w:rsid w:val="003848D2"/>
    <w:rsid w:val="00387819"/>
    <w:rsid w:val="00394055"/>
    <w:rsid w:val="003B109E"/>
    <w:rsid w:val="003B211D"/>
    <w:rsid w:val="003B720D"/>
    <w:rsid w:val="003C0569"/>
    <w:rsid w:val="003C5F5E"/>
    <w:rsid w:val="003C761D"/>
    <w:rsid w:val="003D0A31"/>
    <w:rsid w:val="003D0A9E"/>
    <w:rsid w:val="003D26BD"/>
    <w:rsid w:val="003E521B"/>
    <w:rsid w:val="003E5B21"/>
    <w:rsid w:val="003F2B07"/>
    <w:rsid w:val="003F2DB1"/>
    <w:rsid w:val="003F36FB"/>
    <w:rsid w:val="003F74D1"/>
    <w:rsid w:val="0041784A"/>
    <w:rsid w:val="004232EF"/>
    <w:rsid w:val="0044155F"/>
    <w:rsid w:val="00443A84"/>
    <w:rsid w:val="0044780C"/>
    <w:rsid w:val="004500FC"/>
    <w:rsid w:val="00452B66"/>
    <w:rsid w:val="004621EE"/>
    <w:rsid w:val="00484965"/>
    <w:rsid w:val="00490D87"/>
    <w:rsid w:val="004929CF"/>
    <w:rsid w:val="00497A7F"/>
    <w:rsid w:val="004A1FEC"/>
    <w:rsid w:val="004C07E6"/>
    <w:rsid w:val="004C37B0"/>
    <w:rsid w:val="004C670A"/>
    <w:rsid w:val="004D50CD"/>
    <w:rsid w:val="004D52AF"/>
    <w:rsid w:val="004D6B69"/>
    <w:rsid w:val="004E2142"/>
    <w:rsid w:val="004E3909"/>
    <w:rsid w:val="004E7E9C"/>
    <w:rsid w:val="004F3E03"/>
    <w:rsid w:val="004F6A92"/>
    <w:rsid w:val="0050055F"/>
    <w:rsid w:val="005042DF"/>
    <w:rsid w:val="00517F55"/>
    <w:rsid w:val="00521A52"/>
    <w:rsid w:val="00522FD9"/>
    <w:rsid w:val="00524071"/>
    <w:rsid w:val="0052572F"/>
    <w:rsid w:val="00531774"/>
    <w:rsid w:val="00532D32"/>
    <w:rsid w:val="00533E12"/>
    <w:rsid w:val="00536E44"/>
    <w:rsid w:val="00540CE2"/>
    <w:rsid w:val="0054120A"/>
    <w:rsid w:val="00542DBE"/>
    <w:rsid w:val="00542E9F"/>
    <w:rsid w:val="005443D0"/>
    <w:rsid w:val="0054772A"/>
    <w:rsid w:val="00547D75"/>
    <w:rsid w:val="00554BDD"/>
    <w:rsid w:val="00571CDD"/>
    <w:rsid w:val="005858E0"/>
    <w:rsid w:val="0058594D"/>
    <w:rsid w:val="00594B40"/>
    <w:rsid w:val="005958EB"/>
    <w:rsid w:val="0059632E"/>
    <w:rsid w:val="005A383B"/>
    <w:rsid w:val="005A5D74"/>
    <w:rsid w:val="005C36EB"/>
    <w:rsid w:val="005C4370"/>
    <w:rsid w:val="005C6A38"/>
    <w:rsid w:val="005F2B5F"/>
    <w:rsid w:val="005F2C3A"/>
    <w:rsid w:val="0060722D"/>
    <w:rsid w:val="006123FD"/>
    <w:rsid w:val="0061328B"/>
    <w:rsid w:val="00614AEF"/>
    <w:rsid w:val="00615CDC"/>
    <w:rsid w:val="00616907"/>
    <w:rsid w:val="00616AB5"/>
    <w:rsid w:val="00617A4C"/>
    <w:rsid w:val="006277EE"/>
    <w:rsid w:val="006307BF"/>
    <w:rsid w:val="00631934"/>
    <w:rsid w:val="00634C0A"/>
    <w:rsid w:val="00635065"/>
    <w:rsid w:val="0063748D"/>
    <w:rsid w:val="006407C6"/>
    <w:rsid w:val="00642A04"/>
    <w:rsid w:val="00642A63"/>
    <w:rsid w:val="00656ACE"/>
    <w:rsid w:val="00670777"/>
    <w:rsid w:val="00680EA3"/>
    <w:rsid w:val="00681768"/>
    <w:rsid w:val="006908A7"/>
    <w:rsid w:val="0069232E"/>
    <w:rsid w:val="006A2FA2"/>
    <w:rsid w:val="006B2D23"/>
    <w:rsid w:val="006C1857"/>
    <w:rsid w:val="006C3AF7"/>
    <w:rsid w:val="006D5694"/>
    <w:rsid w:val="006E0EA4"/>
    <w:rsid w:val="006E62D2"/>
    <w:rsid w:val="006E6914"/>
    <w:rsid w:val="006F2234"/>
    <w:rsid w:val="006F33A1"/>
    <w:rsid w:val="006F7533"/>
    <w:rsid w:val="00702D20"/>
    <w:rsid w:val="00705700"/>
    <w:rsid w:val="007059F2"/>
    <w:rsid w:val="00706CB4"/>
    <w:rsid w:val="00711EDD"/>
    <w:rsid w:val="00715E6E"/>
    <w:rsid w:val="007171DC"/>
    <w:rsid w:val="00724CB9"/>
    <w:rsid w:val="0073384C"/>
    <w:rsid w:val="00735B4C"/>
    <w:rsid w:val="00735D64"/>
    <w:rsid w:val="00745F4A"/>
    <w:rsid w:val="00746ABA"/>
    <w:rsid w:val="00750FE9"/>
    <w:rsid w:val="00756F7D"/>
    <w:rsid w:val="0076119D"/>
    <w:rsid w:val="00766B34"/>
    <w:rsid w:val="00770D2E"/>
    <w:rsid w:val="007720EB"/>
    <w:rsid w:val="00775399"/>
    <w:rsid w:val="007804A0"/>
    <w:rsid w:val="007837C1"/>
    <w:rsid w:val="00784F8F"/>
    <w:rsid w:val="00792505"/>
    <w:rsid w:val="007A4343"/>
    <w:rsid w:val="007A454B"/>
    <w:rsid w:val="007A4665"/>
    <w:rsid w:val="007A5373"/>
    <w:rsid w:val="007A65BF"/>
    <w:rsid w:val="007A6A7A"/>
    <w:rsid w:val="007B35A0"/>
    <w:rsid w:val="007B4BA1"/>
    <w:rsid w:val="007C2335"/>
    <w:rsid w:val="007C6C2F"/>
    <w:rsid w:val="007D539D"/>
    <w:rsid w:val="007E7246"/>
    <w:rsid w:val="007F2C5F"/>
    <w:rsid w:val="00801921"/>
    <w:rsid w:val="008050A4"/>
    <w:rsid w:val="008074B5"/>
    <w:rsid w:val="00812305"/>
    <w:rsid w:val="00816AAC"/>
    <w:rsid w:val="008214AE"/>
    <w:rsid w:val="00835E4D"/>
    <w:rsid w:val="00836814"/>
    <w:rsid w:val="008400C3"/>
    <w:rsid w:val="008467A8"/>
    <w:rsid w:val="008517D0"/>
    <w:rsid w:val="00851A36"/>
    <w:rsid w:val="00853D34"/>
    <w:rsid w:val="00854636"/>
    <w:rsid w:val="008618CC"/>
    <w:rsid w:val="00861E86"/>
    <w:rsid w:val="008632D4"/>
    <w:rsid w:val="00874BAC"/>
    <w:rsid w:val="00876679"/>
    <w:rsid w:val="00877D2A"/>
    <w:rsid w:val="008802CC"/>
    <w:rsid w:val="00893189"/>
    <w:rsid w:val="00895FBF"/>
    <w:rsid w:val="008974FC"/>
    <w:rsid w:val="008A094C"/>
    <w:rsid w:val="008A31F6"/>
    <w:rsid w:val="008A663E"/>
    <w:rsid w:val="008B20E2"/>
    <w:rsid w:val="008C357C"/>
    <w:rsid w:val="008C42D5"/>
    <w:rsid w:val="008D46D1"/>
    <w:rsid w:val="008D4C75"/>
    <w:rsid w:val="008E28F7"/>
    <w:rsid w:val="008E483C"/>
    <w:rsid w:val="008E5724"/>
    <w:rsid w:val="008F6182"/>
    <w:rsid w:val="008F62AA"/>
    <w:rsid w:val="00901B6E"/>
    <w:rsid w:val="00901F0B"/>
    <w:rsid w:val="00903AE9"/>
    <w:rsid w:val="00907815"/>
    <w:rsid w:val="0091444C"/>
    <w:rsid w:val="0091516F"/>
    <w:rsid w:val="00934595"/>
    <w:rsid w:val="00935488"/>
    <w:rsid w:val="00942C6B"/>
    <w:rsid w:val="009462C9"/>
    <w:rsid w:val="009538C2"/>
    <w:rsid w:val="00955AAF"/>
    <w:rsid w:val="00965CC2"/>
    <w:rsid w:val="009701D9"/>
    <w:rsid w:val="0097068B"/>
    <w:rsid w:val="00980A91"/>
    <w:rsid w:val="00983499"/>
    <w:rsid w:val="0098372D"/>
    <w:rsid w:val="00986050"/>
    <w:rsid w:val="00990553"/>
    <w:rsid w:val="0099374F"/>
    <w:rsid w:val="00996E33"/>
    <w:rsid w:val="009A75AB"/>
    <w:rsid w:val="009B55DD"/>
    <w:rsid w:val="009B6209"/>
    <w:rsid w:val="009B7D1D"/>
    <w:rsid w:val="009B7EE3"/>
    <w:rsid w:val="009C032E"/>
    <w:rsid w:val="009C23F3"/>
    <w:rsid w:val="009C2BDD"/>
    <w:rsid w:val="009C6DE5"/>
    <w:rsid w:val="009E4805"/>
    <w:rsid w:val="009E543A"/>
    <w:rsid w:val="009E75FB"/>
    <w:rsid w:val="009F02A9"/>
    <w:rsid w:val="009F4301"/>
    <w:rsid w:val="00A00BB4"/>
    <w:rsid w:val="00A04843"/>
    <w:rsid w:val="00A07799"/>
    <w:rsid w:val="00A11C9A"/>
    <w:rsid w:val="00A1461E"/>
    <w:rsid w:val="00A169A0"/>
    <w:rsid w:val="00A1773F"/>
    <w:rsid w:val="00A23833"/>
    <w:rsid w:val="00A257A3"/>
    <w:rsid w:val="00A26041"/>
    <w:rsid w:val="00A54BCB"/>
    <w:rsid w:val="00A55017"/>
    <w:rsid w:val="00A65744"/>
    <w:rsid w:val="00A66296"/>
    <w:rsid w:val="00A75F12"/>
    <w:rsid w:val="00A90DB5"/>
    <w:rsid w:val="00A9428B"/>
    <w:rsid w:val="00AA1FAD"/>
    <w:rsid w:val="00AA424D"/>
    <w:rsid w:val="00AA51B3"/>
    <w:rsid w:val="00AB1401"/>
    <w:rsid w:val="00AB5EFB"/>
    <w:rsid w:val="00AB692F"/>
    <w:rsid w:val="00AB6E07"/>
    <w:rsid w:val="00AB7BF8"/>
    <w:rsid w:val="00AD1918"/>
    <w:rsid w:val="00AD2946"/>
    <w:rsid w:val="00AF0A8A"/>
    <w:rsid w:val="00AF2798"/>
    <w:rsid w:val="00AF609A"/>
    <w:rsid w:val="00B015C1"/>
    <w:rsid w:val="00B01B8D"/>
    <w:rsid w:val="00B0332F"/>
    <w:rsid w:val="00B04306"/>
    <w:rsid w:val="00B16202"/>
    <w:rsid w:val="00B204FB"/>
    <w:rsid w:val="00B25332"/>
    <w:rsid w:val="00B2542E"/>
    <w:rsid w:val="00B32BBB"/>
    <w:rsid w:val="00B33654"/>
    <w:rsid w:val="00B40EB9"/>
    <w:rsid w:val="00B42F10"/>
    <w:rsid w:val="00B576C6"/>
    <w:rsid w:val="00B6299B"/>
    <w:rsid w:val="00B64DF7"/>
    <w:rsid w:val="00B7426C"/>
    <w:rsid w:val="00B7788D"/>
    <w:rsid w:val="00B83CC9"/>
    <w:rsid w:val="00B860AE"/>
    <w:rsid w:val="00B8781C"/>
    <w:rsid w:val="00B87E1B"/>
    <w:rsid w:val="00B87F13"/>
    <w:rsid w:val="00B94AE0"/>
    <w:rsid w:val="00BA0591"/>
    <w:rsid w:val="00BA136E"/>
    <w:rsid w:val="00BA1732"/>
    <w:rsid w:val="00BA5845"/>
    <w:rsid w:val="00BB25C0"/>
    <w:rsid w:val="00BC19B4"/>
    <w:rsid w:val="00BC4D2D"/>
    <w:rsid w:val="00BC5169"/>
    <w:rsid w:val="00BD292B"/>
    <w:rsid w:val="00BD2EEA"/>
    <w:rsid w:val="00BD6A63"/>
    <w:rsid w:val="00BE0571"/>
    <w:rsid w:val="00BE1111"/>
    <w:rsid w:val="00BE5E98"/>
    <w:rsid w:val="00BF1384"/>
    <w:rsid w:val="00BF21AF"/>
    <w:rsid w:val="00BF29DB"/>
    <w:rsid w:val="00BF5BED"/>
    <w:rsid w:val="00C0692E"/>
    <w:rsid w:val="00C074B0"/>
    <w:rsid w:val="00C13368"/>
    <w:rsid w:val="00C13D65"/>
    <w:rsid w:val="00C1556D"/>
    <w:rsid w:val="00C15A3F"/>
    <w:rsid w:val="00C2750E"/>
    <w:rsid w:val="00C27B76"/>
    <w:rsid w:val="00C320E9"/>
    <w:rsid w:val="00C34EA9"/>
    <w:rsid w:val="00C35BC6"/>
    <w:rsid w:val="00C41AAD"/>
    <w:rsid w:val="00C41AF6"/>
    <w:rsid w:val="00C4386C"/>
    <w:rsid w:val="00C4483D"/>
    <w:rsid w:val="00C5387D"/>
    <w:rsid w:val="00C60674"/>
    <w:rsid w:val="00C6150B"/>
    <w:rsid w:val="00C76940"/>
    <w:rsid w:val="00C80A06"/>
    <w:rsid w:val="00C94CCD"/>
    <w:rsid w:val="00C96D89"/>
    <w:rsid w:val="00CA52C4"/>
    <w:rsid w:val="00CA6AA0"/>
    <w:rsid w:val="00CA7534"/>
    <w:rsid w:val="00CA7DB2"/>
    <w:rsid w:val="00CB13D5"/>
    <w:rsid w:val="00CB4B10"/>
    <w:rsid w:val="00CC2D44"/>
    <w:rsid w:val="00CD294C"/>
    <w:rsid w:val="00CD4CB2"/>
    <w:rsid w:val="00CD587F"/>
    <w:rsid w:val="00CE5EC8"/>
    <w:rsid w:val="00CE7BA1"/>
    <w:rsid w:val="00CF2EAA"/>
    <w:rsid w:val="00D01E8E"/>
    <w:rsid w:val="00D0480F"/>
    <w:rsid w:val="00D10F71"/>
    <w:rsid w:val="00D14044"/>
    <w:rsid w:val="00D24437"/>
    <w:rsid w:val="00D30105"/>
    <w:rsid w:val="00D34E73"/>
    <w:rsid w:val="00D3630D"/>
    <w:rsid w:val="00D370DC"/>
    <w:rsid w:val="00D371AD"/>
    <w:rsid w:val="00D41761"/>
    <w:rsid w:val="00D47494"/>
    <w:rsid w:val="00D50A84"/>
    <w:rsid w:val="00D5224F"/>
    <w:rsid w:val="00D678BA"/>
    <w:rsid w:val="00D83813"/>
    <w:rsid w:val="00D87EB3"/>
    <w:rsid w:val="00D90B61"/>
    <w:rsid w:val="00D921B3"/>
    <w:rsid w:val="00DA0B02"/>
    <w:rsid w:val="00DA129B"/>
    <w:rsid w:val="00DA7573"/>
    <w:rsid w:val="00DB3028"/>
    <w:rsid w:val="00DB507A"/>
    <w:rsid w:val="00DB747E"/>
    <w:rsid w:val="00DC2E22"/>
    <w:rsid w:val="00DC60B4"/>
    <w:rsid w:val="00DC68D2"/>
    <w:rsid w:val="00DC7FCB"/>
    <w:rsid w:val="00DD399F"/>
    <w:rsid w:val="00DE2776"/>
    <w:rsid w:val="00DF1710"/>
    <w:rsid w:val="00DF6168"/>
    <w:rsid w:val="00DF6B58"/>
    <w:rsid w:val="00DF7ABF"/>
    <w:rsid w:val="00E02914"/>
    <w:rsid w:val="00E03B6C"/>
    <w:rsid w:val="00E05F28"/>
    <w:rsid w:val="00E1027D"/>
    <w:rsid w:val="00E11DE8"/>
    <w:rsid w:val="00E1222B"/>
    <w:rsid w:val="00E1577E"/>
    <w:rsid w:val="00E2324A"/>
    <w:rsid w:val="00E414DE"/>
    <w:rsid w:val="00E4445D"/>
    <w:rsid w:val="00E50895"/>
    <w:rsid w:val="00E50D42"/>
    <w:rsid w:val="00E55E81"/>
    <w:rsid w:val="00E6300B"/>
    <w:rsid w:val="00E763D8"/>
    <w:rsid w:val="00E77AC0"/>
    <w:rsid w:val="00E8760F"/>
    <w:rsid w:val="00E9003A"/>
    <w:rsid w:val="00E939A7"/>
    <w:rsid w:val="00E97435"/>
    <w:rsid w:val="00EA6E04"/>
    <w:rsid w:val="00EB33EA"/>
    <w:rsid w:val="00EC4032"/>
    <w:rsid w:val="00EE6B89"/>
    <w:rsid w:val="00EE726B"/>
    <w:rsid w:val="00EF00C8"/>
    <w:rsid w:val="00EF3725"/>
    <w:rsid w:val="00EF4435"/>
    <w:rsid w:val="00EF6CC5"/>
    <w:rsid w:val="00F002B8"/>
    <w:rsid w:val="00F008C2"/>
    <w:rsid w:val="00F03EA8"/>
    <w:rsid w:val="00F06E17"/>
    <w:rsid w:val="00F07DA6"/>
    <w:rsid w:val="00F11EA2"/>
    <w:rsid w:val="00F124F3"/>
    <w:rsid w:val="00F13C79"/>
    <w:rsid w:val="00F151B4"/>
    <w:rsid w:val="00F20B24"/>
    <w:rsid w:val="00F22107"/>
    <w:rsid w:val="00F27220"/>
    <w:rsid w:val="00F307B5"/>
    <w:rsid w:val="00F31DA3"/>
    <w:rsid w:val="00F45FE7"/>
    <w:rsid w:val="00F5072A"/>
    <w:rsid w:val="00F52324"/>
    <w:rsid w:val="00F574FA"/>
    <w:rsid w:val="00F61162"/>
    <w:rsid w:val="00F628F7"/>
    <w:rsid w:val="00F749AD"/>
    <w:rsid w:val="00F7500F"/>
    <w:rsid w:val="00F80E68"/>
    <w:rsid w:val="00F84A03"/>
    <w:rsid w:val="00F90170"/>
    <w:rsid w:val="00FA57C1"/>
    <w:rsid w:val="00FB698E"/>
    <w:rsid w:val="00FD252F"/>
    <w:rsid w:val="00FE0FCA"/>
    <w:rsid w:val="00FE3F06"/>
    <w:rsid w:val="00FE5937"/>
    <w:rsid w:val="00FE7C12"/>
    <w:rsid w:val="00FF1A84"/>
    <w:rsid w:val="00FF7D4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56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632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53D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53D34"/>
    <w:rPr>
      <w:sz w:val="18"/>
      <w:szCs w:val="18"/>
    </w:rPr>
  </w:style>
  <w:style w:type="paragraph" w:styleId="a4">
    <w:name w:val="footer"/>
    <w:basedOn w:val="a"/>
    <w:link w:val="Char0"/>
    <w:uiPriority w:val="99"/>
    <w:unhideWhenUsed/>
    <w:rsid w:val="00853D34"/>
    <w:pPr>
      <w:tabs>
        <w:tab w:val="center" w:pos="4153"/>
        <w:tab w:val="right" w:pos="8306"/>
      </w:tabs>
      <w:snapToGrid w:val="0"/>
      <w:jc w:val="left"/>
    </w:pPr>
    <w:rPr>
      <w:sz w:val="18"/>
      <w:szCs w:val="18"/>
    </w:rPr>
  </w:style>
  <w:style w:type="character" w:customStyle="1" w:styleId="Char0">
    <w:name w:val="页脚 Char"/>
    <w:basedOn w:val="a0"/>
    <w:link w:val="a4"/>
    <w:uiPriority w:val="99"/>
    <w:rsid w:val="00853D34"/>
    <w:rPr>
      <w:sz w:val="18"/>
      <w:szCs w:val="18"/>
    </w:rPr>
  </w:style>
  <w:style w:type="paragraph" w:styleId="a5">
    <w:name w:val="Balloon Text"/>
    <w:basedOn w:val="a"/>
    <w:link w:val="Char1"/>
    <w:uiPriority w:val="99"/>
    <w:semiHidden/>
    <w:unhideWhenUsed/>
    <w:rsid w:val="00285037"/>
    <w:rPr>
      <w:sz w:val="18"/>
      <w:szCs w:val="18"/>
    </w:rPr>
  </w:style>
  <w:style w:type="character" w:customStyle="1" w:styleId="Char1">
    <w:name w:val="批注框文本 Char"/>
    <w:basedOn w:val="a0"/>
    <w:link w:val="a5"/>
    <w:uiPriority w:val="99"/>
    <w:semiHidden/>
    <w:rsid w:val="00285037"/>
    <w:rPr>
      <w:sz w:val="18"/>
      <w:szCs w:val="18"/>
    </w:rPr>
  </w:style>
  <w:style w:type="paragraph" w:styleId="a6">
    <w:name w:val="Body Text"/>
    <w:basedOn w:val="a"/>
    <w:link w:val="Char2"/>
    <w:uiPriority w:val="1"/>
    <w:qFormat/>
    <w:rsid w:val="00C1556D"/>
    <w:pPr>
      <w:autoSpaceDE w:val="0"/>
      <w:autoSpaceDN w:val="0"/>
      <w:spacing w:before="1"/>
      <w:ind w:left="109" w:right="137" w:firstLine="480"/>
      <w:jc w:val="left"/>
    </w:pPr>
    <w:rPr>
      <w:rFonts w:ascii="SimSun" w:eastAsia="SimSun" w:hAnsi="SimSun" w:cs="SimSun"/>
      <w:kern w:val="0"/>
      <w:sz w:val="24"/>
      <w:szCs w:val="24"/>
      <w:lang w:val="zh-CN" w:bidi="zh-CN"/>
    </w:rPr>
  </w:style>
  <w:style w:type="character" w:customStyle="1" w:styleId="Char2">
    <w:name w:val="正文文本 Char"/>
    <w:basedOn w:val="a0"/>
    <w:link w:val="a6"/>
    <w:uiPriority w:val="1"/>
    <w:rsid w:val="00C1556D"/>
    <w:rPr>
      <w:rFonts w:ascii="SimSun" w:eastAsia="SimSun" w:hAnsi="SimSun" w:cs="SimSun"/>
      <w:kern w:val="0"/>
      <w:sz w:val="24"/>
      <w:szCs w:val="24"/>
      <w:lang w:val="zh-CN" w:bidi="zh-CN"/>
    </w:rPr>
  </w:style>
</w:styles>
</file>

<file path=word/webSettings.xml><?xml version="1.0" encoding="utf-8"?>
<w:webSettings xmlns:r="http://schemas.openxmlformats.org/officeDocument/2006/relationships" xmlns:w="http://schemas.openxmlformats.org/wordprocessingml/2006/main">
  <w:divs>
    <w:div w:id="598369604">
      <w:bodyDiv w:val="1"/>
      <w:marLeft w:val="0"/>
      <w:marRight w:val="0"/>
      <w:marTop w:val="0"/>
      <w:marBottom w:val="0"/>
      <w:divBdr>
        <w:top w:val="none" w:sz="0" w:space="0" w:color="auto"/>
        <w:left w:val="none" w:sz="0" w:space="0" w:color="auto"/>
        <w:bottom w:val="none" w:sz="0" w:space="0" w:color="auto"/>
        <w:right w:val="none" w:sz="0" w:space="0" w:color="auto"/>
      </w:divBdr>
    </w:div>
    <w:div w:id="688290029">
      <w:bodyDiv w:val="1"/>
      <w:marLeft w:val="0"/>
      <w:marRight w:val="0"/>
      <w:marTop w:val="0"/>
      <w:marBottom w:val="0"/>
      <w:divBdr>
        <w:top w:val="none" w:sz="0" w:space="0" w:color="auto"/>
        <w:left w:val="none" w:sz="0" w:space="0" w:color="auto"/>
        <w:bottom w:val="none" w:sz="0" w:space="0" w:color="auto"/>
        <w:right w:val="none" w:sz="0" w:space="0" w:color="auto"/>
      </w:divBdr>
    </w:div>
    <w:div w:id="1108355171">
      <w:bodyDiv w:val="1"/>
      <w:marLeft w:val="0"/>
      <w:marRight w:val="0"/>
      <w:marTop w:val="0"/>
      <w:marBottom w:val="0"/>
      <w:divBdr>
        <w:top w:val="none" w:sz="0" w:space="0" w:color="auto"/>
        <w:left w:val="none" w:sz="0" w:space="0" w:color="auto"/>
        <w:bottom w:val="none" w:sz="0" w:space="0" w:color="auto"/>
        <w:right w:val="none" w:sz="0" w:space="0" w:color="auto"/>
      </w:divBdr>
    </w:div>
    <w:div w:id="1183592172">
      <w:bodyDiv w:val="1"/>
      <w:marLeft w:val="0"/>
      <w:marRight w:val="0"/>
      <w:marTop w:val="0"/>
      <w:marBottom w:val="0"/>
      <w:divBdr>
        <w:top w:val="none" w:sz="0" w:space="0" w:color="auto"/>
        <w:left w:val="none" w:sz="0" w:space="0" w:color="auto"/>
        <w:bottom w:val="none" w:sz="0" w:space="0" w:color="auto"/>
        <w:right w:val="none" w:sz="0" w:space="0" w:color="auto"/>
      </w:divBdr>
    </w:div>
    <w:div w:id="1671759997">
      <w:bodyDiv w:val="1"/>
      <w:marLeft w:val="0"/>
      <w:marRight w:val="0"/>
      <w:marTop w:val="0"/>
      <w:marBottom w:val="0"/>
      <w:divBdr>
        <w:top w:val="none" w:sz="0" w:space="0" w:color="auto"/>
        <w:left w:val="none" w:sz="0" w:space="0" w:color="auto"/>
        <w:bottom w:val="none" w:sz="0" w:space="0" w:color="auto"/>
        <w:right w:val="none" w:sz="0" w:space="0" w:color="auto"/>
      </w:divBdr>
    </w:div>
    <w:div w:id="1850682633">
      <w:bodyDiv w:val="1"/>
      <w:marLeft w:val="0"/>
      <w:marRight w:val="0"/>
      <w:marTop w:val="0"/>
      <w:marBottom w:val="0"/>
      <w:divBdr>
        <w:top w:val="none" w:sz="0" w:space="0" w:color="auto"/>
        <w:left w:val="none" w:sz="0" w:space="0" w:color="auto"/>
        <w:bottom w:val="none" w:sz="0" w:space="0" w:color="auto"/>
        <w:right w:val="none" w:sz="0" w:space="0" w:color="auto"/>
      </w:divBdr>
    </w:div>
    <w:div w:id="1948659644">
      <w:bodyDiv w:val="1"/>
      <w:marLeft w:val="0"/>
      <w:marRight w:val="0"/>
      <w:marTop w:val="0"/>
      <w:marBottom w:val="0"/>
      <w:divBdr>
        <w:top w:val="none" w:sz="0" w:space="0" w:color="auto"/>
        <w:left w:val="none" w:sz="0" w:space="0" w:color="auto"/>
        <w:bottom w:val="none" w:sz="0" w:space="0" w:color="auto"/>
        <w:right w:val="none" w:sz="0" w:space="0" w:color="auto"/>
      </w:divBdr>
    </w:div>
    <w:div w:id="2062557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320</TotalTime>
  <Pages>1</Pages>
  <Words>5662</Words>
  <Characters>32280</Characters>
  <Application>Microsoft Office Word</Application>
  <DocSecurity>0</DocSecurity>
  <Lines>269</Lines>
  <Paragraphs>75</Paragraphs>
  <ScaleCrop>false</ScaleCrop>
  <Company/>
  <LinksUpToDate>false</LinksUpToDate>
  <CharactersWithSpaces>37867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lingsheng</dc:creator>
  <cp:keywords/>
  <dc:description/>
  <cp:lastModifiedBy>lingsheng</cp:lastModifiedBy>
  <cp:revision>324</cp:revision>
  <dcterms:created xsi:type="dcterms:W3CDTF">2023-06-23T04:37:00Z</dcterms:created>
  <dcterms:modified xsi:type="dcterms:W3CDTF">2023-09-09T05:14:00Z</dcterms:modified>
</cp:coreProperties>
</file>