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B97151" w:rsidRDefault="00B97151" w:rsidP="00B97151">
      <w:r>
        <w:rPr>
          <w:rFonts w:hint="eastAsia"/>
        </w:rPr>
        <w:t>尔时，舍利子白佛言：世尊，如是清净最为甚深。佛言：如是毕竟净故。</w:t>
      </w:r>
    </w:p>
    <w:p w:rsidR="00B97151" w:rsidRDefault="00B97151" w:rsidP="00B97151">
      <w:r>
        <w:rPr>
          <w:rFonts w:hint="eastAsia"/>
        </w:rPr>
        <w:t>舍利子言：何等法毕竟净故，说是清净最为甚深？</w:t>
      </w:r>
    </w:p>
    <w:p w:rsidR="00B97151" w:rsidRDefault="00B97151" w:rsidP="00B97151">
      <w:r>
        <w:rPr>
          <w:rFonts w:hint="eastAsia"/>
        </w:rPr>
        <w:t>佛告舍利子：色毕竟净故，说是清净最为甚深，受、想、行、识毕竟净故，说是清净最为甚深，如是乃至一切智毕竟净故，说是清净最为甚深，道相智、一切相智毕竟净故，说是清净最为甚深。</w:t>
      </w:r>
    </w:p>
    <w:p w:rsidR="00B97151" w:rsidRDefault="00B97151" w:rsidP="00B97151"/>
    <w:p w:rsidR="00B97151" w:rsidRDefault="00B97151" w:rsidP="00B97151">
      <w:r>
        <w:rPr>
          <w:rFonts w:hint="eastAsia"/>
        </w:rPr>
        <w:t>时，舍利子复白佛言：如是清净甚为明了。佛言：如是毕竟净故。</w:t>
      </w:r>
    </w:p>
    <w:p w:rsidR="00B97151" w:rsidRDefault="00B97151" w:rsidP="00B97151">
      <w:r>
        <w:rPr>
          <w:rFonts w:hint="eastAsia"/>
        </w:rPr>
        <w:t>舍利子言：何等法毕竟净故，说是清净甚为明了？</w:t>
      </w:r>
    </w:p>
    <w:p w:rsidR="00B97151" w:rsidRDefault="00B97151" w:rsidP="00B97151"/>
    <w:p w:rsidR="00B97151" w:rsidRDefault="00B97151" w:rsidP="00B97151">
      <w:r>
        <w:rPr>
          <w:rFonts w:hint="eastAsia"/>
        </w:rPr>
        <w:t>佛告舍利子：般若波罗蜜多毕竟净故，说是清净甚为明了，乃至布施波罗蜜多毕竟净故，说是清净甚为明了；如是乃至一切智毕竟净故，说是清净甚为明了，道相智、一切相智毕竟净故，说是清净甚为明了。</w:t>
      </w:r>
    </w:p>
    <w:p w:rsidR="00B97151" w:rsidRDefault="00B97151" w:rsidP="00B97151"/>
    <w:p w:rsidR="00B97151" w:rsidRDefault="00B97151" w:rsidP="00B97151">
      <w:r>
        <w:rPr>
          <w:rFonts w:hint="eastAsia"/>
        </w:rPr>
        <w:t>时，舍利子复白佛言：如是清净不转不续。佛言：如是毕竟净故。</w:t>
      </w:r>
    </w:p>
    <w:p w:rsidR="00B97151" w:rsidRDefault="00B97151" w:rsidP="00B97151">
      <w:r>
        <w:rPr>
          <w:rFonts w:hint="eastAsia"/>
        </w:rPr>
        <w:t>舍利子言：何等法毕竟净故，说是清净不转不续？</w:t>
      </w:r>
    </w:p>
    <w:p w:rsidR="00B97151" w:rsidRDefault="00B97151" w:rsidP="00B97151">
      <w:r>
        <w:rPr>
          <w:rFonts w:hint="eastAsia"/>
        </w:rPr>
        <w:t>佛告舍利子：色不转不续毕竟净故，说是清净不转不续，如是乃至一切相智不转不续毕竟净故，说是清净不转不续。</w:t>
      </w:r>
    </w:p>
    <w:p w:rsidR="00B97151" w:rsidRDefault="00B97151" w:rsidP="00B97151"/>
    <w:p w:rsidR="00B97151" w:rsidRDefault="00B97151" w:rsidP="00B97151">
      <w:r>
        <w:rPr>
          <w:rFonts w:hint="eastAsia"/>
        </w:rPr>
        <w:t>时，舍利子复白佛言：如是清净本无杂染。佛言：如是毕竟净故。</w:t>
      </w:r>
    </w:p>
    <w:p w:rsidR="00B97151" w:rsidRDefault="00B97151" w:rsidP="00B97151">
      <w:r>
        <w:rPr>
          <w:rFonts w:hint="eastAsia"/>
        </w:rPr>
        <w:t>舍利子言：何等法毕竟净故，说是清净本无杂染？</w:t>
      </w:r>
    </w:p>
    <w:p w:rsidR="00B97151" w:rsidRDefault="00B97151" w:rsidP="00B97151">
      <w:r>
        <w:rPr>
          <w:rFonts w:hint="eastAsia"/>
        </w:rPr>
        <w:t>佛告舍利子：色毕竟净故，说是清净本无杂染，如是乃至一切相智毕竟净故，说是清净本无杂染。</w:t>
      </w:r>
    </w:p>
    <w:p w:rsidR="00B97151" w:rsidRDefault="00B97151" w:rsidP="00B97151"/>
    <w:p w:rsidR="00B97151" w:rsidRDefault="00B97151" w:rsidP="00B97151">
      <w:r>
        <w:rPr>
          <w:rFonts w:hint="eastAsia"/>
        </w:rPr>
        <w:t>时，舍利子复白佛言：如是清净本性光洁。佛言：如是毕竟净故。</w:t>
      </w:r>
    </w:p>
    <w:p w:rsidR="00B97151" w:rsidRDefault="00B97151" w:rsidP="00B97151">
      <w:r>
        <w:rPr>
          <w:rFonts w:hint="eastAsia"/>
        </w:rPr>
        <w:t>舍利子言：何等法毕竟净故，说是清净本性光洁？</w:t>
      </w:r>
    </w:p>
    <w:p w:rsidR="00B97151" w:rsidRDefault="00B97151" w:rsidP="00B97151">
      <w:r>
        <w:rPr>
          <w:rFonts w:hint="eastAsia"/>
        </w:rPr>
        <w:t>佛告舍利子：色毕竟净故，说是清净本性光洁，如是乃至一切相智毕竟净故，说是清净本性光洁。</w:t>
      </w:r>
    </w:p>
    <w:p w:rsidR="00B97151" w:rsidRDefault="00B97151" w:rsidP="00B97151"/>
    <w:p w:rsidR="00B97151" w:rsidRDefault="00B97151" w:rsidP="00B97151">
      <w:r>
        <w:rPr>
          <w:rFonts w:hint="eastAsia"/>
        </w:rPr>
        <w:t>时，舍利子复白佛言：如是清净无得无现观。佛言：如是毕竟净故。</w:t>
      </w:r>
    </w:p>
    <w:p w:rsidR="00B97151" w:rsidRDefault="00B97151" w:rsidP="00B97151">
      <w:r>
        <w:rPr>
          <w:rFonts w:hint="eastAsia"/>
        </w:rPr>
        <w:t>舍利子言：何等法毕竟净故，说是清净无得无现观？</w:t>
      </w:r>
    </w:p>
    <w:p w:rsidR="00B97151" w:rsidRDefault="00B97151" w:rsidP="00B97151">
      <w:r>
        <w:rPr>
          <w:rFonts w:hint="eastAsia"/>
        </w:rPr>
        <w:t>佛告舍利子：色本性空毕竟净故，说是清净无得无现观，如是乃至一切相智本性空毕竟净故，说是清净无得无现观。</w:t>
      </w:r>
    </w:p>
    <w:p w:rsidR="00B97151" w:rsidRDefault="00B97151" w:rsidP="00B97151"/>
    <w:p w:rsidR="00B97151" w:rsidRDefault="00B97151" w:rsidP="00B97151">
      <w:r>
        <w:rPr>
          <w:rFonts w:hint="eastAsia"/>
        </w:rPr>
        <w:t>时，舍利子复白佛言：如是清净无生无出现。佛言：如是毕竟净故。</w:t>
      </w:r>
    </w:p>
    <w:p w:rsidR="00B97151" w:rsidRDefault="00B97151" w:rsidP="00B97151">
      <w:r>
        <w:rPr>
          <w:rFonts w:hint="eastAsia"/>
        </w:rPr>
        <w:t>舍利子言：何等法毕竟净故，说是清净无生无出现？</w:t>
      </w:r>
    </w:p>
    <w:p w:rsidR="00B97151" w:rsidRDefault="00B97151" w:rsidP="00B97151">
      <w:r>
        <w:rPr>
          <w:rFonts w:hint="eastAsia"/>
        </w:rPr>
        <w:t>佛告舍利子：色无生无显毕竟净故，说是清净无生无出现，如是乃至一切相智无生无显毕竟净故，说是清净无生无出现。</w:t>
      </w:r>
    </w:p>
    <w:p w:rsidR="00B97151" w:rsidRDefault="00B97151" w:rsidP="00B97151"/>
    <w:p w:rsidR="00B97151" w:rsidRDefault="00B97151" w:rsidP="00B97151">
      <w:r>
        <w:rPr>
          <w:rFonts w:hint="eastAsia"/>
        </w:rPr>
        <w:t>时，舍利子复白佛言：如是清净不生欲界、不生色界、不生无色界。佛言：如是毕竟净故。</w:t>
      </w:r>
    </w:p>
    <w:p w:rsidR="00B97151" w:rsidRDefault="00B97151" w:rsidP="00B97151">
      <w:r>
        <w:rPr>
          <w:rFonts w:hint="eastAsia"/>
        </w:rPr>
        <w:t>舍利子言：云何如是清净不生欲界、不生色界、不生无色界？</w:t>
      </w:r>
    </w:p>
    <w:p w:rsidR="00B97151" w:rsidRDefault="00B97151" w:rsidP="00B97151">
      <w:r>
        <w:rPr>
          <w:rFonts w:hint="eastAsia"/>
        </w:rPr>
        <w:t>佛告舍利子：三界自性不可得故，说是清净不生欲界、不生色界、不生无色界。</w:t>
      </w:r>
    </w:p>
    <w:p w:rsidR="00B97151" w:rsidRDefault="00B97151" w:rsidP="00B97151"/>
    <w:p w:rsidR="00B97151" w:rsidRDefault="00B97151" w:rsidP="00B97151"/>
    <w:p w:rsidR="00B97151" w:rsidRDefault="00B97151" w:rsidP="00B97151">
      <w:r>
        <w:rPr>
          <w:rFonts w:hint="eastAsia"/>
        </w:rPr>
        <w:t>时，舍利子复白佛言：如是清净本性无知。佛言：如是毕竟净故。</w:t>
      </w:r>
    </w:p>
    <w:p w:rsidR="00B97151" w:rsidRDefault="00B97151" w:rsidP="00B97151">
      <w:r>
        <w:rPr>
          <w:rFonts w:hint="eastAsia"/>
        </w:rPr>
        <w:t>舍利子言：云何如是清净本性无知？</w:t>
      </w:r>
    </w:p>
    <w:p w:rsidR="00B97151" w:rsidRDefault="00B97151" w:rsidP="00B97151">
      <w:r>
        <w:rPr>
          <w:rFonts w:hint="eastAsia"/>
        </w:rPr>
        <w:t>佛告舍利子：以一切法本性钝故，如是清净本性无知。舍利子言：何等法本性无知故，说是清净本性无知？</w:t>
      </w:r>
    </w:p>
    <w:p w:rsidR="00B97151" w:rsidRDefault="00B97151" w:rsidP="00B97151">
      <w:r>
        <w:rPr>
          <w:rFonts w:hint="eastAsia"/>
        </w:rPr>
        <w:t>佛告舍利子：色本性无知，自相空故，说是清净本性无知，如是乃至一切相智本性无知，自相空故，说是清净本性无知。</w:t>
      </w:r>
    </w:p>
    <w:p w:rsidR="00B97151" w:rsidRDefault="00B97151" w:rsidP="00B97151"/>
    <w:p w:rsidR="00B97151" w:rsidRDefault="00B97151" w:rsidP="00B97151">
      <w:r>
        <w:rPr>
          <w:rFonts w:hint="eastAsia"/>
        </w:rPr>
        <w:t>时，舍利子复白佛言：以一切法本性净故，说是清净。佛言：如是以一切法毕竟净故。</w:t>
      </w:r>
    </w:p>
    <w:p w:rsidR="00B97151" w:rsidRDefault="00B97151" w:rsidP="00B97151">
      <w:r>
        <w:rPr>
          <w:rFonts w:hint="eastAsia"/>
        </w:rPr>
        <w:t>舍利子言：云何一切法本性净故，说是清净？</w:t>
      </w:r>
    </w:p>
    <w:p w:rsidR="00B97151" w:rsidRDefault="00B97151" w:rsidP="00B97151">
      <w:r>
        <w:rPr>
          <w:rFonts w:hint="eastAsia"/>
        </w:rPr>
        <w:t>佛告舍利子：以一切法不可得故，本性清净说是清净。</w:t>
      </w:r>
    </w:p>
    <w:p w:rsidR="00B97151" w:rsidRDefault="00B97151" w:rsidP="00B97151"/>
    <w:p w:rsidR="00B97151" w:rsidRDefault="00B97151" w:rsidP="00B97151">
      <w:r>
        <w:rPr>
          <w:rFonts w:hint="eastAsia"/>
        </w:rPr>
        <w:t>时，舍利子复白佛言：如是般若波罗蜜多于一切智智无益无损。佛言：如是毕竟净故。</w:t>
      </w:r>
    </w:p>
    <w:p w:rsidR="00B97151" w:rsidRDefault="00B97151" w:rsidP="00B97151">
      <w:r>
        <w:rPr>
          <w:rFonts w:hint="eastAsia"/>
        </w:rPr>
        <w:t>舍利子言：云何般若波罗蜜多于一切智智无益无损？</w:t>
      </w:r>
    </w:p>
    <w:p w:rsidR="00B97151" w:rsidRDefault="00B97151" w:rsidP="00B97151">
      <w:pPr>
        <w:rPr>
          <w:rFonts w:hint="eastAsia"/>
        </w:rPr>
      </w:pPr>
      <w:r>
        <w:rPr>
          <w:rFonts w:hint="eastAsia"/>
        </w:rPr>
        <w:t>佛告舍利子：法界常住故，如是般若波罗蜜多于一切智智无益无损。</w:t>
      </w: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/>
    <w:p w:rsidR="00B97151" w:rsidRDefault="00B97151" w:rsidP="00B97151"/>
    <w:p w:rsidR="002C2CA8" w:rsidRDefault="00B97151" w:rsidP="00B97151">
      <w:pPr>
        <w:rPr>
          <w:rFonts w:hint="eastAsia"/>
        </w:rPr>
      </w:pPr>
      <w:r>
        <w:rPr>
          <w:rFonts w:hint="eastAsia"/>
        </w:rPr>
        <w:t>时，舍利子复白佛言：如是般若波罗蜜多本性清净，于一切法无所摄受。</w:t>
      </w:r>
    </w:p>
    <w:p w:rsidR="00B97151" w:rsidRDefault="00B97151" w:rsidP="00B97151">
      <w:pPr>
        <w:rPr>
          <w:rFonts w:hint="eastAsia"/>
        </w:rPr>
      </w:pPr>
      <w:r>
        <w:rPr>
          <w:rFonts w:hint="eastAsia"/>
        </w:rPr>
        <w:t>佛言：如是以一切法毕竟净故。</w:t>
      </w:r>
    </w:p>
    <w:p w:rsidR="002C2CA8" w:rsidRPr="002C2CA8" w:rsidRDefault="002C2CA8" w:rsidP="00B97151"/>
    <w:p w:rsidR="00B97151" w:rsidRDefault="00B97151" w:rsidP="00B97151">
      <w:r>
        <w:rPr>
          <w:rFonts w:hint="eastAsia"/>
        </w:rPr>
        <w:t>舍利子言：云何般若波罗蜜多本性清净，于一切法无所摄受？</w:t>
      </w:r>
    </w:p>
    <w:p w:rsidR="002C2CA8" w:rsidRDefault="00B97151" w:rsidP="00B97151">
      <w:pPr>
        <w:rPr>
          <w:rFonts w:hint="eastAsia"/>
        </w:rPr>
      </w:pPr>
      <w:r>
        <w:rPr>
          <w:rFonts w:hint="eastAsia"/>
        </w:rPr>
        <w:t>佛告舍利子：法界湛然无动摇故，如是般若波罗蜜多本性清净，于一切法无所摄受。</w:t>
      </w:r>
    </w:p>
    <w:p w:rsidR="00B97151" w:rsidRDefault="00B97151" w:rsidP="00B97151">
      <w:r>
        <w:rPr>
          <w:rFonts w:hint="eastAsia"/>
        </w:rPr>
        <w:t>具寿善现亦白佛言：我清净故，色、受、想、行、识乃至无忘失法、恒住舍性清净。</w:t>
      </w:r>
    </w:p>
    <w:p w:rsidR="00B97151" w:rsidRDefault="00B97151" w:rsidP="00B97151">
      <w:r>
        <w:rPr>
          <w:rFonts w:hint="eastAsia"/>
        </w:rPr>
        <w:t>佛言：如是毕竟净故。</w:t>
      </w:r>
    </w:p>
    <w:p w:rsidR="00B97151" w:rsidRDefault="00B97151" w:rsidP="00B97151">
      <w:r>
        <w:rPr>
          <w:rFonts w:hint="eastAsia"/>
        </w:rPr>
        <w:t>世尊，何缘而说我清净故，色、受、想、行、识乃至无忘失法、恒住舍性清净是毕竟净？</w:t>
      </w:r>
    </w:p>
    <w:p w:rsidR="00B97151" w:rsidRDefault="00B97151" w:rsidP="00B97151">
      <w:r>
        <w:rPr>
          <w:rFonts w:hint="eastAsia"/>
        </w:rPr>
        <w:t>善现，我无所有故，受、想、行、识乃至无忘失法、恒住舍性亦无所有是毕竟净。</w:t>
      </w:r>
    </w:p>
    <w:p w:rsidR="00B97151" w:rsidRDefault="00B97151" w:rsidP="00B97151">
      <w:r>
        <w:rPr>
          <w:rFonts w:hint="eastAsia"/>
        </w:rPr>
        <w:t>具寿善现复白佛言：我清净故，预流、一来、不还、阿罗汉果、独觉菩提、一切菩萨摩诃萨行、诸佛无上正等菩提清净。</w:t>
      </w:r>
    </w:p>
    <w:p w:rsidR="00B97151" w:rsidRDefault="00B97151" w:rsidP="00B97151">
      <w:r>
        <w:rPr>
          <w:rFonts w:hint="eastAsia"/>
        </w:rPr>
        <w:t>佛言：如是毕竟净故。</w:t>
      </w:r>
    </w:p>
    <w:p w:rsidR="00B97151" w:rsidRDefault="00B97151" w:rsidP="00B97151">
      <w:r>
        <w:rPr>
          <w:rFonts w:hint="eastAsia"/>
        </w:rPr>
        <w:t>世尊，何缘而说我清净故，预流果乃至诸佛无上正等菩提清净是毕竟净？善现，我自相空故，预流果乃至诸佛无上正等菩提亦自相空是毕竟净。具寿善现复白佛言：我清净故，一切智、道相智、一切相智清净。</w:t>
      </w:r>
    </w:p>
    <w:p w:rsidR="00B97151" w:rsidRDefault="00B97151" w:rsidP="00B97151">
      <w:r>
        <w:rPr>
          <w:rFonts w:hint="eastAsia"/>
        </w:rPr>
        <w:t>佛言：如是毕竟净故。</w:t>
      </w:r>
    </w:p>
    <w:p w:rsidR="00B97151" w:rsidRDefault="00B97151" w:rsidP="00B97151">
      <w:r>
        <w:rPr>
          <w:rFonts w:hint="eastAsia"/>
        </w:rPr>
        <w:t>世尊，何缘而说我清净故，一切智、道相智、一切相智清净是毕竟净？</w:t>
      </w:r>
    </w:p>
    <w:p w:rsidR="00B97151" w:rsidRDefault="00B97151" w:rsidP="00B97151">
      <w:r>
        <w:rPr>
          <w:rFonts w:hint="eastAsia"/>
        </w:rPr>
        <w:t>善现，我无相、无得、无念、无知故，一切智、道相智、一切相智亦无相、无得、无念、无知是毕竟净。</w:t>
      </w:r>
    </w:p>
    <w:p w:rsidR="00B97151" w:rsidRDefault="00B97151" w:rsidP="00B97151">
      <w:r>
        <w:rPr>
          <w:rFonts w:hint="eastAsia"/>
        </w:rPr>
        <w:t>具寿善现复白佛言：二清净故，无得、无现观。佛言：如是毕竟净故。</w:t>
      </w:r>
    </w:p>
    <w:p w:rsidR="00B97151" w:rsidRDefault="00B97151" w:rsidP="00B97151">
      <w:r>
        <w:rPr>
          <w:rFonts w:hint="eastAsia"/>
        </w:rPr>
        <w:t>世尊，何缘而说二清净故无得、无现观是毕竟净？善现，颠倒所起染净无故，无得、无现观是毕竟净。</w:t>
      </w:r>
    </w:p>
    <w:p w:rsidR="00B97151" w:rsidRDefault="00B97151" w:rsidP="00B97151">
      <w:r>
        <w:rPr>
          <w:rFonts w:hint="eastAsia"/>
        </w:rPr>
        <w:t>具寿善现复白佛言：我无边故，色、受、想、行、识乃至一切智、道相智、一切相智亦无边。</w:t>
      </w:r>
    </w:p>
    <w:p w:rsidR="00B97151" w:rsidRDefault="00B97151" w:rsidP="00B97151">
      <w:r>
        <w:rPr>
          <w:rFonts w:hint="eastAsia"/>
        </w:rPr>
        <w:t>佛言：如是毕竟净故。</w:t>
      </w:r>
    </w:p>
    <w:p w:rsidR="00B97151" w:rsidRDefault="00B97151" w:rsidP="00B97151">
      <w:r>
        <w:rPr>
          <w:rFonts w:hint="eastAsia"/>
        </w:rPr>
        <w:t>世尊，何缘而说我无边故，色、受、想、行、识乃至一切智、道相智、一切相智亦无边是毕竟净？</w:t>
      </w:r>
    </w:p>
    <w:p w:rsidR="00B97151" w:rsidRDefault="00B97151" w:rsidP="00B97151">
      <w:r>
        <w:rPr>
          <w:rFonts w:hint="eastAsia"/>
        </w:rPr>
        <w:t>善现，以毕竟空、无际空故是毕竟净。</w:t>
      </w:r>
    </w:p>
    <w:p w:rsidR="00B97151" w:rsidRDefault="00B97151" w:rsidP="00B97151">
      <w:r>
        <w:rPr>
          <w:rFonts w:hint="eastAsia"/>
        </w:rPr>
        <w:t>具寿善现复白佛言：若菩萨摩诃萨能如是觉，是为般若波罗蜜多。佛言：如是毕竟净故。</w:t>
      </w:r>
    </w:p>
    <w:p w:rsidR="00B97151" w:rsidRDefault="00B97151" w:rsidP="00B97151">
      <w:r>
        <w:rPr>
          <w:rFonts w:hint="eastAsia"/>
        </w:rPr>
        <w:t>世尊，何缘而说若菩萨摩诃萨能如是觉，是为般若波罗蜜多即毕竟净？善现，由此能成道相智故。</w:t>
      </w:r>
    </w:p>
    <w:p w:rsidR="00B97151" w:rsidRDefault="00B97151" w:rsidP="00B97151">
      <w:r>
        <w:rPr>
          <w:rFonts w:hint="eastAsia"/>
        </w:rPr>
        <w:t>具寿善现复白佛言：若菩萨摩诃萨行深般若波罗蜜多时，不得彼岸、不得此岸、不得中流，是为菩萨摩诃萨甚深般若波罗蜜多。</w:t>
      </w:r>
    </w:p>
    <w:p w:rsidR="00B97151" w:rsidRDefault="00B97151" w:rsidP="00B97151">
      <w:r>
        <w:rPr>
          <w:rFonts w:hint="eastAsia"/>
        </w:rPr>
        <w:t>佛言：如是毕竟净故。</w:t>
      </w:r>
    </w:p>
    <w:p w:rsidR="00B97151" w:rsidRDefault="00B97151" w:rsidP="00B97151">
      <w:r>
        <w:rPr>
          <w:rFonts w:hint="eastAsia"/>
        </w:rPr>
        <w:t>世尊，何缘而说若菩萨摩诃萨行深般若波罗蜜多时，不得彼岸、不得此岸、不得中流，是为菩萨摩诃萨甚深般若波罗蜜多即毕竟净？</w:t>
      </w:r>
    </w:p>
    <w:p w:rsidR="00B97151" w:rsidRDefault="00B97151" w:rsidP="00B97151">
      <w:r>
        <w:rPr>
          <w:rFonts w:hint="eastAsia"/>
        </w:rPr>
        <w:t>善现，以三世法性平等故。</w:t>
      </w:r>
    </w:p>
    <w:p w:rsidR="00B97151" w:rsidRDefault="00B97151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/>
    <w:p w:rsidR="00B97151" w:rsidRDefault="00B97151" w:rsidP="00B97151">
      <w:r>
        <w:rPr>
          <w:rFonts w:hint="eastAsia"/>
        </w:rPr>
        <w:t>尔时，具寿善现复白佛言：世尊，安住大乘诸善男子、善女人等，若无方便善巧，于深般若波罗蜜多起般若波罗蜜多想；是善男子、善女人等，以有所得为方便故，弃舍远离甚深般若波罗蜜多。</w:t>
      </w:r>
    </w:p>
    <w:p w:rsidR="00B97151" w:rsidRDefault="00B97151" w:rsidP="00B97151">
      <w:pPr>
        <w:rPr>
          <w:rFonts w:hint="eastAsia"/>
        </w:rPr>
      </w:pPr>
      <w:r>
        <w:rPr>
          <w:rFonts w:hint="eastAsia"/>
        </w:rPr>
        <w:t>佛告善现：善哉！善哉！如是，如是，如汝所说，彼善男子、善女人等著名著相，是故于此甚深般若波罗蜜多弃舍远离。</w:t>
      </w:r>
    </w:p>
    <w:p w:rsidR="002C2CA8" w:rsidRDefault="002C2CA8" w:rsidP="00B97151"/>
    <w:p w:rsidR="00B97151" w:rsidRPr="002C2CA8" w:rsidRDefault="00B97151" w:rsidP="00B97151">
      <w:pPr>
        <w:rPr>
          <w:b/>
        </w:rPr>
      </w:pPr>
      <w:r w:rsidRPr="002C2CA8">
        <w:rPr>
          <w:rFonts w:hint="eastAsia"/>
          <w:b/>
        </w:rPr>
        <w:t>具寿善现复白佛言：世尊，云何彼善男子、善女人等著名著相？</w:t>
      </w:r>
    </w:p>
    <w:p w:rsidR="00B97151" w:rsidRPr="002C2CA8" w:rsidRDefault="00B97151" w:rsidP="00B97151">
      <w:pPr>
        <w:rPr>
          <w:rFonts w:hint="eastAsia"/>
          <w:b/>
          <w:color w:val="FF0000"/>
        </w:rPr>
      </w:pPr>
      <w:r w:rsidRPr="002C2CA8">
        <w:rPr>
          <w:rFonts w:hint="eastAsia"/>
          <w:b/>
          <w:color w:val="FF0000"/>
        </w:rPr>
        <w:t>佛告善现：彼善男子、善女人等，于深般若波罗蜜多取名取相，取名相已耽著般若波罗蜜多而生憍慢，不能证得实相般若，是故彼类于深般若波罗蜜多弃舍远离。</w:t>
      </w:r>
    </w:p>
    <w:p w:rsidR="002C2CA8" w:rsidRPr="002C2CA8" w:rsidRDefault="002C2CA8" w:rsidP="00B97151">
      <w:pPr>
        <w:rPr>
          <w:color w:val="FF0000"/>
        </w:rPr>
      </w:pPr>
    </w:p>
    <w:p w:rsidR="00B97151" w:rsidRPr="002C2CA8" w:rsidRDefault="00B97151" w:rsidP="00B97151">
      <w:pPr>
        <w:rPr>
          <w:rFonts w:hint="eastAsia"/>
          <w:b/>
          <w:color w:val="FF0000"/>
        </w:rPr>
      </w:pPr>
      <w:r w:rsidRPr="002C2CA8">
        <w:rPr>
          <w:rFonts w:hint="eastAsia"/>
          <w:b/>
          <w:color w:val="FF0000"/>
        </w:rPr>
        <w:t>复次，善现，安住大乘诸善男子、善女人等，若有方便善巧，于深般若波罗蜜多不起般若波罗蜜多想，以无所得为方便故，于深般若波罗蜜多不取名相、不起耽著、不生憍慢，便能证得实相般若。当知此类于深般若波罗蜜多能不弃舍亦不远离。</w:t>
      </w:r>
    </w:p>
    <w:p w:rsidR="002C2CA8" w:rsidRPr="002C2CA8" w:rsidRDefault="002C2CA8" w:rsidP="00B97151">
      <w:pPr>
        <w:rPr>
          <w:b/>
        </w:rPr>
      </w:pPr>
    </w:p>
    <w:p w:rsidR="00B97151" w:rsidRDefault="00B97151" w:rsidP="00B97151">
      <w:r>
        <w:rPr>
          <w:rFonts w:hint="eastAsia"/>
        </w:rPr>
        <w:t>具寿善现即白佛言：甚奇，世尊！善为菩萨摩诃萨众，于深般若波罗蜜多开示分别著不著相。</w:t>
      </w:r>
    </w:p>
    <w:p w:rsidR="00B97151" w:rsidRDefault="00B97151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/>
    <w:p w:rsidR="00B97151" w:rsidRDefault="00B97151" w:rsidP="00B97151">
      <w:r>
        <w:rPr>
          <w:rFonts w:hint="eastAsia"/>
        </w:rPr>
        <w:t>时，舍利子问善现言：云何菩萨摩诃萨于深般若波罗蜜多所起执著不执著相？</w:t>
      </w:r>
    </w:p>
    <w:p w:rsidR="00B97151" w:rsidRDefault="00B97151" w:rsidP="00B97151">
      <w:r>
        <w:rPr>
          <w:rFonts w:hint="eastAsia"/>
        </w:rPr>
        <w:t>善现答言：安住大乘诸善男子、善女人等，若无方便善巧行深般若波罗蜜多时，于色谓空起空想著，于受、想、行、识谓空起空想著；如是乃至于一切智谓空起空想著，于道相智、一切相智谓空起空想著。</w:t>
      </w:r>
    </w:p>
    <w:p w:rsidR="00B97151" w:rsidRDefault="00B97151" w:rsidP="00B97151">
      <w:r>
        <w:rPr>
          <w:rFonts w:hint="eastAsia"/>
        </w:rPr>
        <w:t>复次，舍利子，安住大乘诸善男子、善女人等，若无方便善巧行深般若波罗蜜多时，于色谓色起色想著，广说乃至于一切相智谓一切相智起一切相智想著；于过去法谓过去法起过去法想著，于未来法谓未来法起未来法想著，于现在法谓现在法起现在法想著。</w:t>
      </w:r>
    </w:p>
    <w:p w:rsidR="00B97151" w:rsidRDefault="00B97151" w:rsidP="00B97151">
      <w:r>
        <w:rPr>
          <w:rFonts w:hint="eastAsia"/>
        </w:rPr>
        <w:t>复次，舍利子，若菩萨摩诃萨以有所得而为方便，从初发心于布施波罗蜜多乃至一切相智起行想著。舍利子，诸菩萨摩诃萨行深般若波罗蜜多时，若无方便善巧，以有所得而为方便，起如是等种种想著，名为著相。</w:t>
      </w:r>
    </w:p>
    <w:p w:rsidR="00B97151" w:rsidRDefault="00B97151" w:rsidP="00B97151">
      <w:r>
        <w:rPr>
          <w:rFonts w:hint="eastAsia"/>
        </w:rPr>
        <w:t>复次，舍利子，先所问言‘云何菩萨摩诃萨于深般若波罗蜜多不著相？’者，若菩萨摩诃萨行深般若波罗蜜多时，有方便善巧故，于色不起空不空想，于受、想、行、识不起空不空想，广说乃至于一切智不起空不空想，于道相智、一切相智不起空不空想；于过去法不起空不空想，于未来、现在法不起空不空想。</w:t>
      </w:r>
    </w:p>
    <w:p w:rsidR="00B97151" w:rsidRDefault="00B97151" w:rsidP="00B97151">
      <w:pPr>
        <w:rPr>
          <w:rFonts w:hint="eastAsia"/>
        </w:rPr>
      </w:pPr>
      <w:r>
        <w:rPr>
          <w:rFonts w:hint="eastAsia"/>
        </w:rPr>
        <w:t>复次，舍利子，若菩萨摩诃萨行深般若波罗蜜多时，有方便善巧故，不作是念：‘我能行施，此所行施，如是行施。我能持戒，此所持戒，如是持戒。我能修忍，此所修忍，如是修忍。我能精进，此是精进，如是精进。我能修定，此所修定，如是修定。我能修慧，此所修慧，如是修慧。我能植福，此所植福，如是植福。我能入菩萨正性离生。我能严净佛土，我能成熟有情。我能证得一切智智。’舍利子，是菩萨摩诃萨行深般若波罗蜜多时，有方便善巧故，无如是等一切分别，由通达内空乃至无性自性空故。舍利子，是名菩萨摩诃萨于深般若波罗蜜多不执著相。</w:t>
      </w: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Pr="002C2CA8" w:rsidRDefault="002C2CA8" w:rsidP="00B97151"/>
    <w:p w:rsidR="00B97151" w:rsidRDefault="00B97151" w:rsidP="00B97151"/>
    <w:p w:rsidR="00B97151" w:rsidRDefault="00B97151" w:rsidP="00B97151"/>
    <w:p w:rsidR="00B97151" w:rsidRDefault="00B97151" w:rsidP="00B97151">
      <w:r>
        <w:rPr>
          <w:rFonts w:hint="eastAsia"/>
        </w:rPr>
        <w:t>时，天帝释问善现言：安住大乘诸善男子、善女人等，行深般若波罗蜜多时，云何知彼所起著相？</w:t>
      </w:r>
    </w:p>
    <w:p w:rsidR="00B97151" w:rsidRDefault="00B97151" w:rsidP="00B97151">
      <w:r>
        <w:rPr>
          <w:rFonts w:hint="eastAsia"/>
        </w:rPr>
        <w:t>善现答言：安住大乘诸善男子、善女人等，行深般若波罗蜜多时，若无方便善巧，有所得为方便，起自心想，起布施想，广说乃至起一切智智想，起诸佛想，起于佛所种善根想，起以如是所种善根合集称量，与诸有情平等共有回向无上正等觉想。憍尸迦，由此应知安住大乘诸善男子、善女人等，行深般若波罗蜜多时，所起著想。憍尸迦，是善男子、善女人等由著相故，不能修行无著般若波罗蜜多回向无上正等菩提。何以故？憍尸迦，非色本性可能回向，广说乃至非一切相智本性可能回向故。</w:t>
      </w:r>
    </w:p>
    <w:p w:rsidR="00B97151" w:rsidRDefault="00B97151" w:rsidP="00B97151">
      <w:r>
        <w:rPr>
          <w:rFonts w:hint="eastAsia"/>
        </w:rPr>
        <w:t>复次，憍尸迦，若菩萨摩诃萨欲于无上正等菩提，示现劝导赞励庆喜他有情者，应观诸法平等实性，随此作意示现劝导赞励庆喜他诸有情，谓作是言：‘善男子等行布施时，不应分别我能行施，广说乃至行一切相智时，不应分别我能行一切相智，修佛无上正等菩提时，不应分别我能修诸佛无上正等菩提。’憍尸迦，诸菩萨摩诃萨欲于无上正等菩提示现劝导赞励庆喜他有情者，应作如是示现劝导赞励庆喜他诸有情。若能如是，于自无损亦不损他，如诸如来所应许可示现劝导赞励庆喜诸有情故。憍尸迦，安住大乘善男子等，若能如是示现劝导赞励庆喜趣菩萨乘诸有情者，便能远离一切执著。</w:t>
      </w:r>
    </w:p>
    <w:p w:rsidR="00B97151" w:rsidRDefault="00B97151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/>
    <w:p w:rsidR="00B97151" w:rsidRDefault="00B97151" w:rsidP="00B97151">
      <w:r>
        <w:rPr>
          <w:rFonts w:hint="eastAsia"/>
        </w:rPr>
        <w:t>尔时，世尊赞善现曰：善哉！善哉！汝今善能为诸菩萨说执著相，复有此余微细执著，当为汝说。汝应谛听，极善思惟！</w:t>
      </w:r>
    </w:p>
    <w:p w:rsidR="00B97151" w:rsidRDefault="00B97151" w:rsidP="00B97151">
      <w:r>
        <w:rPr>
          <w:rFonts w:hint="eastAsia"/>
        </w:rPr>
        <w:t>善现白言：唯然！愿说！我等乐闻。</w:t>
      </w:r>
    </w:p>
    <w:p w:rsidR="00B97151" w:rsidRDefault="00B97151" w:rsidP="00B97151">
      <w:r>
        <w:rPr>
          <w:rFonts w:hint="eastAsia"/>
        </w:rPr>
        <w:t>佛告善现：安住大乘善男子等欲趣无上正等菩提，若于如来、应、正等觉取相忆念，皆是执著。若于三世诸佛世尊从初发心乃至法住所有善根取相忆念，随喜回向无上菩提，皆是执著。</w:t>
      </w:r>
    </w:p>
    <w:p w:rsidR="00B97151" w:rsidRDefault="00B97151" w:rsidP="00B97151">
      <w:r>
        <w:rPr>
          <w:rFonts w:hint="eastAsia"/>
        </w:rPr>
        <w:t>若于如来诸弟子等所修善法取相忆念，随喜回向无上菩提，皆是执著。所以者何？于诸如来及弟子等功德善根，不应取相忆念分别，诸取相者皆虚妄故。</w:t>
      </w:r>
    </w:p>
    <w:p w:rsidR="00B97151" w:rsidRDefault="00B97151" w:rsidP="00B97151"/>
    <w:p w:rsidR="00B97151" w:rsidRDefault="00B97151" w:rsidP="00B97151">
      <w:r>
        <w:rPr>
          <w:rFonts w:hint="eastAsia"/>
        </w:rPr>
        <w:t>尔时，善现便白佛言：如是般若波罗蜜多最为甚深。佛言：如是，以一切法本性离故。</w:t>
      </w:r>
    </w:p>
    <w:p w:rsidR="00B97151" w:rsidRDefault="00B97151" w:rsidP="00B97151">
      <w:r>
        <w:rPr>
          <w:rFonts w:hint="eastAsia"/>
        </w:rPr>
        <w:t>善现复言：如是般若波罗蜜多皆应礼敬。</w:t>
      </w:r>
    </w:p>
    <w:p w:rsidR="00B97151" w:rsidRDefault="00B97151" w:rsidP="00B97151">
      <w:r>
        <w:rPr>
          <w:rFonts w:hint="eastAsia"/>
        </w:rPr>
        <w:t>佛言：如是，功德多故，然此般若波罗蜜多无造、无作、无能证者。善现复言：一切法性不可证觉。</w:t>
      </w:r>
    </w:p>
    <w:p w:rsidR="00B97151" w:rsidRDefault="00B97151" w:rsidP="00B97151">
      <w:r>
        <w:rPr>
          <w:rFonts w:hint="eastAsia"/>
        </w:rPr>
        <w:t>佛言：如是，以一切法一性非二。善现当知，诸法一性即是无性，诸法无性即是一性，如是诸法一性无性是本实性，此本实性无造无作。若菩萨摩诃萨能如实知一性无性、无造无作，即能远离一切执著。</w:t>
      </w:r>
    </w:p>
    <w:p w:rsidR="00B97151" w:rsidRDefault="00B97151" w:rsidP="00B97151">
      <w:r>
        <w:rPr>
          <w:rFonts w:hint="eastAsia"/>
        </w:rPr>
        <w:t>善现复言：如是般若波罗蜜多难可觉了。</w:t>
      </w:r>
    </w:p>
    <w:p w:rsidR="00B97151" w:rsidRDefault="00B97151" w:rsidP="00B97151">
      <w:r>
        <w:rPr>
          <w:rFonts w:hint="eastAsia"/>
        </w:rPr>
        <w:t>佛言：如是，以深般若波罗蜜多无能见闻觉知者故。善现复言：如是般若波罗蜜多不可思议。</w:t>
      </w:r>
    </w:p>
    <w:p w:rsidR="00B97151" w:rsidRDefault="00B97151" w:rsidP="00B97151">
      <w:r>
        <w:rPr>
          <w:rFonts w:hint="eastAsia"/>
        </w:rPr>
        <w:t>佛言：如是，以深般若波罗蜜多，不可以心取，离心相故；不可以色取，离色相故；广说乃至不可以一切相智取，离一切相智相故；不可以一切法取，离一切法相故。</w:t>
      </w:r>
    </w:p>
    <w:p w:rsidR="00B97151" w:rsidRDefault="00B97151" w:rsidP="00B97151">
      <w:r>
        <w:rPr>
          <w:rFonts w:hint="eastAsia"/>
        </w:rPr>
        <w:t>善现复言：如是般若波罗蜜多无所造作。</w:t>
      </w:r>
    </w:p>
    <w:p w:rsidR="00B97151" w:rsidRDefault="00B97151" w:rsidP="00B97151">
      <w:pPr>
        <w:rPr>
          <w:rFonts w:hint="eastAsia"/>
        </w:rPr>
      </w:pPr>
      <w:r>
        <w:rPr>
          <w:rFonts w:hint="eastAsia"/>
        </w:rPr>
        <w:t>佛言：如是，以诸作者不可得故。善现当知，色不可得故，作者不可得；受、想、行、识不可得故，作者不可得；广说乃至一切相智不可得故，作者不可得；一切法不可得故，作者不可得。由诸作者及色等法不可得故，甚深般若波罗蜜多无造无作。</w:t>
      </w: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/>
    <w:p w:rsidR="00B97151" w:rsidRDefault="00B97151" w:rsidP="00B97151"/>
    <w:p w:rsidR="00B97151" w:rsidRDefault="00B97151" w:rsidP="00B97151">
      <w:r>
        <w:rPr>
          <w:rFonts w:hint="eastAsia"/>
        </w:rPr>
        <w:t>尔时，善现复白佛言：云何菩萨摩诃萨应行般若波罗蜜多？</w:t>
      </w:r>
    </w:p>
    <w:p w:rsidR="00B97151" w:rsidRDefault="00B97151" w:rsidP="00B97151">
      <w:r>
        <w:rPr>
          <w:rFonts w:hint="eastAsia"/>
        </w:rPr>
        <w:t>佛告善现：若菩萨摩诃萨不行于色是行般若波罗蜜多，不行受、想、行、识是行般若波罗蜜多；广说乃至不行一切智是行般若波罗蜜多，不行道相智、一切相智是行般若波罗蜜多。</w:t>
      </w:r>
    </w:p>
    <w:p w:rsidR="00B97151" w:rsidRDefault="00B97151" w:rsidP="00B97151">
      <w:r>
        <w:rPr>
          <w:rFonts w:hint="eastAsia"/>
        </w:rPr>
        <w:t>复次，善现，若菩萨摩诃萨不行色若常若无常、若乐若苦、若我若无我、若净若不净、若远离若不远离、若寂静若不寂静是行般若波罗蜜多，广说乃至不行一切相智若常若无常、若乐若苦、若我若无我、若净若不净、若远离若不远离、若寂静若不寂静是行般若波罗蜜多。何以故？以色乃至一切相智尚无所有，况有常无常乃至寂静不寂静？</w:t>
      </w:r>
    </w:p>
    <w:p w:rsidR="00B97151" w:rsidRDefault="00B97151" w:rsidP="00B97151">
      <w:r>
        <w:rPr>
          <w:rFonts w:hint="eastAsia"/>
        </w:rPr>
        <w:t>复次，善现，若菩萨摩诃萨不行色圆满是行般若波罗蜜多，不行色不圆满是行般若波罗蜜多；广说乃至不行一切相智圆满是行般若波罗蜜多，不行一切相智不圆满是行般若波罗蜜多。何以故？若色圆满及不圆满，俱不名色亦不如是行，是行般若波罗蜜多；广说乃至若一切相智圆满及不圆满，俱不名一切相智亦不如是行，是行般若波罗蜜多。</w:t>
      </w:r>
    </w:p>
    <w:p w:rsidR="00B97151" w:rsidRDefault="00B97151" w:rsidP="00B97151">
      <w:r>
        <w:rPr>
          <w:rFonts w:hint="eastAsia"/>
        </w:rPr>
        <w:t>具寿善现便白佛言：甚奇，如来、应、正等觉善为菩萨宣说种种著不著相！</w:t>
      </w:r>
    </w:p>
    <w:p w:rsidR="00B97151" w:rsidRDefault="00B97151" w:rsidP="00B97151">
      <w:r>
        <w:rPr>
          <w:rFonts w:hint="eastAsia"/>
        </w:rPr>
        <w:t>佛告善现：如是，如是，一切如来、应、正等觉善为菩萨宣说种种著不著相，令学般若波罗蜜多速至究竟。</w:t>
      </w:r>
    </w:p>
    <w:p w:rsidR="00B97151" w:rsidRDefault="00B97151" w:rsidP="00B97151">
      <w:r>
        <w:rPr>
          <w:rFonts w:hint="eastAsia"/>
        </w:rPr>
        <w:t>复次，善现，诸菩萨摩诃萨行深般若波罗蜜多时，若不行色著不著相是行般若波罗蜜多，不行受、想、行、识著不著相是行般若波罗蜜多；广说乃至若不行一切菩萨摩诃萨行著不著相是行般若波罗蜜多，不行诸佛无上正等菩提著不著相是行般若波罗蜜多。</w:t>
      </w:r>
    </w:p>
    <w:p w:rsidR="00B97151" w:rsidRDefault="00B97151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/>
    <w:p w:rsidR="00B97151" w:rsidRDefault="00B97151" w:rsidP="00B97151">
      <w:r>
        <w:rPr>
          <w:rFonts w:hint="eastAsia"/>
        </w:rPr>
        <w:t>尔时，善现即白佛言：甚奇，世尊！甚深法性极为希有，若说不说俱无增减。</w:t>
      </w:r>
    </w:p>
    <w:p w:rsidR="00B97151" w:rsidRDefault="00B97151" w:rsidP="00B97151">
      <w:r>
        <w:rPr>
          <w:rFonts w:hint="eastAsia"/>
        </w:rPr>
        <w:t>佛告善现：如是，如是，甚深法性极为希有，若说不说俱无增减。譬如虚空，假使诸佛尽其寿量或赞或毁，而彼虚空无增无减；甚深法性亦复如是，若说不说俱无增减。又如幻士于赞毁时，无喜无忧、不增不减；甚深法性亦复如是，若说不说如本无异。</w:t>
      </w:r>
    </w:p>
    <w:p w:rsidR="00B97151" w:rsidRDefault="00B97151" w:rsidP="00B97151">
      <w:r>
        <w:rPr>
          <w:rFonts w:hint="eastAsia"/>
        </w:rPr>
        <w:t>具寿善现复白佛言：诸菩萨摩诃萨行深般若波罗蜜多甚为难事，谓深般若波罗蜜多，若修不修、无增无减、无忧无喜、无向无背，而勤修学甚深般若波罗蜜多，乃至无上正等菩提常无退转。所以者何？诸菩萨摩诃萨修行般若波罗蜜多，如修虚空都无所有。如虚空中，无色可了，亦无受、想、行、识可了，广说乃至无一切菩萨摩诃萨行可了，亦无诸佛无上正等菩提可了；所修般若波罗蜜多亦复如是，谓此般若波罗蜜多甚深法中，无色可得，广说乃至无诸佛无上正等菩提可得。此中虽无诸法可得，而诸菩萨能勤精进修学般若波罗蜜多，乃至无上正等菩提常无退转。是故我说，诸菩萨摩诃萨行深般若波罗蜜多甚为难事。</w:t>
      </w:r>
    </w:p>
    <w:p w:rsidR="00B97151" w:rsidRDefault="00B97151" w:rsidP="00B97151"/>
    <w:p w:rsidR="00B97151" w:rsidRDefault="00B97151" w:rsidP="00B97151">
      <w:r>
        <w:rPr>
          <w:rFonts w:hint="eastAsia"/>
        </w:rPr>
        <w:t>尔时，具寿善现复白佛言：世尊，诸菩萨摩诃萨能被如是大功德铠，我等有情皆应敬礼。世尊，若菩萨摩诃萨为诸有情成熟解脱被功德铠勤精进者，如为虚空成熟解脱被功德铠发勤精进；若菩萨摩诃萨为一切法被功德铠勤精进者，如为虚空被功德铠发勤精进；若菩萨摩诃萨为拔有情出生死苦被功德铠勤精进者，如为举空置高胜处被功德铠发勤精进。世尊，诸菩萨摩诃萨得大精进波罗蜜多，为如虚空诸有情类获大利乐，发趣无上正等菩提。世尊，诸菩萨摩诃萨得不思议无等神力，为如虚空诸法性海被功德铠，发趣无上正等菩提。世尊，诸菩萨摩诃萨最极勇健，为如虚空诸佛无上正等菩提被功德铠发勤精进。</w:t>
      </w:r>
    </w:p>
    <w:p w:rsidR="00B97151" w:rsidRDefault="00B97151" w:rsidP="00B97151">
      <w:r>
        <w:rPr>
          <w:rFonts w:hint="eastAsia"/>
        </w:rPr>
        <w:t>世尊，诸菩萨摩诃萨为如虚空诸有情类，勤修苦行欲证无上正等菩提，甚为希有！所以者何？假使三千大千世界满中如来、应、正等觉如竹、麻、苇、甘蔗等林，住世一劫或一劫余，为诸有情常说正法，各度无量无数有情，令入涅槃究竟安乐，而有情界不增不减。所以者何？以诸有情皆无所有、性远离故。世尊，假使十方一切世界满中如来、应、正等觉如竹、麻、苇、甘蔗等林，住世一劫或一劫余，为诸有情常说正法，各度无量无数有情，令入涅槃究竟安乐，而有情界不增不减。所以者何？以诸有情皆无所有、性远离故。世尊，由此因缘，我作是说诸菩萨摩诃萨为如虚空诸有情类，勤修苦行欲证无上正等菩提，甚为希有！</w:t>
      </w:r>
    </w:p>
    <w:p w:rsidR="00B97151" w:rsidRDefault="00B97151" w:rsidP="00B97151"/>
    <w:p w:rsidR="00B97151" w:rsidRDefault="00B97151" w:rsidP="00B97151">
      <w:r>
        <w:rPr>
          <w:rFonts w:hint="eastAsia"/>
        </w:rPr>
        <w:t>尔时，众中有一苾刍窃作是念：我应敬礼甚深般若波罗蜜多！此中虽无诸法生灭，而有戒蕴、定蕴、慧蕴、解脱蕴、解脱知见蕴施设可得，亦有预流、一来、不还、阿罗汉果、独觉菩提、一切菩萨摩诃萨行、诸佛无上正等菩提施设可得，亦有佛宝、法宝、僧宝、转妙法轮度有情众施设可得。</w:t>
      </w:r>
    </w:p>
    <w:p w:rsidR="00B97151" w:rsidRDefault="00B97151" w:rsidP="00B97151">
      <w:r>
        <w:rPr>
          <w:rFonts w:hint="eastAsia"/>
        </w:rPr>
        <w:t>佛知其念，便告彼言：如是，如是，如汝所念。甚深般若波罗蜜多微妙难测，其中虽无诸法可得，而亦非无。</w:t>
      </w:r>
    </w:p>
    <w:p w:rsidR="00B97151" w:rsidRDefault="00B97151" w:rsidP="00B97151"/>
    <w:p w:rsidR="00B97151" w:rsidRDefault="00B97151" w:rsidP="00B97151">
      <w:r>
        <w:rPr>
          <w:rFonts w:hint="eastAsia"/>
        </w:rPr>
        <w:t>时，天帝释问善现言：若菩萨摩诃萨欲学般若波罗蜜多，当如何学？善现答言：当如虚空精勤修学。</w:t>
      </w:r>
    </w:p>
    <w:p w:rsidR="00B97151" w:rsidRDefault="00B97151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/>
    <w:p w:rsidR="00B97151" w:rsidRDefault="00B97151" w:rsidP="00B97151">
      <w:r>
        <w:rPr>
          <w:rFonts w:hint="eastAsia"/>
        </w:rPr>
        <w:t>时，天帝释便白佛言：若善男子、善女人等于深般若波罗蜜多，至心听闻、受持读诵、精勤修学、如理思惟、书写解说、广令流布，我当云何为作守护？</w:t>
      </w:r>
    </w:p>
    <w:p w:rsidR="00B97151" w:rsidRDefault="00B97151" w:rsidP="00B97151">
      <w:r>
        <w:rPr>
          <w:rFonts w:hint="eastAsia"/>
        </w:rPr>
        <w:t>具寿善现告帝释言：汝见有法可守护不？</w:t>
      </w:r>
    </w:p>
    <w:p w:rsidR="00B97151" w:rsidRDefault="00B97151" w:rsidP="00B97151">
      <w:r>
        <w:rPr>
          <w:rFonts w:hint="eastAsia"/>
        </w:rPr>
        <w:t>天帝释言：不也，大德，我不见法是可守护。</w:t>
      </w:r>
    </w:p>
    <w:p w:rsidR="00B97151" w:rsidRDefault="00B97151" w:rsidP="00B97151">
      <w:r>
        <w:rPr>
          <w:rFonts w:hint="eastAsia"/>
        </w:rPr>
        <w:t>善现告言：若善男子、善女人等，如佛所说住深般若波罗蜜多，即为守护。若善男子、善女人等，住深般若波罗蜜多常不远离，当知一切人非人等伺求其便欲为损害，终不能得。</w:t>
      </w:r>
    </w:p>
    <w:p w:rsidR="00B97151" w:rsidRDefault="00B97151" w:rsidP="00B97151">
      <w:r>
        <w:rPr>
          <w:rFonts w:hint="eastAsia"/>
        </w:rPr>
        <w:t>憍尸迦，若欲守护住深般若波罗蜜多诸菩萨者，不异有人发勤精进守护虚空；若欲守护行深般若波罗蜜多诸菩萨者，唐设劬劳都无所益。</w:t>
      </w:r>
    </w:p>
    <w:p w:rsidR="00B97151" w:rsidRDefault="00B97151" w:rsidP="00B97151">
      <w:r>
        <w:rPr>
          <w:rFonts w:hint="eastAsia"/>
        </w:rPr>
        <w:t>憍尸迦，于意云何？有能守护幻、梦、响、像、光影、阳焰及寻香城、变化事不？天帝释言：不也，大德。</w:t>
      </w:r>
    </w:p>
    <w:p w:rsidR="00B97151" w:rsidRDefault="00B97151" w:rsidP="00B97151">
      <w:r>
        <w:rPr>
          <w:rFonts w:hint="eastAsia"/>
        </w:rPr>
        <w:t>善现言：憍尸迦，若欲守护行深般若波罗蜜多诸菩萨者亦复如是，唐设劬劳都无所益。憍尸迦，于意云何？有能守护如来及佛所化事不？</w:t>
      </w:r>
    </w:p>
    <w:p w:rsidR="00B97151" w:rsidRDefault="00B97151" w:rsidP="00B97151">
      <w:r>
        <w:rPr>
          <w:rFonts w:hint="eastAsia"/>
        </w:rPr>
        <w:t>天帝释言：不也，大德。</w:t>
      </w:r>
    </w:p>
    <w:p w:rsidR="00B97151" w:rsidRDefault="00B97151" w:rsidP="00B97151">
      <w:r>
        <w:rPr>
          <w:rFonts w:hint="eastAsia"/>
        </w:rPr>
        <w:t>善现言：憍尸迦，若欲守护行深般若波罗蜜多诸菩萨者亦复如是，唐设劬劳都无所益。憍尸迦，于意云何？有能守护真如、法界广说乃至虚空界、不思议界不？</w:t>
      </w:r>
    </w:p>
    <w:p w:rsidR="00B97151" w:rsidRDefault="00B97151" w:rsidP="00B97151">
      <w:r>
        <w:rPr>
          <w:rFonts w:hint="eastAsia"/>
        </w:rPr>
        <w:t>天帝释言：不也，大德。</w:t>
      </w:r>
    </w:p>
    <w:p w:rsidR="00B97151" w:rsidRDefault="00B97151" w:rsidP="00B97151">
      <w:r>
        <w:rPr>
          <w:rFonts w:hint="eastAsia"/>
        </w:rPr>
        <w:t>善现言：憍尸迦，若欲守护行深般若波罗蜜多诸菩萨者亦复如是，唐设劬劳都无所益。</w:t>
      </w:r>
    </w:p>
    <w:p w:rsidR="00B97151" w:rsidRDefault="00B97151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B97151" w:rsidRDefault="00B97151" w:rsidP="00B97151"/>
    <w:p w:rsidR="00B97151" w:rsidRDefault="00B97151" w:rsidP="00B97151">
      <w:r>
        <w:rPr>
          <w:rFonts w:hint="eastAsia"/>
        </w:rPr>
        <w:t>时，天帝释问善现言：云何菩萨摩诃萨行深般若波罗蜜多时，虽达诸法如幻、如梦、如响、如像、如光影、如阳焰、如寻香城、如变化事，而是菩萨摩诃萨不执是幻广说乃至是变化事，不执由幻广说乃至由变化事，不执属幻广说乃至属变化事，不执依幻广说乃至依变化事？</w:t>
      </w:r>
    </w:p>
    <w:p w:rsidR="00B97151" w:rsidRDefault="00B97151" w:rsidP="00B97151">
      <w:r>
        <w:rPr>
          <w:rFonts w:hint="eastAsia"/>
        </w:rPr>
        <w:t>善现答言：若菩萨摩诃萨行深般若波罗蜜多时，不执是色广说乃至一切相智，不执由色广说乃至一切相智，不执属色广说乃至一切相智，不执依色广说乃至一切相智。是菩萨摩诃萨行深般若波罗蜜多时，虽达诸法如幻乃至如变化事，而能不执是幻乃至是变化事，亦复不执由幻乃至由变化事，亦复不执属幻乃至属变化事，亦复不执依幻乃至依变化事，乃至不执是相、由相、属相、依相。</w:t>
      </w:r>
    </w:p>
    <w:p w:rsidR="00B97151" w:rsidRDefault="00B97151" w:rsidP="00B97151"/>
    <w:p w:rsidR="00B97151" w:rsidRDefault="00B97151" w:rsidP="00B97151">
      <w:pPr>
        <w:rPr>
          <w:rFonts w:hint="eastAsia"/>
        </w:rPr>
      </w:pPr>
      <w:r>
        <w:rPr>
          <w:rFonts w:hint="eastAsia"/>
        </w:rPr>
        <w:t>尔时，世尊威神力故，令此三千大千世界一切四大王众天乃至色究竟天，皆持天上栴檀香末遥散世尊，来诣佛所，顶礼双足，却住一面。时，诸天等佛神力故，于十方面各见千佛宣说般若波罗蜜多，义、品、名字皆同于此，请说般若波罗蜜多苾刍众首皆名善现，问难般若波罗蜜多诸天众首皆名帝释。</w:t>
      </w: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2C2CA8" w:rsidRDefault="002C2CA8" w:rsidP="00B97151">
      <w:pPr>
        <w:rPr>
          <w:rFonts w:hint="eastAsia"/>
        </w:rPr>
      </w:pPr>
    </w:p>
    <w:p w:rsidR="00B97151" w:rsidRDefault="00B97151" w:rsidP="00B97151">
      <w:r>
        <w:rPr>
          <w:rFonts w:hint="eastAsia"/>
        </w:rPr>
        <w:t>尔时，世尊告善现曰：慈氏菩萨当证无上正等觉时，亦于此处宣说般若波罗蜜多；此贤劫中当来诸佛，亦于此处宣说般若波罗蜜多。</w:t>
      </w:r>
    </w:p>
    <w:p w:rsidR="00B97151" w:rsidRDefault="00B97151" w:rsidP="00B97151">
      <w:r>
        <w:rPr>
          <w:rFonts w:hint="eastAsia"/>
        </w:rPr>
        <w:t>具寿善现即白佛言：慈氏菩萨当证无上正等觉时，当以何法诸行、相、状宣说般若波罗蜜多？</w:t>
      </w:r>
    </w:p>
    <w:p w:rsidR="00B97151" w:rsidRDefault="00B97151" w:rsidP="00B97151">
      <w:r>
        <w:rPr>
          <w:rFonts w:hint="eastAsia"/>
        </w:rPr>
        <w:t>佛告善现：慈氏菩萨当证无上正等觉时，当以色、受、想、行、识非常非无常、非乐非苦、非我非无我、非净非不净、非远离非不远离、非寂静非不寂静、非缚非脱、非有非空、非过去非未来非现在，宣说般若波罗蜜多；广说乃至当以一切智、道相智、一切相智非常非无常、非乐非苦、非我非无我、非净非不净、非远离非不远离、非寂静非不寂静、非缚非脱、非有非空、非过去非未来非现在，宣说般若波罗蜜多。</w:t>
      </w:r>
    </w:p>
    <w:p w:rsidR="00B97151" w:rsidRDefault="00B97151" w:rsidP="00B97151">
      <w:r>
        <w:rPr>
          <w:rFonts w:hint="eastAsia"/>
        </w:rPr>
        <w:t>具寿善现复白佛言：慈氏菩萨当得无上正等觉时，证何等法？说何等法？</w:t>
      </w:r>
    </w:p>
    <w:p w:rsidR="00B97151" w:rsidRDefault="00B97151" w:rsidP="00B97151">
      <w:r>
        <w:rPr>
          <w:rFonts w:hint="eastAsia"/>
        </w:rPr>
        <w:t>佛告善现：慈氏菩萨当得无上正等觉时，证色毕竟净，说色毕竟净，广说乃至证一切相智毕竟净，说一切相智毕竟净。</w:t>
      </w:r>
    </w:p>
    <w:p w:rsidR="00B97151" w:rsidRDefault="00B97151" w:rsidP="00B97151">
      <w:r>
        <w:rPr>
          <w:rFonts w:hint="eastAsia"/>
        </w:rPr>
        <w:t>具寿善现复白佛言：甚深般若波罗蜜多云何清净？</w:t>
      </w:r>
    </w:p>
    <w:p w:rsidR="00B97151" w:rsidRDefault="00B97151" w:rsidP="00B97151">
      <w:r>
        <w:rPr>
          <w:rFonts w:hint="eastAsia"/>
        </w:rPr>
        <w:t>佛告善现：色清净故甚深般若波罗蜜多清净，广说乃至一切相智清净故甚深般若波罗蜜多清净。</w:t>
      </w:r>
    </w:p>
    <w:p w:rsidR="00B97151" w:rsidRDefault="00B97151" w:rsidP="00B97151">
      <w:r>
        <w:rPr>
          <w:rFonts w:hint="eastAsia"/>
        </w:rPr>
        <w:t>具寿善现即白佛言：云何色清净故甚深般若波罗蜜多清净？广说乃至云何一切相智清净故甚深般若波罗蜜多清净？</w:t>
      </w:r>
    </w:p>
    <w:p w:rsidR="00B97151" w:rsidRDefault="00B97151" w:rsidP="00B97151">
      <w:r>
        <w:rPr>
          <w:rFonts w:hint="eastAsia"/>
        </w:rPr>
        <w:t>佛告善现：色无生无灭、无染无净故清净，色清净故甚深般若波罗蜜多清净，广说乃至一切相智无生无灭、无染无净故清净，一切相智清净故甚深般若波罗蜜多清净。</w:t>
      </w:r>
    </w:p>
    <w:p w:rsidR="00B97151" w:rsidRDefault="00B97151" w:rsidP="00B97151">
      <w:r>
        <w:rPr>
          <w:rFonts w:hint="eastAsia"/>
        </w:rPr>
        <w:t>复次，善现，虚空清净故甚深般若波罗蜜多清净。</w:t>
      </w:r>
    </w:p>
    <w:p w:rsidR="00B97151" w:rsidRDefault="00B97151" w:rsidP="00B97151">
      <w:r>
        <w:rPr>
          <w:rFonts w:hint="eastAsia"/>
        </w:rPr>
        <w:t>具寿善现即白佛言：云何虚空清净故甚深般若波罗蜜多清净？</w:t>
      </w:r>
    </w:p>
    <w:p w:rsidR="00B97151" w:rsidRDefault="00B97151" w:rsidP="00B97151">
      <w:r>
        <w:rPr>
          <w:rFonts w:hint="eastAsia"/>
        </w:rPr>
        <w:t>佛告善现：虚空无生无灭、无染无净故清净，虚空清净故甚深般若波罗蜜多清净。</w:t>
      </w:r>
    </w:p>
    <w:p w:rsidR="00B97151" w:rsidRDefault="00B97151" w:rsidP="00B97151">
      <w:r>
        <w:rPr>
          <w:rFonts w:hint="eastAsia"/>
        </w:rPr>
        <w:t>复次，善现，色无染污故甚深般若波罗蜜多清净，广说乃至一切相智无染污故甚深般若波罗蜜多清净。</w:t>
      </w:r>
    </w:p>
    <w:p w:rsidR="00B97151" w:rsidRDefault="00B97151" w:rsidP="00B97151">
      <w:r>
        <w:rPr>
          <w:rFonts w:hint="eastAsia"/>
        </w:rPr>
        <w:t>世尊，云何色无染污故甚深般若波罗蜜多清净，广说乃至一切相智无染污故甚深般若波罗蜜多清净？</w:t>
      </w:r>
    </w:p>
    <w:p w:rsidR="00B97151" w:rsidRDefault="00B97151" w:rsidP="00B97151">
      <w:r>
        <w:rPr>
          <w:rFonts w:hint="eastAsia"/>
        </w:rPr>
        <w:t>善现，色不可取故无染污，色无染污故甚深般若波罗蜜多清净，广说乃至一切相智不可取故无染污，一切相智无染污故甚深般若波罗蜜多清净。</w:t>
      </w:r>
    </w:p>
    <w:p w:rsidR="00B97151" w:rsidRDefault="00B97151" w:rsidP="00B97151">
      <w:r>
        <w:rPr>
          <w:rFonts w:hint="eastAsia"/>
        </w:rPr>
        <w:t>复次，善现，虚空无染污故甚深般若波罗蜜多清净。世尊，云何虚空无染污故甚深般若波罗蜜多清净？</w:t>
      </w:r>
    </w:p>
    <w:p w:rsidR="00B97151" w:rsidRDefault="00B97151" w:rsidP="00B97151">
      <w:r>
        <w:rPr>
          <w:rFonts w:hint="eastAsia"/>
        </w:rPr>
        <w:t>善现，虚空不可取故无染污，虚空无染污故甚深般若波罗蜜多清净。复次，善现，虚空唯假说故甚深般若波罗蜜多清净。</w:t>
      </w:r>
    </w:p>
    <w:p w:rsidR="00B97151" w:rsidRDefault="00B97151" w:rsidP="00B97151">
      <w:r>
        <w:rPr>
          <w:rFonts w:hint="eastAsia"/>
        </w:rPr>
        <w:t>世尊，云何虚空唯假说故甚深般若波罗蜜多清净？</w:t>
      </w:r>
    </w:p>
    <w:p w:rsidR="00B97151" w:rsidRDefault="00B97151" w:rsidP="00B97151">
      <w:r>
        <w:rPr>
          <w:rFonts w:hint="eastAsia"/>
        </w:rPr>
        <w:t>善现，如因虚空二响声现唯有假说，唯假说故甚深般若波罗蜜多清净。复次，善现，虚空不可说故甚深般若波罗蜜多清净。</w:t>
      </w:r>
    </w:p>
    <w:p w:rsidR="00B97151" w:rsidRDefault="00B97151" w:rsidP="00B97151">
      <w:r>
        <w:rPr>
          <w:rFonts w:hint="eastAsia"/>
        </w:rPr>
        <w:t>世尊，云何虚空不可说故甚深般若波罗蜜多清净？</w:t>
      </w:r>
    </w:p>
    <w:p w:rsidR="00B97151" w:rsidRDefault="00B97151" w:rsidP="00B97151">
      <w:r>
        <w:rPr>
          <w:rFonts w:hint="eastAsia"/>
        </w:rPr>
        <w:t>善现，虚空无可说事故不可说，不可说故甚深般若波罗蜜多清净。复次，善现，虚空不可得故甚深般若波罗蜜多清净。</w:t>
      </w:r>
    </w:p>
    <w:p w:rsidR="00B97151" w:rsidRDefault="00B97151" w:rsidP="00B97151">
      <w:r>
        <w:rPr>
          <w:rFonts w:hint="eastAsia"/>
        </w:rPr>
        <w:t>世尊，云何虚空不可得故甚深般若波罗蜜多清净？</w:t>
      </w:r>
    </w:p>
    <w:p w:rsidR="00B97151" w:rsidRDefault="00B97151" w:rsidP="00B97151">
      <w:r>
        <w:rPr>
          <w:rFonts w:hint="eastAsia"/>
        </w:rPr>
        <w:t>善现，虚空无可得事故不可得，不可得故甚深般若波罗蜜多清净。</w:t>
      </w:r>
    </w:p>
    <w:p w:rsidR="00B97151" w:rsidRDefault="00B97151" w:rsidP="00B97151">
      <w:r>
        <w:rPr>
          <w:rFonts w:hint="eastAsia"/>
        </w:rPr>
        <w:t>复次，善现，一切法无生无灭、无染无净故甚深般若波罗蜜多清净。世尊，云何一切法无生无灭、无染无净故甚深般若波罗蜜多清净？</w:t>
      </w:r>
    </w:p>
    <w:p w:rsidR="00B42F10" w:rsidRDefault="00B97151" w:rsidP="00B97151">
      <w:r>
        <w:rPr>
          <w:rFonts w:hint="eastAsia"/>
        </w:rPr>
        <w:t>善现，以一切法毕竟净故无生无灭、无染无净，无生灭染净故甚深般若波罗蜜多清净。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1B4F" w:rsidRDefault="00CB1B4F" w:rsidP="00853D34">
      <w:r>
        <w:separator/>
      </w:r>
    </w:p>
  </w:endnote>
  <w:endnote w:type="continuationSeparator" w:id="0">
    <w:p w:rsidR="00CB1B4F" w:rsidRDefault="00CB1B4F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B9129F">
        <w:pPr>
          <w:pStyle w:val="a4"/>
          <w:jc w:val="right"/>
        </w:pPr>
        <w:fldSimple w:instr=" PAGE   \* MERGEFORMAT ">
          <w:r w:rsidR="002C2CA8" w:rsidRPr="002C2CA8">
            <w:rPr>
              <w:noProof/>
              <w:lang w:val="zh-CN"/>
            </w:rPr>
            <w:t>4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1B4F" w:rsidRDefault="00CB1B4F" w:rsidP="00853D34">
      <w:r>
        <w:separator/>
      </w:r>
    </w:p>
  </w:footnote>
  <w:footnote w:type="continuationSeparator" w:id="0">
    <w:p w:rsidR="00CB1B4F" w:rsidRDefault="00CB1B4F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2CA8" w:rsidRDefault="002C2CA8" w:rsidP="00B42F10">
    <w:pPr>
      <w:jc w:val="center"/>
      <w:rPr>
        <w:rFonts w:ascii="黑体" w:eastAsia="黑体" w:hAnsi="黑体" w:hint="eastAsia"/>
        <w:sz w:val="32"/>
        <w:szCs w:val="32"/>
      </w:rPr>
    </w:pPr>
    <w:r w:rsidRPr="002C2CA8">
      <w:rPr>
        <w:rFonts w:ascii="黑体" w:eastAsia="黑体" w:hAnsi="黑体" w:hint="eastAsia"/>
        <w:sz w:val="32"/>
        <w:szCs w:val="32"/>
      </w:rPr>
      <w:t>著不著相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FD721C" w:rsidRPr="00FD721C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第506-507卷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570793" w:rsidP="00570793">
    <w:pPr>
      <w:pStyle w:val="a3"/>
      <w:rPr>
        <w:rFonts w:ascii="黑体" w:eastAsia="黑体" w:hAnsi="黑体"/>
      </w:rPr>
    </w:pPr>
    <w:r w:rsidRPr="00570793">
      <w:rPr>
        <w:rFonts w:ascii="黑体" w:eastAsia="黑体" w:hAnsi="黑体" w:hint="eastAsia"/>
      </w:rPr>
      <w:t>三分</w:t>
    </w:r>
    <w:r w:rsidR="002C2CA8">
      <w:rPr>
        <w:rFonts w:ascii="黑体" w:eastAsia="黑体" w:hAnsi="黑体" w:hint="eastAsia"/>
      </w:rPr>
      <w:t xml:space="preserve"> </w:t>
    </w:r>
    <w:r w:rsidRPr="00570793">
      <w:rPr>
        <w:rFonts w:ascii="黑体" w:eastAsia="黑体" w:hAnsi="黑体" w:hint="eastAsia"/>
      </w:rPr>
      <w:t>叹净品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5AD2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D6F98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712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3F50"/>
    <w:rsid w:val="002B5563"/>
    <w:rsid w:val="002C0841"/>
    <w:rsid w:val="002C2CA8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0793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17921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0623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2F20"/>
    <w:rsid w:val="00AA424D"/>
    <w:rsid w:val="00AB1401"/>
    <w:rsid w:val="00AB553A"/>
    <w:rsid w:val="00AB692F"/>
    <w:rsid w:val="00AB7BF8"/>
    <w:rsid w:val="00AD1918"/>
    <w:rsid w:val="00AD2946"/>
    <w:rsid w:val="00AF0A8A"/>
    <w:rsid w:val="00AF2798"/>
    <w:rsid w:val="00AF609A"/>
    <w:rsid w:val="00AF776B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5EFE"/>
    <w:rsid w:val="00B7788D"/>
    <w:rsid w:val="00B83CC9"/>
    <w:rsid w:val="00B860AE"/>
    <w:rsid w:val="00B8781C"/>
    <w:rsid w:val="00B87E1B"/>
    <w:rsid w:val="00B87F13"/>
    <w:rsid w:val="00B9129F"/>
    <w:rsid w:val="00B94AE0"/>
    <w:rsid w:val="00B97151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E5FCA"/>
    <w:rsid w:val="00BF21AF"/>
    <w:rsid w:val="00BF29DB"/>
    <w:rsid w:val="00BF5BED"/>
    <w:rsid w:val="00C05CD4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1B4F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DF7F70"/>
    <w:rsid w:val="00E02914"/>
    <w:rsid w:val="00E03B6C"/>
    <w:rsid w:val="00E05F28"/>
    <w:rsid w:val="00E1027D"/>
    <w:rsid w:val="00E11DE8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25B9"/>
    <w:rsid w:val="00E763D8"/>
    <w:rsid w:val="00E77AC0"/>
    <w:rsid w:val="00E835F5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D721C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1287</Words>
  <Characters>7337</Characters>
  <Application>Microsoft Office Word</Application>
  <DocSecurity>0</DocSecurity>
  <Lines>61</Lines>
  <Paragraphs>17</Paragraphs>
  <ScaleCrop>false</ScaleCrop>
  <Company/>
  <LinksUpToDate>false</LinksUpToDate>
  <CharactersWithSpaces>8607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322</cp:revision>
  <dcterms:created xsi:type="dcterms:W3CDTF">2023-06-23T04:37:00Z</dcterms:created>
  <dcterms:modified xsi:type="dcterms:W3CDTF">2023-09-09T01:38:00Z</dcterms:modified>
</cp:coreProperties>
</file>