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B90402" w:rsidRDefault="00B90402" w:rsidP="00B90402">
      <w:pPr>
        <w:rPr>
          <w:rFonts w:hint="eastAsia"/>
        </w:rPr>
      </w:pPr>
      <w:r>
        <w:rPr>
          <w:rFonts w:hint="eastAsia"/>
        </w:rPr>
        <w:t>尔时，于此三千大千佛之世界，所有一切四大天王及诸天帝，展转乃至色究竟天，各与无量百千俱胝那庾多众俱来会坐。是诸天众净业所感异熟身光虽能照曜，而比如来所现常光，百分不及一，千分不及一，乃至邬波尼杀昙分亦不及一。所以者何？佛身常光威德炽盛，于诸光中最尊最胜、最上最妙、无比无等、无上第一，蔽诸天光皆令不现，如秋满月映夺众星。</w:t>
      </w:r>
    </w:p>
    <w:p w:rsidR="00246693" w:rsidRDefault="00246693" w:rsidP="00B90402"/>
    <w:p w:rsidR="00B90402" w:rsidRDefault="00B90402" w:rsidP="00B90402">
      <w:pPr>
        <w:rPr>
          <w:rFonts w:hint="eastAsia"/>
        </w:rPr>
      </w:pPr>
      <w:r>
        <w:rPr>
          <w:rFonts w:hint="eastAsia"/>
        </w:rPr>
        <w:t>时，天帝释白善现言：今此三千大千世界所有一切四大天王及诸天帝，展转乃至色究竟天，各与眷属皆来集会，欲闻大德宣说般若波罗蜜多。唯愿大德，哀愍为说。大德，何谓菩萨摩诃萨甚深般若波罗蜜多？云何菩萨摩诃萨应住般若波罗蜜多？云何菩萨摩诃萨应学般若波罗蜜多？</w:t>
      </w:r>
    </w:p>
    <w:p w:rsidR="00246693" w:rsidRDefault="00246693" w:rsidP="00B90402"/>
    <w:p w:rsidR="00B90402" w:rsidRDefault="00B90402" w:rsidP="00B90402">
      <w:pPr>
        <w:rPr>
          <w:rFonts w:hint="eastAsia"/>
        </w:rPr>
      </w:pPr>
      <w:r>
        <w:rPr>
          <w:rFonts w:hint="eastAsia"/>
        </w:rPr>
        <w:t>尔时，具寿善现告天帝释言：憍尸迦，汝等天众皆应谛听！善思念之！吾当承佛威神之力，顺如来意，为诸菩萨摩诃萨众宣说般若波罗蜜多，如菩萨摩诃萨可于其中应如是住、应如是学。</w:t>
      </w:r>
    </w:p>
    <w:p w:rsidR="00246693" w:rsidRPr="00246693" w:rsidRDefault="00246693" w:rsidP="00B90402"/>
    <w:p w:rsidR="00B90402" w:rsidRDefault="00B90402" w:rsidP="00B90402">
      <w:pPr>
        <w:rPr>
          <w:rFonts w:hint="eastAsia"/>
        </w:rPr>
      </w:pPr>
      <w:r>
        <w:rPr>
          <w:rFonts w:hint="eastAsia"/>
        </w:rPr>
        <w:t>憍尸迦，汝诸天等未发无上菩提心者，今皆应发。</w:t>
      </w:r>
      <w:r w:rsidRPr="00246693">
        <w:rPr>
          <w:rFonts w:hint="eastAsia"/>
          <w:b/>
        </w:rPr>
        <w:t>憍尸迦，诸有已入声闻、独觉正性离生，不复能发大菩提心。何以故？憍尸迦，彼于生死流已作限隔故。</w:t>
      </w:r>
      <w:r>
        <w:rPr>
          <w:rFonts w:hint="eastAsia"/>
        </w:rPr>
        <w:t>其中若有能发无上菩提心者，我亦随喜。所以者何？诸有胜人应求胜法，我终不障他胜善品。</w:t>
      </w:r>
    </w:p>
    <w:p w:rsidR="00246693" w:rsidRDefault="00246693" w:rsidP="00B90402"/>
    <w:p w:rsidR="00B90402" w:rsidRDefault="00B90402" w:rsidP="00B90402">
      <w:pPr>
        <w:rPr>
          <w:rFonts w:hint="eastAsia"/>
        </w:rPr>
      </w:pPr>
      <w:r>
        <w:rPr>
          <w:rFonts w:hint="eastAsia"/>
        </w:rPr>
        <w:t>憍尸迦，汝问‘何谓菩萨摩诃萨甚深般若波罗蜜多？’者，谛听！谛听！当为汝说。</w:t>
      </w:r>
    </w:p>
    <w:p w:rsidR="00246693" w:rsidRDefault="00246693" w:rsidP="00B90402"/>
    <w:p w:rsidR="00B90402" w:rsidRDefault="00B90402" w:rsidP="00B90402">
      <w:pPr>
        <w:rPr>
          <w:rFonts w:hint="eastAsia"/>
        </w:rPr>
      </w:pPr>
      <w:r>
        <w:rPr>
          <w:rFonts w:hint="eastAsia"/>
        </w:rPr>
        <w:t>憍尸迦，若菩萨摩诃萨起应一切智智心，以无所得为方便，思惟色蕴乃至识蕴，若无常、若苦，若无我、若不净，若空、若无相、若无愿，若寂静、若远离，若如病、若如痈，若如箭、若如疮，若热恼、若逼切，若败坏、若衰朽，若变动、若速灭，若可畏、若可厌，若有灾、若有横，若有疫、若有疠，若不安隐、不可保信，无生、无灭、无染、无净、无作、无为；思惟眼处乃至意处，思惟色处乃至法处，思惟眼界乃至意界，思惟色界乃至法界，思惟眼识界乃至意识界，思惟眼触乃至意触，思惟眼触为缘所生诸受乃至意触为缘所生诸受，思惟地界乃至识界，思惟无明乃至老死，亦复如是。憍尸迦，是谓菩萨摩诃萨甚深般若波罗蜜多。</w:t>
      </w:r>
    </w:p>
    <w:p w:rsidR="00246693" w:rsidRDefault="00246693" w:rsidP="00B90402"/>
    <w:p w:rsidR="00B90402" w:rsidRDefault="00B90402" w:rsidP="00B90402">
      <w:pPr>
        <w:rPr>
          <w:rFonts w:hint="eastAsia"/>
        </w:rPr>
      </w:pPr>
      <w:r>
        <w:rPr>
          <w:rFonts w:hint="eastAsia"/>
        </w:rPr>
        <w:t>复次，憍尸迦，若菩萨摩诃萨起应一切智智心，以无所得为方便，思惟无明缘行，行缘识，识缘名色，名色缘六处，六处缘触，触缘受，受缘爱，爱缘取，取缘有，有缘生，生缘老死乃至纯大苦蕴集已；复以无所得为方便，思惟无明灭故行灭，行灭故识灭，识灭故名色灭，名色灭故六处灭，六处灭故触灭，触灭故受灭，受灭故爱灭，爱灭故取灭，取灭故有灭，有灭故生灭，生灭故老死乃至纯大苦蕴灭，如是诸灭无我、空、无相、无愿、寂静、远离、无生、无灭、无染、无净、无作、无为。憍尸迦，是谓菩萨摩诃萨甚深般若波罗蜜多。</w:t>
      </w:r>
    </w:p>
    <w:p w:rsidR="00246693" w:rsidRDefault="00246693" w:rsidP="00B90402"/>
    <w:p w:rsidR="00B90402" w:rsidRDefault="00B90402" w:rsidP="00B90402">
      <w:pPr>
        <w:rPr>
          <w:rFonts w:hint="eastAsia"/>
        </w:rPr>
      </w:pPr>
      <w:r>
        <w:rPr>
          <w:rFonts w:hint="eastAsia"/>
        </w:rPr>
        <w:t>复次，憍尸迦，若菩萨摩诃萨起应一切智智心，以无所得为方便，思惟内空乃至无性自性空无我我所、无相、无愿、寂静、远离、无生、无灭、无染、无净、无作、无为。憍尸迦，是谓菩萨摩诃萨甚深般若波罗蜜多。</w:t>
      </w:r>
    </w:p>
    <w:p w:rsidR="00246693" w:rsidRDefault="00246693" w:rsidP="00B90402"/>
    <w:p w:rsidR="00B90402" w:rsidRDefault="00B90402" w:rsidP="00B90402">
      <w:pPr>
        <w:rPr>
          <w:rFonts w:hint="eastAsia"/>
        </w:rPr>
      </w:pPr>
      <w:r>
        <w:rPr>
          <w:rFonts w:hint="eastAsia"/>
        </w:rPr>
        <w:t>复次，憍尸迦，若菩萨摩诃萨起应一切智智心，以无所得为方便，思惟真如乃至不思议界无我我所、无相、无愿、寂静、远离、无生、无灭、无染、无净、无作、无为。憍尸迦，是谓菩萨摩诃萨甚深般若波罗蜜多。</w:t>
      </w:r>
    </w:p>
    <w:p w:rsidR="00246693" w:rsidRDefault="00246693" w:rsidP="00B90402"/>
    <w:p w:rsidR="00B90402" w:rsidRDefault="00B90402" w:rsidP="00B90402">
      <w:pPr>
        <w:rPr>
          <w:rFonts w:hint="eastAsia"/>
        </w:rPr>
      </w:pPr>
      <w:r>
        <w:rPr>
          <w:rFonts w:hint="eastAsia"/>
        </w:rPr>
        <w:t>复次，憍尸迦，若菩萨摩诃萨起应一切智智心，以无所得为方便，思惟断界乃至无为界无我我所、无相、无愿、寂静、远离、无生、无灭、无染、无净、无作、无为。憍尸迦，是谓菩萨摩诃萨甚深般若波罗蜜多。</w:t>
      </w:r>
    </w:p>
    <w:p w:rsidR="00246693" w:rsidRDefault="00246693" w:rsidP="00B90402"/>
    <w:p w:rsidR="00B90402" w:rsidRDefault="00B90402" w:rsidP="00B90402">
      <w:pPr>
        <w:rPr>
          <w:rFonts w:hint="eastAsia"/>
        </w:rPr>
      </w:pPr>
      <w:r>
        <w:rPr>
          <w:rFonts w:hint="eastAsia"/>
        </w:rPr>
        <w:t>复次，憍尸迦，若菩萨摩诃萨起应一切智智心，以无所得为方便，思惟布施波罗蜜多乃至般若波罗蜜多，思惟四念住乃至八圣道支，思惟四静虑、四无量、四无色定，思惟八解脱、九次第定，思惟空、无相、无愿解脱门，思惟净观地乃至如来地，思惟极喜地乃至法云地，思惟五眼、六神通，思惟如来十力乃至十八佛不共法，思惟无忘失法、恒住舍性，思惟一切陀罗尼门、三摩地门，思惟一切智、道相智、一切相智，皆是无常、无我、空、无相、无愿、寂静、远离、变动、速灭、不可保信、无生、无灭、无染、无净、无作、无为。憍尸迦，是谓菩萨摩诃萨甚深般若波罗蜜多。</w:t>
      </w:r>
    </w:p>
    <w:p w:rsidR="00246693" w:rsidRDefault="00246693" w:rsidP="00B90402"/>
    <w:p w:rsidR="00B90402" w:rsidRDefault="00B90402" w:rsidP="00B90402">
      <w:pPr>
        <w:rPr>
          <w:rFonts w:hint="eastAsia"/>
        </w:rPr>
      </w:pPr>
      <w:r>
        <w:rPr>
          <w:rFonts w:hint="eastAsia"/>
        </w:rPr>
        <w:t>复次，憍尸迦，若菩萨摩诃萨起应一切智智心，以无所得为方便，安住内空乃至无性自性空，安住真如乃至不思议界，安住断界乃至无为界，安住苦圣谛乃至道圣谛。憍尸迦，是谓菩萨摩诃萨甚深般若波罗蜜多。</w:t>
      </w:r>
    </w:p>
    <w:p w:rsidR="00246693" w:rsidRDefault="00246693" w:rsidP="00B90402"/>
    <w:p w:rsidR="00B90402" w:rsidRDefault="00B90402" w:rsidP="00B90402">
      <w:r>
        <w:rPr>
          <w:rFonts w:hint="eastAsia"/>
        </w:rPr>
        <w:t>复次，憍尸迦，若菩萨摩诃萨起应一切智智心，以无所得为方便，修行布施波罗蜜多乃至般若波罗蜜多，修行四念住乃至八圣道支，修行四静虑、四无量、四无色定，修行八解脱、九次第定，修行空、无相、无愿解脱门，修行极喜地乃至法云地，修行五眼、六神通，修行如来十力乃至十八佛不共法，修行无忘失法、恒住舍性，修行一切陀罗尼门、三摩地门，修行一切智、道相智、一切相智，修行一切菩萨摩诃萨行，修行诸佛无上正等菩提。憍尸迦，是谓菩萨摩诃萨甚深般若波罗蜜多。</w:t>
      </w:r>
    </w:p>
    <w:p w:rsidR="00B90402" w:rsidRDefault="00B90402" w:rsidP="00B90402"/>
    <w:p w:rsidR="00B90402" w:rsidRDefault="00B90402" w:rsidP="00B90402">
      <w:pPr>
        <w:rPr>
          <w:rFonts w:hint="eastAsia"/>
        </w:rPr>
      </w:pPr>
      <w:r>
        <w:rPr>
          <w:rFonts w:hint="eastAsia"/>
        </w:rPr>
        <w:t>复次，憍尸迦，若菩萨摩诃萨行深般若波罗蜜多时，作如是观：‘唯有诸法更相缘助，滋润增长展转周遍，其中都无我及我所，如实观察不可得故。’复作是观：‘诸菩萨摩诃萨以所修集殊胜善根，与诸有情平等共有回向无上正等菩提。集善根心不与回向心和合，回向心亦不与集善根心和合；回向心不与菩提心和合，菩提心亦不与回向心和合；集善根心于回向心中无所有不可得，回向心于集善根心中亦无所有不可得；回向心于菩提心中无所有不可得，菩提心于回向心中亦无所有不可得。’诸菩萨摩诃萨虽如实观诸法，而于诸法都无所见。憍尸迦，是谓菩萨摩诃萨甚深般若波罗蜜多。</w:t>
      </w: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 w:rsidR="00B90402" w:rsidRDefault="00B90402" w:rsidP="00B90402">
      <w:pPr>
        <w:rPr>
          <w:rFonts w:hint="eastAsia"/>
        </w:rPr>
      </w:pPr>
      <w:r>
        <w:rPr>
          <w:rFonts w:hint="eastAsia"/>
        </w:rPr>
        <w:t>时，天帝释问善现言：大德，云何诸菩萨摩诃萨集善根心不与回向心和合，回向心亦不与集善根心和合；回向心不与菩提心和合，菩提心亦不与回向心和合；集善根心于回向心中无所有不可得，回向心于集善根心中亦无所有不可得；回向心于菩提心中无所有不可得，菩提心于回向心中亦无所有不可得？</w:t>
      </w:r>
    </w:p>
    <w:p w:rsidR="00246693" w:rsidRDefault="00246693" w:rsidP="00B90402"/>
    <w:p w:rsidR="00B90402" w:rsidRDefault="00B90402" w:rsidP="00B90402">
      <w:r>
        <w:rPr>
          <w:rFonts w:hint="eastAsia"/>
        </w:rPr>
        <w:t>善现答言：憍尸迦，诸菩萨摩诃萨集善根心则非心，回向心、菩提心亦非心，不应非心能有所集、若能回向、若所回向；不应非心回向非心，心亦不应回向非心；非心不应回向于心，心亦不应回向于心。何以故？憍尸迦，非心即是不可思议，不可思议即是非心，如是二种俱无所有，无所有中无回向义。憍尸迦，心无自性，心所亦然；心及心所既无自性故，心亦无回向心义。憍尸迦，诸菩萨摩诃萨若作是观，是谓菩萨摩诃萨甚深般若波罗蜜多。</w:t>
      </w:r>
    </w:p>
    <w:p w:rsidR="00B90402" w:rsidRDefault="00B90402" w:rsidP="00B90402"/>
    <w:p w:rsidR="00B90402" w:rsidRDefault="00B90402" w:rsidP="00B90402">
      <w:pPr>
        <w:rPr>
          <w:rFonts w:hint="eastAsia"/>
        </w:rPr>
      </w:pPr>
      <w:r>
        <w:rPr>
          <w:rFonts w:hint="eastAsia"/>
        </w:rPr>
        <w:t>尔时，世尊赞善现曰：善哉！善哉！汝今善能为诸菩萨摩诃萨众宣说般若波罗蜜多，亦能劝励诸菩萨摩诃萨令深欢喜，勤修般若波罗蜜多。</w:t>
      </w:r>
    </w:p>
    <w:p w:rsidR="00246693" w:rsidRDefault="00246693" w:rsidP="00B90402"/>
    <w:p w:rsidR="00B90402" w:rsidRDefault="00B90402" w:rsidP="00B90402">
      <w:pPr>
        <w:rPr>
          <w:rFonts w:hint="eastAsia"/>
        </w:rPr>
      </w:pPr>
      <w:r>
        <w:rPr>
          <w:rFonts w:hint="eastAsia"/>
        </w:rPr>
        <w:t>具寿善现便白佛言：我既知恩，云何不报？所以者何？过去诸佛及诸弟子，为诸菩萨摩诃萨众宣说六种波罗蜜多，示现教导赞励庆喜，安慰建立令得究竟，世尊尔时亦在中学，今证无上正等菩提，转妙法轮饶益我等。故我今者应随佛教，为诸菩萨摩诃萨众宣说六种波罗蜜多，示现教导赞励庆喜，安慰建立令得究竟，速证无上正等菩提转妙法轮，穷未来际利益安乐一切有情，是则名为报彼恩德。</w:t>
      </w: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 w:rsidR="00B90402" w:rsidRDefault="00B90402" w:rsidP="00B90402">
      <w:pPr>
        <w:rPr>
          <w:rFonts w:hint="eastAsia"/>
        </w:rPr>
      </w:pPr>
      <w:r>
        <w:rPr>
          <w:rFonts w:hint="eastAsia"/>
        </w:rPr>
        <w:t>尔时，具寿善现复告天帝释言：憍尸迦，汝问‘云何菩萨摩诃萨应住般若波罗蜜多？’者，谛听！谛听！当为汝说诸菩萨摩诃萨于深般若波罗蜜多，如所应住、不应住相。</w:t>
      </w:r>
    </w:p>
    <w:p w:rsidR="00246693" w:rsidRDefault="00246693" w:rsidP="00B90402"/>
    <w:p w:rsidR="00B90402" w:rsidRDefault="00B90402" w:rsidP="00B90402">
      <w:pPr>
        <w:rPr>
          <w:rFonts w:hint="eastAsia"/>
        </w:rPr>
      </w:pPr>
      <w:r>
        <w:rPr>
          <w:rFonts w:hint="eastAsia"/>
        </w:rPr>
        <w:t>憍尸迦，色蕴乃至识蕴色蕴乃至识蕴性空，诸菩萨摩诃萨诸菩萨摩诃萨性空。若色蕴乃至识蕴性空，若诸菩萨摩诃萨性空，如是一切皆无二、无二分。憍尸迦，诸菩萨摩诃萨于深般若波罗蜜多应如是住。</w:t>
      </w:r>
    </w:p>
    <w:p w:rsidR="00246693" w:rsidRDefault="00246693" w:rsidP="00B90402"/>
    <w:p w:rsidR="00B90402" w:rsidRDefault="00B90402" w:rsidP="00B90402">
      <w:pPr>
        <w:rPr>
          <w:rFonts w:hint="eastAsia"/>
        </w:rPr>
      </w:pPr>
      <w:r>
        <w:rPr>
          <w:rFonts w:hint="eastAsia"/>
        </w:rPr>
        <w:t>憍尸迦，眼处乃至意处眼处乃至意处性空，色处乃至法处色处乃至法处性空，眼界乃至意界眼界乃至意界性空，色界乃至法界色界乃至法界性空，眼识界乃至意识界眼识界乃至意识界性空，眼触乃至意触眼触乃至意触性空，眼触为缘所生诸受乃至意触为缘所生诸受眼触为缘所生诸受乃至意触为缘所生诸受性空，地界乃至识界地界乃至识界性空，因缘乃至增上缘因缘乃至增上缘性空，无明乃至老死无明乃至老死性空，无明灭乃至老死灭无明灭乃至老死灭性空，布施波罗蜜多乃至般若波罗蜜多布施波罗蜜多乃至般若波罗蜜多性空，内空乃至无性自性空内空乃至无性自性空性空，真如乃至不思议界真如乃至不思议界性空，断界乃至无为界断界乃至无为界性空，苦、集、灭、道圣谛苦、集、灭、道圣谛性空，四念住乃至八圣道支四念住乃至八圣道支性空，四静虑、四无量、四无色定四静虑、四无量、四无色定性空，八解脱、九次第定八解脱、九次第定性空，空、无相、无愿解脱门空、无相、无愿解脱门性空，净观地乃至如来地净观地乃至如来地性空，极喜地乃至法云地极喜地乃至法云地性空，五眼、六神通五眼、六神通性空，如来十力乃至十八佛不共法如来十力乃至十八佛不共法性空，无忘失法、恒住舍性无忘失法、恒住舍性性空，一切陀罗尼门、三摩地门一切陀罗尼门、三摩地门性空，声闻、独觉、无上乘声闻、独觉、无上乘性空，预流乃至如来预流乃至如来性空，一切智、道相智、一切相智一切智、道相智、一切相智性空，诸菩萨摩诃萨诸菩萨摩诃萨性空；若眼处乃至一切相智性空，若诸菩萨摩诃萨性空，如是一切皆无二、无二分。憍尸迦，诸菩萨摩诃萨于深般若波罗蜜多应如是住。</w:t>
      </w: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 w:rsidR="00B90402" w:rsidRDefault="00B90402" w:rsidP="00B90402">
      <w:r>
        <w:rPr>
          <w:rFonts w:hint="eastAsia"/>
        </w:rPr>
        <w:t>时，天帝释问善现言：云何菩萨摩诃萨行深般若波罗蜜多时，所不应住？</w:t>
      </w:r>
    </w:p>
    <w:p w:rsidR="00B90402" w:rsidRDefault="00B90402" w:rsidP="00B90402">
      <w:r>
        <w:rPr>
          <w:rFonts w:hint="eastAsia"/>
        </w:rPr>
        <w:t>善现答言：憍尸迦，诸菩萨摩诃萨行深般若波罗蜜多时，不应住色蕴，不应住受、想、行、识蕴。何以故？以有所得为方便故。如是乃至不应住一切智，不应住道相智、一切相智。何以故？以有所得为方便故。</w:t>
      </w:r>
    </w:p>
    <w:p w:rsidR="00B90402" w:rsidRDefault="00B90402" w:rsidP="00B90402">
      <w:r>
        <w:rPr>
          <w:rFonts w:hint="eastAsia"/>
        </w:rPr>
        <w:t>复次，憍尸迦，诸菩萨摩诃萨行深般若波罗蜜多时，不应住此是色蕴，不应住此是受、想、行、识蕴。何以故？以有所得为方便故。如是乃至不应住此是一切智，不应住此是道相智、一切相智。何以故？以有所得为方便故。</w:t>
      </w:r>
    </w:p>
    <w:p w:rsidR="00B90402" w:rsidRDefault="00B90402" w:rsidP="00B90402">
      <w:r>
        <w:rPr>
          <w:rFonts w:hint="eastAsia"/>
        </w:rPr>
        <w:t>复次，憍尸迦，诸菩萨摩诃萨行深般若波罗蜜多时，不应住色蕴乃至识蕴若常若无常、若乐若苦、若我若无我、若净若不净、若空若不空、若有相若无相、若有愿若无愿、若寂静若不寂静、若远离若不远离。何以故？以有所得为方便故。如是乃至不应住一切智、道相智、一切相智若常若无常、若乐若苦、若我若无我、若净若不净、若空若不空、若有相若无相、若有愿若无愿、若寂静若不寂静、若远离若不远离。何以故？以有所得为方便故。</w:t>
      </w:r>
    </w:p>
    <w:p w:rsidR="00B90402" w:rsidRDefault="00B90402" w:rsidP="00B90402">
      <w:r>
        <w:rPr>
          <w:rFonts w:hint="eastAsia"/>
        </w:rPr>
        <w:t>复次，憍尸迦，诸菩萨摩诃萨行深般若波罗蜜多时，不应住预流果是无为所显。何以故？以有所得为方便故。不应住一来、不还、阿罗汉果、独觉菩提、诸佛无上正等菩提是无为所显。何以故？以有所得为方便故。</w:t>
      </w:r>
    </w:p>
    <w:p w:rsidR="00B90402" w:rsidRDefault="00B90402" w:rsidP="00B90402">
      <w:r>
        <w:rPr>
          <w:rFonts w:hint="eastAsia"/>
        </w:rPr>
        <w:t>复次，憍尸迦，诸菩萨摩诃萨行深般若波罗蜜多时，不应住预流是福田应受供养。何以故？以有所得为方便故。不应住一来、不还、阿罗汉、独觉、菩萨、如来是福田应受供养。何以故？以有所得为方便故。</w:t>
      </w:r>
    </w:p>
    <w:p w:rsidR="00B90402" w:rsidRDefault="00B90402" w:rsidP="00B90402">
      <w:r>
        <w:rPr>
          <w:rFonts w:hint="eastAsia"/>
        </w:rPr>
        <w:t>复次，憍尸迦，诸菩萨摩诃萨行深般若波罗蜜多时，不应住初地。何以故？以有所得为方便故。不应住第二地乃至第十地。何以故？以有所得为方便故。</w:t>
      </w:r>
    </w:p>
    <w:p w:rsidR="00B90402" w:rsidRDefault="00B90402" w:rsidP="00B90402">
      <w:r>
        <w:rPr>
          <w:rFonts w:hint="eastAsia"/>
        </w:rPr>
        <w:t>复次，憍尸迦，诸菩萨摩诃萨行深般若波罗蜜多时，不应住初发心已便作是念：‘我当圆满布施波罗蜜多乃至般若波罗蜜多。我当圆满四念住乃至八圣道支。我当圆满四静虑、四无量、四无色定。我当圆满八解脱、九次第定。我当圆满空、无相、无愿解脱门。我修加行既圆满已，当入菩萨正性离生。我已得入正性离生，当住菩萨不退转地。我当圆满菩萨五通。我住菩萨圆满五通，当游无量无数佛土，礼敬、瞻仰、承事、供养诸佛世尊，于诸佛所听闻正法，如理思惟、广为他说。我当严净如十方佛所居国土安立有情。我当化作如十方佛所居国土安立有情。我当成熟诸有情类，令证无上正等菩提，或得涅槃，或居善趣。我当往诣无量无数诸佛国土，亲近承事诸佛世尊，复以无边华香、璎珞、宝幢、幡盖、伎乐、灯明、衣服、饮食及余资具，供养恭敬、尊重赞叹。我当安立无量无数无边有情，令于无上正等菩提得不退转。’何以故？以有所得为方便故。</w:t>
      </w:r>
    </w:p>
    <w:p w:rsidR="00B90402" w:rsidRDefault="00B90402" w:rsidP="00B90402">
      <w:pPr>
        <w:rPr>
          <w:rFonts w:hint="eastAsia"/>
        </w:rPr>
      </w:pPr>
      <w:r>
        <w:rPr>
          <w:rFonts w:hint="eastAsia"/>
        </w:rPr>
        <w:t>复次，憍尸迦，诸菩萨摩诃萨行深般若波罗蜜多时，不应住作是念：‘我当成办清净五眼，所谓肉眼、天眼、慧眼、法眼、佛眼。’不应住作是念：‘我当成办殊胜六通，所谓殊胜神境智通、天眼智通、天耳智通、他心智通、宿住随念智通、漏尽智通。’不应住作是念：‘我当成办一切殊胜三摩地门，于诸等持随心所欲自在游戏。’不应住作是念：‘我当成办一切殊胜陀罗尼门，于诸总持所作事业皆得自在。’不应住作是念：‘我当成办如来十力乃至十八佛不共法。’不应住作是念：我当成办三十二相、八十随好所庄严身，令诸有情见者欢喜，观无厌倦，获胜利乐。’不应住作是念：‘我当成办无忘失法、恒住舍性。’不应住作是念：‘我当成办一切智、道相智、一切相智，通达诸法无著无碍。’何以故？以有所得为方便故。</w:t>
      </w: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 w:rsidR="00B90402" w:rsidRDefault="00B90402" w:rsidP="00B90402">
      <w:pPr>
        <w:rPr>
          <w:rFonts w:hint="eastAsia"/>
        </w:rPr>
      </w:pPr>
      <w:r>
        <w:rPr>
          <w:rFonts w:hint="eastAsia"/>
        </w:rPr>
        <w:t>复次，憍尸迦，诸菩萨摩诃萨行深般若波罗蜜多时，不应住此是随信行，此是随法行，此是第八补特伽罗，此是预流极七返有，此是家家，此是一间，此是齐首补特伽罗乃至寿尽烦恼方尽，此是预流定不堕法，此是中间般涅槃法，此是一来至此世间得尽苦际，此是不还向，此是不还果往彼方得般涅槃者，此是阿罗汉向，此是阿罗汉果现在必入无余涅槃，此是独觉；此是菩萨，超诸声闻、独觉等地安住菩萨摩诃萨地，修一切智及道相智、一切相智，觉一切法、一切相已，永断一切烦恼缠结习气相续，证得无上正等菩提，得成如来、应、正等觉，具大威力转妙法轮作诸佛事，度脱无量无数有情，令得涅槃毕竟安乐。何以故？以有所得为方便故。</w:t>
      </w:r>
    </w:p>
    <w:p w:rsidR="00246693" w:rsidRDefault="00246693" w:rsidP="00B90402"/>
    <w:p w:rsidR="00B90402" w:rsidRDefault="00B90402" w:rsidP="00B90402">
      <w:pPr>
        <w:rPr>
          <w:rFonts w:hint="eastAsia"/>
        </w:rPr>
      </w:pPr>
      <w:r>
        <w:rPr>
          <w:rFonts w:hint="eastAsia"/>
        </w:rPr>
        <w:t>复次，憍尸迦，诸菩萨摩诃萨行深般若波罗蜜多时，不应住作是念：‘我当善修四神足已，安住如是殊胜等持，由此等持增上势力，令我寿命如殑伽沙大劫而住。’不应住作是念：‘我当获得寿量无边。’不应住作是念：‘我当成就三十二相，是一一相百福庄严，有情见者获大利乐。’不应住作是念：‘我当成就八十随好，是一一好有无数量希有胜事，有情见者得大饶益。’不应住作是念：‘我当安住一严净土，其土宽广，于十方面如殑伽沙世界之量。’不应住作是念：‘我当安坐一金刚座，其座广大，量等三千大千世界。’不应住作是念：‘我当安处大菩提树，其树高广，众宝庄严。所出妙香，氤氲氛馥，能令闻者，贪、瞋、痴等心疾皆除，无量无边身病亦愈。诸有闻此菩提树香，离诸声闻、独觉作意，定得无上正等菩提。’不应住作是念：‘愿我当得严净佛土，其土清净无诸秽恶。’何以故？以有所得为方便故。</w:t>
      </w:r>
    </w:p>
    <w:p w:rsidR="00246693" w:rsidRDefault="00246693" w:rsidP="00B90402"/>
    <w:p w:rsidR="00B90402" w:rsidRDefault="00B90402" w:rsidP="00B90402">
      <w:pPr>
        <w:rPr>
          <w:rFonts w:hint="eastAsia"/>
        </w:rPr>
      </w:pPr>
      <w:r>
        <w:rPr>
          <w:rFonts w:hint="eastAsia"/>
        </w:rPr>
        <w:t>复次，憍尸迦，诸菩萨摩诃萨行深般若波罗蜜多时，不应住作是念：‘愿我当得净佛土中，都无执著色蕴乃至识蕴名声，亦无执著眼处乃至意处名声，亦无执著色处乃至法处名声，亦无执著眼界乃至意界名声，亦无执著色界乃至法界名声，亦无执著眼识界乃至意识界名声，亦无执著眼触乃至意触名声，亦无执著眼触为缘所生诸受乃至意触为缘所生诸受名声，亦无执著地界乃至识界名声，亦无执著因缘乃至增上缘名声，亦无执著无明乃至老死名声，亦无执著布施波罗蜜多乃至般若波罗蜜多名声，亦无执著内空乃至无性自性空名声，亦无执著真如乃至不思议界名声，亦无执著断界乃至无为界名声，亦无执著苦、集、灭、道圣谛名声，亦无执著四念住乃至八圣道支名声，亦无执著四静虑、四无量、四无色定名声，亦无执著八解脱、九次第定名声，亦无执著空、无相、无愿解脱门名声，亦无执著净观地乃至如来地名声，亦无执著极喜地乃至法云地名声，亦无执著五眼、六神通名声，亦无执著如来十力乃至十八佛不共法名声，亦无执著三十二相、八十随好名声，亦无执著无忘失法、恒住舍性名声，亦无执著一切陀罗尼门、三摩地门名声，亦无执著一切智、道相智、一切相智名声，亦无执著声闻、独觉、大乘名声，亦无执著预流向、预流果乃至菩萨、如来名声。’何以故？以有所得为方便故。</w:t>
      </w:r>
    </w:p>
    <w:p w:rsidR="00246693" w:rsidRDefault="00246693" w:rsidP="00B90402"/>
    <w:p w:rsidR="00B90402" w:rsidRDefault="00B90402" w:rsidP="00B90402">
      <w:pPr>
        <w:rPr>
          <w:rFonts w:hint="eastAsia"/>
        </w:rPr>
      </w:pPr>
      <w:r>
        <w:rPr>
          <w:rFonts w:hint="eastAsia"/>
        </w:rPr>
        <w:t>所以者何？一切如来、应、正等觉证得无上正等觉时，觉一切法都无所有，名字、音声皆不可得。诸菩萨摩诃萨住不退转地时，亦见诸法都无所有，名字、音声都不可得。</w:t>
      </w:r>
    </w:p>
    <w:p w:rsidR="00246693" w:rsidRDefault="00246693" w:rsidP="00B90402"/>
    <w:p w:rsidR="00B90402" w:rsidRDefault="00B90402" w:rsidP="00B90402">
      <w:pPr>
        <w:rPr>
          <w:rFonts w:hint="eastAsia"/>
        </w:rPr>
      </w:pPr>
      <w:r>
        <w:rPr>
          <w:rFonts w:hint="eastAsia"/>
        </w:rPr>
        <w:t>憍尸迦，是为菩萨摩诃萨于深般若波罗蜜多，如所应住、不应住相。憍尸迦，诸菩萨摩诃萨于深般若波罗蜜多，随所应住、不应住相，以无所得而为方便，应如是学。</w:t>
      </w: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 w:rsidR="00B90402" w:rsidRDefault="00B90402" w:rsidP="00B90402">
      <w:r>
        <w:rPr>
          <w:rFonts w:hint="eastAsia"/>
        </w:rPr>
        <w:t>时，舍利子作是念言：若菩萨摩诃萨行深般若波罗蜜多时，于一切法皆不应住，云何应住甚深般若波罗蜜多？</w:t>
      </w:r>
    </w:p>
    <w:p w:rsidR="00B90402" w:rsidRDefault="00B90402" w:rsidP="00B90402">
      <w:pPr>
        <w:rPr>
          <w:rFonts w:hint="eastAsia"/>
        </w:rPr>
      </w:pPr>
      <w:r>
        <w:rPr>
          <w:rFonts w:hint="eastAsia"/>
        </w:rPr>
        <w:t>具寿善现知舍利子心之所念，便谓之曰：于意云何？诸如来心，为何所住？</w:t>
      </w:r>
    </w:p>
    <w:p w:rsidR="00246693" w:rsidRDefault="00246693" w:rsidP="00B90402"/>
    <w:p w:rsidR="00B90402" w:rsidRDefault="00B90402" w:rsidP="00B90402">
      <w:pPr>
        <w:rPr>
          <w:rFonts w:hint="eastAsia"/>
        </w:rPr>
      </w:pPr>
      <w:r>
        <w:rPr>
          <w:rFonts w:hint="eastAsia"/>
        </w:rPr>
        <w:t>舍利子言：诸如来心，都无所住。所以者何？诸佛之心，不住色蕴乃至识蕴，不住眼处乃至意处，不住色处乃至法处，不住眼界乃至意界，不住色界乃至法界，不住眼识界乃至意识界，不住眼触乃至意触，不住眼触为缘所生诸受乃至意触为缘所生诸受，不住地界乃至识界，不住因缘乃至增上缘，不住无明乃至老死，不住有为界、无为界，不住布施波罗蜜多乃至般若波罗蜜多，不住内空乃至无性自性空，不住真如乃至不思议界，不住断界乃至无为界，不住苦、集、灭、道圣谛，不住四念住乃至八圣道支，不住四静虑、四无量、四无色定，不住八解脱、九次第定，不住空、无相、无愿解脱门，不住净观地乃至如来地，不住极喜地乃至法云地，不住五眼、六神通，不住如来十力乃至十八佛不共法，不住三十二相、八十随好，不住无忘失法、恒住舍性，不住一切陀罗尼门、三摩地门，不住一切智、道相智、一切相智。何以故？以一切法不可得故。如是，善现，如来之心，于一切法都无所住亦非不住。</w:t>
      </w:r>
    </w:p>
    <w:p w:rsidR="00246693" w:rsidRDefault="00246693" w:rsidP="00B90402"/>
    <w:p w:rsidR="00B90402" w:rsidRDefault="00B90402" w:rsidP="00B90402">
      <w:pPr>
        <w:rPr>
          <w:rFonts w:hint="eastAsia"/>
          <w:b/>
        </w:rPr>
      </w:pPr>
      <w:r w:rsidRPr="00246693">
        <w:rPr>
          <w:rFonts w:hint="eastAsia"/>
          <w:b/>
        </w:rPr>
        <w:t>时，具寿善现谓舍利子言：诸菩萨摩诃萨行深般若波罗蜜多时亦复如是，虽住般若波罗蜜多，而同如来于一切法心无所住亦非不住。所以者何？诸菩萨摩诃萨行深般若波罗蜜多时，虽住般若波罗蜜多，而于色蕴非住非不住，于受、想、行、识蕴亦非住非不住，如是乃至于一切智非住非不住，于道相智、一切相智亦非住非不住。何以故？舍利子，以色等法无二相故。舍利子，诸菩萨摩诃萨于深般若波罗蜜多，随此非住非不住相，以无所得而为方便，应如是学。</w:t>
      </w:r>
    </w:p>
    <w:p w:rsidR="00246693" w:rsidRDefault="00246693" w:rsidP="00B90402">
      <w:pPr>
        <w:rPr>
          <w:rFonts w:hint="eastAsia"/>
          <w:b/>
        </w:rPr>
      </w:pPr>
    </w:p>
    <w:p w:rsidR="00246693" w:rsidRDefault="00246693" w:rsidP="00B90402">
      <w:pPr>
        <w:rPr>
          <w:rFonts w:hint="eastAsia"/>
          <w:b/>
        </w:rPr>
      </w:pPr>
    </w:p>
    <w:p w:rsidR="00246693" w:rsidRDefault="00246693" w:rsidP="00B90402">
      <w:pPr>
        <w:rPr>
          <w:rFonts w:hint="eastAsia"/>
          <w:b/>
        </w:rPr>
      </w:pPr>
    </w:p>
    <w:p w:rsidR="00246693" w:rsidRDefault="00246693" w:rsidP="00B90402">
      <w:pPr>
        <w:rPr>
          <w:rFonts w:hint="eastAsia"/>
          <w:b/>
        </w:rPr>
      </w:pPr>
    </w:p>
    <w:p w:rsidR="00246693" w:rsidRDefault="00246693" w:rsidP="00B90402">
      <w:pPr>
        <w:rPr>
          <w:rFonts w:hint="eastAsia"/>
          <w:b/>
        </w:rPr>
      </w:pPr>
    </w:p>
    <w:p w:rsidR="00246693" w:rsidRDefault="00246693" w:rsidP="00B90402">
      <w:pPr>
        <w:rPr>
          <w:rFonts w:hint="eastAsia"/>
          <w:b/>
        </w:rPr>
      </w:pPr>
    </w:p>
    <w:p w:rsidR="00246693" w:rsidRDefault="00246693" w:rsidP="00B90402">
      <w:pPr>
        <w:rPr>
          <w:rFonts w:hint="eastAsia"/>
          <w:b/>
        </w:rPr>
      </w:pPr>
    </w:p>
    <w:p w:rsidR="00246693" w:rsidRDefault="00246693" w:rsidP="00B90402">
      <w:pPr>
        <w:rPr>
          <w:rFonts w:hint="eastAsia"/>
          <w:b/>
        </w:rPr>
      </w:pPr>
    </w:p>
    <w:p w:rsidR="00246693" w:rsidRDefault="00246693" w:rsidP="00B90402">
      <w:pPr>
        <w:rPr>
          <w:rFonts w:hint="eastAsia"/>
          <w:b/>
        </w:rPr>
      </w:pPr>
    </w:p>
    <w:p w:rsidR="00246693" w:rsidRDefault="00246693" w:rsidP="00B90402">
      <w:pPr>
        <w:rPr>
          <w:rFonts w:hint="eastAsia"/>
          <w:b/>
        </w:rPr>
      </w:pPr>
    </w:p>
    <w:p w:rsidR="00246693" w:rsidRDefault="00246693" w:rsidP="00B90402">
      <w:pPr>
        <w:rPr>
          <w:rFonts w:hint="eastAsia"/>
          <w:b/>
        </w:rPr>
      </w:pPr>
    </w:p>
    <w:p w:rsidR="00246693" w:rsidRDefault="00246693" w:rsidP="00B90402">
      <w:pPr>
        <w:rPr>
          <w:rFonts w:hint="eastAsia"/>
          <w:b/>
        </w:rPr>
      </w:pPr>
    </w:p>
    <w:p w:rsidR="00246693" w:rsidRDefault="00246693" w:rsidP="00B90402">
      <w:pPr>
        <w:rPr>
          <w:rFonts w:hint="eastAsia"/>
          <w:b/>
        </w:rPr>
      </w:pPr>
    </w:p>
    <w:p w:rsidR="00246693" w:rsidRDefault="00246693" w:rsidP="00B90402">
      <w:pPr>
        <w:rPr>
          <w:rFonts w:hint="eastAsia"/>
          <w:b/>
        </w:rPr>
      </w:pPr>
    </w:p>
    <w:p w:rsidR="00246693" w:rsidRDefault="00246693" w:rsidP="00B90402">
      <w:pPr>
        <w:rPr>
          <w:rFonts w:hint="eastAsia"/>
          <w:b/>
        </w:rPr>
      </w:pPr>
    </w:p>
    <w:p w:rsidR="00246693" w:rsidRDefault="00246693" w:rsidP="00B90402">
      <w:pPr>
        <w:rPr>
          <w:rFonts w:hint="eastAsia"/>
          <w:b/>
        </w:rPr>
      </w:pPr>
    </w:p>
    <w:p w:rsidR="00246693" w:rsidRDefault="00246693" w:rsidP="00B90402">
      <w:pPr>
        <w:rPr>
          <w:rFonts w:hint="eastAsia"/>
          <w:b/>
        </w:rPr>
      </w:pPr>
    </w:p>
    <w:p w:rsidR="00246693" w:rsidRDefault="00246693" w:rsidP="00B90402">
      <w:pPr>
        <w:rPr>
          <w:rFonts w:hint="eastAsia"/>
          <w:b/>
        </w:rPr>
      </w:pPr>
    </w:p>
    <w:p w:rsidR="00246693" w:rsidRDefault="00246693" w:rsidP="00B90402">
      <w:pPr>
        <w:rPr>
          <w:rFonts w:hint="eastAsia"/>
          <w:b/>
        </w:rPr>
      </w:pPr>
    </w:p>
    <w:p w:rsidR="00246693" w:rsidRDefault="00246693" w:rsidP="00B90402">
      <w:pPr>
        <w:rPr>
          <w:rFonts w:hint="eastAsia"/>
          <w:b/>
        </w:rPr>
      </w:pPr>
    </w:p>
    <w:p w:rsidR="00246693" w:rsidRPr="00246693" w:rsidRDefault="00246693" w:rsidP="00B90402">
      <w:pPr>
        <w:rPr>
          <w:rFonts w:hint="eastAsia"/>
          <w:b/>
        </w:rPr>
      </w:pPr>
    </w:p>
    <w:p w:rsidR="00246693" w:rsidRDefault="00246693" w:rsidP="00B90402"/>
    <w:p w:rsidR="00B90402" w:rsidRDefault="00B90402" w:rsidP="00B90402">
      <w:pPr>
        <w:rPr>
          <w:rFonts w:hint="eastAsia"/>
        </w:rPr>
      </w:pPr>
      <w:r>
        <w:rPr>
          <w:rFonts w:hint="eastAsia"/>
        </w:rPr>
        <w:t>尔时，众中有诸天子窃作是念：诸药叉等言词咒句，种种差别虽复隐密，而我等辈犹可了知。尊者善现于深般若波罗蜜多，虽以种种言词显示，然我等辈竟不能解！</w:t>
      </w:r>
    </w:p>
    <w:p w:rsidR="00246693" w:rsidRDefault="00246693" w:rsidP="00B90402"/>
    <w:p w:rsidR="00B90402" w:rsidRDefault="00B90402" w:rsidP="00B90402">
      <w:pPr>
        <w:rPr>
          <w:rFonts w:hint="eastAsia"/>
        </w:rPr>
      </w:pPr>
      <w:r>
        <w:rPr>
          <w:rFonts w:hint="eastAsia"/>
        </w:rPr>
        <w:t>具寿善现知诸天子心之所念，便告彼言：汝等天子，于我所说，不能解耶？诸天子言：如是，如是，我于尊者所说般若波罗蜜多甚深句义，都不能解。</w:t>
      </w:r>
    </w:p>
    <w:p w:rsidR="00246693" w:rsidRDefault="00246693" w:rsidP="00B90402"/>
    <w:p w:rsidR="00B90402" w:rsidRDefault="00B90402" w:rsidP="00B90402">
      <w:pPr>
        <w:rPr>
          <w:rFonts w:hint="eastAsia"/>
        </w:rPr>
      </w:pPr>
      <w:r>
        <w:rPr>
          <w:rFonts w:hint="eastAsia"/>
        </w:rPr>
        <w:t>具寿善现复告彼言：我尝于此甚深般若波罗蜜多相应义中不说一字，汝亦不闻，当何所解？何以故？诸天子，甚深般若波罗蜜多相应义中，文字言说皆远离故，由于此中说者、听者及能解者皆不可得。一切如来、应、正等觉所证无上正等菩提，微妙甚深亦复如是。</w:t>
      </w:r>
    </w:p>
    <w:p w:rsidR="00246693" w:rsidRDefault="00246693" w:rsidP="00B90402"/>
    <w:p w:rsidR="00B90402" w:rsidRDefault="00B90402" w:rsidP="00B90402">
      <w:r>
        <w:rPr>
          <w:rFonts w:hint="eastAsia"/>
        </w:rPr>
        <w:t>天子当知，如佛化作一化佛身，此化佛身化作四众，俱来集会而为说法。于意云何？此中有实能说、能听、能解者不？诸天子言：不也，大德。</w:t>
      </w:r>
    </w:p>
    <w:p w:rsidR="00B90402" w:rsidRDefault="00B90402" w:rsidP="00B90402">
      <w:r>
        <w:rPr>
          <w:rFonts w:hint="eastAsia"/>
        </w:rPr>
        <w:t>善现告言：如是，天子，一切法皆如化故，今于此甚深般若波罗蜜多相应义中，说者、听者及能解者皆不可得。</w:t>
      </w:r>
    </w:p>
    <w:p w:rsidR="00B90402" w:rsidRDefault="00B90402" w:rsidP="00B90402">
      <w:r>
        <w:rPr>
          <w:rFonts w:hint="eastAsia"/>
        </w:rPr>
        <w:t>天子当知，如梦见佛为众说法。于意云何？此中有实能说、能听、能解者不？诸天子言：不也，大德。</w:t>
      </w:r>
    </w:p>
    <w:p w:rsidR="00B90402" w:rsidRDefault="00B90402" w:rsidP="00B90402">
      <w:r>
        <w:rPr>
          <w:rFonts w:hint="eastAsia"/>
        </w:rPr>
        <w:t>善现告言：如是，天子，一切法皆如梦故，今于此甚深般若波罗蜜多相应义中，说者、听者及能解者皆不可得。</w:t>
      </w:r>
    </w:p>
    <w:p w:rsidR="00B90402" w:rsidRDefault="00B90402" w:rsidP="00B90402">
      <w:r>
        <w:rPr>
          <w:rFonts w:hint="eastAsia"/>
        </w:rPr>
        <w:t>天子当知，如有二人处一山谷，各住一面赞佛、法、僧，俱时发响。于意云何？是二响声能互相闻、更相解不？诸天子言：不也，大德。</w:t>
      </w:r>
    </w:p>
    <w:p w:rsidR="00B90402" w:rsidRDefault="00B90402" w:rsidP="00B90402">
      <w:r>
        <w:rPr>
          <w:rFonts w:hint="eastAsia"/>
        </w:rPr>
        <w:t>善现告言：如是，天子，一切法皆如响故，今于此甚深般若波罗蜜多相应义中，说者、听者及能解者皆不可得。</w:t>
      </w:r>
    </w:p>
    <w:p w:rsidR="00B90402" w:rsidRDefault="00B90402" w:rsidP="00B90402">
      <w:r>
        <w:rPr>
          <w:rFonts w:hint="eastAsia"/>
        </w:rPr>
        <w:t>天子当知，如工幻师或彼弟子，于四衢道幻作四众及一如来为众说法。于意云何？此中有实说者、听者、能解者不？诸天子言：不也，大德。</w:t>
      </w:r>
    </w:p>
    <w:p w:rsidR="00B90402" w:rsidRDefault="00B90402" w:rsidP="00B90402">
      <w:r>
        <w:rPr>
          <w:rFonts w:hint="eastAsia"/>
        </w:rPr>
        <w:t>善现告言：如是，天子，一切法皆如幻故，今于此甚深般若波罗蜜多相应义中，说者、听者及能解者皆不可得。</w:t>
      </w:r>
    </w:p>
    <w:p w:rsidR="00B90402" w:rsidRDefault="00B90402" w:rsidP="00B90402">
      <w:pPr>
        <w:rPr>
          <w:rFonts w:hint="eastAsia"/>
        </w:rPr>
      </w:pPr>
      <w:r>
        <w:rPr>
          <w:rFonts w:hint="eastAsia"/>
        </w:rPr>
        <w:t>天子当知，由是因缘，我尝于此甚深般若波罗蜜多相应义中不说一字，汝亦不闻，当何所解？</w:t>
      </w: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 w:rsidR="00B90402" w:rsidRDefault="00B90402" w:rsidP="00B90402">
      <w:pPr>
        <w:rPr>
          <w:rFonts w:hint="eastAsia"/>
        </w:rPr>
      </w:pPr>
      <w:r>
        <w:rPr>
          <w:rFonts w:hint="eastAsia"/>
        </w:rPr>
        <w:t>时，诸天子复作是念：大德善现于此般若波罗蜜多甚深义中，虽复种种方便显说欲令易解，然其义趣甚深转甚深、微细更微细，难可测量。</w:t>
      </w:r>
    </w:p>
    <w:p w:rsidR="00246693" w:rsidRDefault="00246693" w:rsidP="00B90402"/>
    <w:p w:rsidR="00B90402" w:rsidRDefault="00B90402" w:rsidP="00B90402">
      <w:pPr>
        <w:rPr>
          <w:rFonts w:hint="eastAsia"/>
        </w:rPr>
      </w:pPr>
      <w:r>
        <w:rPr>
          <w:rFonts w:hint="eastAsia"/>
        </w:rPr>
        <w:t>具寿善现知彼心念，便告之曰：天子当知，色蕴非甚深、非微细，受、想、行、识蕴亦非甚深、非微细。何以故？诸天子，色蕴自性乃至识蕴自性，皆非甚深、非微细故。如是乃至一切智非甚深、非微细，道相智、一切相智亦非甚深、非微细。何以故？诸天子，一切智自性，道相智、一切相智自性，皆非甚深、非微细故。</w:t>
      </w:r>
    </w:p>
    <w:p w:rsidR="00246693" w:rsidRDefault="00246693" w:rsidP="00B90402"/>
    <w:p w:rsidR="00B90402" w:rsidRDefault="00B90402" w:rsidP="00B90402">
      <w:pPr>
        <w:rPr>
          <w:rFonts w:hint="eastAsia"/>
        </w:rPr>
      </w:pPr>
      <w:r>
        <w:rPr>
          <w:rFonts w:hint="eastAsia"/>
        </w:rPr>
        <w:t>时，诸天子复作是念：大德善现所说法中，不施设色蕴，亦不施设受、想、行、识蕴。何以故？色蕴等性皆不可说故。如是乃至不施设一切智，亦不施设道相智、一切相智。何以故？一切智等性皆不可说故。大德善现所说法中，不施设预流向预流果、一来向一来果、不还向不还果、阿罗汉向阿罗汉果、独觉向独觉果、一切菩萨摩诃萨行诸佛无上正等菩提。何以故？预流向等性皆不可说故。大德善现所说法中，亦不施设文字、语言。何以故？文字、语言性皆不可说故。</w:t>
      </w:r>
    </w:p>
    <w:p w:rsidR="00246693" w:rsidRDefault="00246693" w:rsidP="00B90402"/>
    <w:p w:rsidR="00B90402" w:rsidRDefault="00B90402" w:rsidP="00B90402">
      <w:pPr>
        <w:rPr>
          <w:rFonts w:hint="eastAsia"/>
        </w:rPr>
      </w:pPr>
      <w:r>
        <w:rPr>
          <w:rFonts w:hint="eastAsia"/>
        </w:rPr>
        <w:t>具寿善现知诸天子心所念法，便告之言：如是，如是，如汝所念。色蕴乃至无上菩提，文字、语言皆不可说，是故于此甚深般若波罗蜜多相应义中，无说、无听亦无解者。由斯汝等于诸法中，应随所说修深固忍。天子当知，诸有欲证欲住预流、一来、不还、阿罗汉果、独觉菩提、诸佛无上正等菩提，要依此忍乃能证住。如是，天子，诸菩萨摩诃萨从初发心乃至究竟，应住无说、无听、无解甚深般若波罗蜜多，常勤修学，不应暂舍。</w:t>
      </w: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 w:rsidR="00B90402" w:rsidRDefault="00B90402" w:rsidP="00B90402">
      <w:r>
        <w:rPr>
          <w:rFonts w:hint="eastAsia"/>
        </w:rPr>
        <w:t>时，诸天子复作是念：大德善现，于今欲为何等有情，说何等法？</w:t>
      </w:r>
    </w:p>
    <w:p w:rsidR="00B90402" w:rsidRDefault="00B90402" w:rsidP="00B90402">
      <w:r>
        <w:rPr>
          <w:rFonts w:hint="eastAsia"/>
        </w:rPr>
        <w:t>具寿善现知诸天子心之所念而告彼言：天子当知，吾今欲为如幻、如化、如梦有情，亦复宣说如幻、如化、如梦之法。所以者何？如是听者于所说法，无闻、无解、无所证故。</w:t>
      </w:r>
    </w:p>
    <w:p w:rsidR="00B90402" w:rsidRDefault="00B90402" w:rsidP="00B90402">
      <w:r>
        <w:rPr>
          <w:rFonts w:hint="eastAsia"/>
        </w:rPr>
        <w:t>时，诸天子寻复问言：能说、能听及所说法，皆如幻、化、梦所见耶？</w:t>
      </w:r>
    </w:p>
    <w:p w:rsidR="00B90402" w:rsidRDefault="00B90402" w:rsidP="00B90402">
      <w:r>
        <w:rPr>
          <w:rFonts w:hint="eastAsia"/>
        </w:rPr>
        <w:t>善现答言：如是，如是，如汝所说。如幻有情为如幻者说如幻法，如化有情为如化者说如化法，如梦有情为如梦者说如梦法。天子当知，我乃至见者如幻、如化、如梦所见，色蕴乃至识蕴亦如幻、如化、如梦所见，乃至预流、一来、不还、阿罗汉果、独觉菩提、诸佛无上正等菩提亦如幻、如化、如梦所见。</w:t>
      </w:r>
    </w:p>
    <w:p w:rsidR="00B90402" w:rsidRDefault="00B90402" w:rsidP="00B90402">
      <w:r>
        <w:rPr>
          <w:rFonts w:hint="eastAsia"/>
        </w:rPr>
        <w:t>时，诸天子问善现言：大德，今者为但说我乃至菩提如幻、如化、如梦所见，为亦说涅槃如幻、如化、如梦所见耶？</w:t>
      </w:r>
    </w:p>
    <w:p w:rsidR="00B90402" w:rsidRDefault="00B90402" w:rsidP="00B90402">
      <w:r>
        <w:rPr>
          <w:rFonts w:hint="eastAsia"/>
        </w:rPr>
        <w:t>善现答言：我于今者，不但说我乃至菩提如幻、如化、如梦所见，亦说涅槃如幻、如化、如梦所见。天子当知，设更有法过涅槃者，我亦说为如幻、如化、如梦所见。何以故？诸天子，幻、化、梦事与一切法乃至涅槃，悉皆无二、无二分故。</w:t>
      </w:r>
    </w:p>
    <w:p w:rsidR="00B90402" w:rsidRDefault="00B90402" w:rsidP="00B90402">
      <w:r>
        <w:rPr>
          <w:rFonts w:hint="eastAsia"/>
        </w:rPr>
        <w:t>尔时，具寿舍利子、大目连、执大藏、满慈子、大迦多衍那、大迦葉波等诸大声闻，及无量百千菩萨摩诃萨，同时举声，问具寿善现曰：所说般若波罗蜜多，如是甚深，难见难觉，寂静微妙，非所寻思，超寻思境，最胜第一，谁能信受？</w:t>
      </w:r>
    </w:p>
    <w:p w:rsidR="00B90402" w:rsidRDefault="00B90402" w:rsidP="00B90402">
      <w:r>
        <w:rPr>
          <w:rFonts w:hint="eastAsia"/>
        </w:rPr>
        <w:t>尔时，庆喜白大声闻及诸菩萨摩诃萨言：有不退转诸菩萨摩诃萨，于此般若波罗蜜多能深信受。复有无量已见圣谛，于诸深法能尽源底，所愿已满、诸漏永尽大阿罗汉，于此般若波罗蜜多亦能信受。复有无量诸善男子、善女人等，已于过去无量无数百千俱胝那庾多佛亲近供养，发弘誓愿，种诸善根，聪明智慧，善友所摄，于此般若波罗蜜多亦能信受。</w:t>
      </w:r>
    </w:p>
    <w:p w:rsidR="00B90402" w:rsidRDefault="00B90402" w:rsidP="00B90402"/>
    <w:p w:rsidR="00B90402" w:rsidRDefault="00B90402" w:rsidP="00B90402">
      <w:pPr>
        <w:rPr>
          <w:rFonts w:hint="eastAsia"/>
        </w:rPr>
      </w:pPr>
      <w:r>
        <w:rPr>
          <w:rFonts w:hint="eastAsia"/>
        </w:rPr>
        <w:t>所以者何？如是人等，于法、非法能无分别，谓不以空、不空分别色乃至识，亦不以色乃至识分别空、不空；不以有相、无相分别色乃至识，亦不以色乃至识分别有相、无相；不以有愿、无愿分别色乃至识，亦不以色乃至识分别有愿、无愿；不以寂静、不寂静分别色乃至识，亦不以色乃至识分别寂静、不寂静；不以远离、不远离分别色乃至识，亦不以色乃至识分别远离、不远离；不以生、不生分别色乃至识，亦不以色乃至识分别生、不生；不以灭、不灭分别色乃至识，亦不以色乃至识分别灭、不灭；如是乃至不以空、不空分别有为、无为界，亦不以有为、无为界分别空、不空；不以有相、无相分别有为、无为界，亦不以有为、无为界分别有相、无相；不以有愿、无愿分别有为、无为界，亦不以有为、无为界分别有愿、无愿；不以寂静、不寂静分别有为、无为界，亦不以有为、无为界分别寂静、不寂静；不以远离、不远离分别有为、无为界，亦不以有为、无为界分别远离、不远离；不以生、不生分别有为、无为界，亦不以有为、无为界分别生、不生。不以灭、不灭分别有为、无为界，亦不以有为、无为界分别灭、不灭。由此因缘，如是人等于此般若波罗蜜多皆能信受。</w:t>
      </w: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 w:rsidR="00B90402" w:rsidRDefault="00B90402" w:rsidP="00B90402">
      <w:r>
        <w:rPr>
          <w:rFonts w:hint="eastAsia"/>
        </w:rPr>
        <w:t>时，具寿善现告诸天子言：如是般若波罗蜜多实为甚深，难见难觉，寂静微妙，非所寻思，超寻思境，最胜第一，其中实无能信受者。所以者何？此中无法可显可示，既实无法可显可示故，信受者亦不可得。</w:t>
      </w:r>
    </w:p>
    <w:p w:rsidR="00B90402" w:rsidRDefault="00B90402" w:rsidP="00B90402">
      <w:r>
        <w:rPr>
          <w:rFonts w:hint="eastAsia"/>
        </w:rPr>
        <w:t>时，舍利子问善现言：岂不般若波罗蜜多甚深教中，广说三乘相应之法，谓声闻乘法、独觉乘法、无上乘法？广说摄受诸菩萨摩诃萨从初发心展转乃至第十发心诸菩萨道，所谓布施波罗蜜多乃至般若波罗蜜多，安住内空乃至无性自性空，安住真如乃至不思议界，安住断界乃至无为界，安住苦、集、灭、道圣谛，若四念住乃至八圣道支，若四静虑、四无量、四无色定，若八解脱、九次第定，若空、无相、无愿解脱门，若极喜地乃至法云地，若五眼、六神通，若如来十力乃至十八佛不共法，若无忘失法、恒住舍性，若一切陀罗尼门、三摩地门，若一切智、道相智、一切相智？广说摄受诸菩萨摩诃萨神通胜事，谓菩萨摩诃萨于深般若波罗蜜多勤修行故，随所生处常受化生，于不退神通能自在游戏，能善通达无量法门，从一佛土至一佛土供养恭敬、尊重赞叹诸佛世尊，随所愿乐植众德本，于诸佛所受持正法，乃至无上正等菩提常不忘失，恒居胜定离扰乱心，由此因缘，得无碍辩、无断尽辩、无疏谬辩、应辩、迅辩、诸所演说丰义味辩、一切世间最胜妙辩？</w:t>
      </w:r>
    </w:p>
    <w:p w:rsidR="00B90402" w:rsidRDefault="00B90402" w:rsidP="00B90402">
      <w:r>
        <w:rPr>
          <w:rFonts w:hint="eastAsia"/>
        </w:rPr>
        <w:t>善现答言：如是，如是，诚如所说，于此般若波罗蜜多甚深教中，以无所得而为方便，广说三乘相应之法，乃至广说摄受菩萨神通胜事，乃至令得一切世间最胜妙辩。</w:t>
      </w:r>
    </w:p>
    <w:p w:rsidR="00B90402" w:rsidRDefault="00B90402" w:rsidP="00B90402">
      <w:r>
        <w:rPr>
          <w:rFonts w:hint="eastAsia"/>
        </w:rPr>
        <w:t>时，舍利子问善现言：如是般若波罗蜜多甚深教中，诸有所说以无所得为方便者，此于何法以无所得为方便耶？</w:t>
      </w:r>
    </w:p>
    <w:p w:rsidR="00B90402" w:rsidRDefault="00B90402" w:rsidP="00B90402">
      <w:pPr>
        <w:rPr>
          <w:rFonts w:hint="eastAsia"/>
        </w:rPr>
      </w:pPr>
      <w:r>
        <w:rPr>
          <w:rFonts w:hint="eastAsia"/>
        </w:rPr>
        <w:t>善现答言：此于我乃至见者以无所得而为方便，此于色乃至识以无所得而为方便，此于眼处乃至意处以无所得而为方便，此于色处乃至法处以无所得而为方便，此于眼界乃至意界以无所得而为方便，此于色界乃至法界以无所得而为方便，此于眼识界乃至意识界以无所得而为方便，此于眼触乃至意触以无所得而为方便，此于眼触为缘所生诸受乃至意触为缘所生诸受以无所得而为方便，此于地界乃至识界以无所得而为方便，此于因缘乃至增上缘以无所得而为方便，此于无明乃至老死以无所得而为方便，此于布施波罗蜜多乃至般若波罗蜜多以无所得而为方便，此于内空乃至无性自性空以无所得而为方便，此于真如乃至不思议界以无所得而为方便，此于断界乃至无为界以无所得而为方便，此于苦、集、灭、道圣谛以无所得而为方便，此于四念住乃至八圣道支以无所得而为方便，此于四静虑、四无量、四无色定以无所得而为方便，此于八解脱、九次第定以无所得而为方便，此于空、无相、无愿解脱门以无所得而为方便，此于净观地乃至如来地以无所得而为方便，此于极喜地乃至法云地以无所得而为方便，此于五眼、六神通以无所得而为方便，此于如来十力乃至十八佛不共法以无所得而为方便，此于三十二大士相、八十随好以无所得而为方便，此于无忘失法、恒住舍性以无所得而为方便，此于一切陀罗尼门、三摩地门以无所得而为方便，此于一切智、道相智、一切相智以无所得而为方便，此于预流向、预流果乃至菩萨摩诃萨行、诸佛无上正等菩提以无所得而为方便。</w:t>
      </w: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 w:rsidR="00B90402" w:rsidRDefault="00B90402" w:rsidP="00B90402">
      <w:pPr>
        <w:rPr>
          <w:rFonts w:hint="eastAsia"/>
        </w:rPr>
      </w:pPr>
      <w:r>
        <w:rPr>
          <w:rFonts w:hint="eastAsia"/>
        </w:rPr>
        <w:t>时，舍利子问善现言：何因缘故，于此般若波罗蜜多甚深教中，以无所得而为方便，广说三乘相应之法？何因缘故，于此般若波罗蜜多甚深教中，以无所得而为方便，广说摄受诸菩萨摩诃萨从初发心展转乃至第十发心诸菩萨道？何因缘故，于此般若波罗蜜多甚深教中，广说摄受诸菩萨摩诃萨神通胜事，乃至令得一切世间最胜妙辩？</w:t>
      </w:r>
    </w:p>
    <w:p w:rsidR="00246693" w:rsidRDefault="00246693" w:rsidP="00B90402"/>
    <w:p w:rsidR="00B90402" w:rsidRDefault="00B90402" w:rsidP="00B90402">
      <w:pPr>
        <w:rPr>
          <w:rFonts w:hint="eastAsia"/>
        </w:rPr>
      </w:pPr>
      <w:r>
        <w:rPr>
          <w:rFonts w:hint="eastAsia"/>
        </w:rPr>
        <w:t>善现答言：舍利子，由内空乃至无性自性空故，于此般若波罗蜜多甚深教中，以无所得而为方便，广说三乘相应之法。舍利子，由内空乃至无性自性空故，于此般若波罗蜜多甚深教中，以无所得而为方便，广说摄受诸菩萨摩诃萨从初发心展转乃至第十发心诸菩萨道。舍利子，由内空乃至无性自性空故，于此般若波罗蜜多甚深教中，以无所得而为方便，广说摄受诸菩萨摩诃萨神通胜事，乃至令得一切世间最胜妙辩。所以者何？以一切法无不皆空，究竟推徵不可得故。</w:t>
      </w:r>
    </w:p>
    <w:p w:rsidR="00246693" w:rsidRDefault="00246693" w:rsidP="00B90402"/>
    <w:p w:rsidR="00B90402" w:rsidRDefault="00B90402" w:rsidP="00B90402">
      <w:pPr>
        <w:rPr>
          <w:rFonts w:hint="eastAsia"/>
        </w:rPr>
      </w:pPr>
      <w:r>
        <w:rPr>
          <w:rFonts w:hint="eastAsia"/>
        </w:rPr>
        <w:t>尔时，天帝释及此三千大千世界所有四大王众天乃至色究竟天，咸作是念：尊者善现承佛神力，为诸菩萨摩诃萨众雨大法雨。我等今者为供养故，各宜化作天诸妙华，奉散如来、应、正等觉，及诸菩萨摩诃萨众，并苾刍僧、尊者善现，甚深般若波罗蜜多，而为供养。</w:t>
      </w: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 w:rsidR="00B90402" w:rsidRDefault="00B90402" w:rsidP="00B90402">
      <w:r>
        <w:rPr>
          <w:rFonts w:hint="eastAsia"/>
        </w:rPr>
        <w:t>时，天帝释及诸天众作是念已，便各化作天妙音华奉散供养。时，此三千大千世界，华悉充满。以佛神力，于虚空中令成华台，庄严殊妙，量等三千大千世界。</w:t>
      </w:r>
    </w:p>
    <w:p w:rsidR="00B90402" w:rsidRDefault="00B90402" w:rsidP="00B90402">
      <w:r>
        <w:rPr>
          <w:rFonts w:hint="eastAsia"/>
        </w:rPr>
        <w:t>具寿善现睹斯事已，作是念言：今所散华，于诸天处未曾见有。是华殊妙，定非水陆草木所生，应是诸天从心化出。</w:t>
      </w:r>
    </w:p>
    <w:p w:rsidR="00B90402" w:rsidRDefault="00B90402" w:rsidP="00B90402">
      <w:r>
        <w:rPr>
          <w:rFonts w:hint="eastAsia"/>
        </w:rPr>
        <w:t>时，天帝释既知善现心之所念，谓善现言：此所散华，实非水陆草木所生，但是诸天心所化现。</w:t>
      </w:r>
    </w:p>
    <w:p w:rsidR="00B90402" w:rsidRDefault="00B90402" w:rsidP="00B90402">
      <w:r>
        <w:rPr>
          <w:rFonts w:hint="eastAsia"/>
        </w:rPr>
        <w:t>尔时，善现语帝释言：此华不生即非华也。</w:t>
      </w:r>
    </w:p>
    <w:p w:rsidR="00B90402" w:rsidRDefault="00B90402" w:rsidP="00B90402">
      <w:r>
        <w:rPr>
          <w:rFonts w:hint="eastAsia"/>
        </w:rPr>
        <w:t>时，天帝释问善现言：为但是华不生，为余法亦尔？</w:t>
      </w:r>
    </w:p>
    <w:p w:rsidR="00B90402" w:rsidRDefault="00B90402" w:rsidP="00B90402">
      <w:r>
        <w:rPr>
          <w:rFonts w:hint="eastAsia"/>
        </w:rPr>
        <w:t>善现答言：非但是华不生，余法亦无生义。何谓也？憍尸迦，色亦不生，受、想、行、识亦不生，此既不生即非色乃至识。所以者何？以不生法离诸戏论，不可施设为色等故。眼处乃至意处，色处乃至法处，眼界乃至意界，色界乃至法界，眼识界乃至意识界，眼触乃至意触，眼触为缘所生诸受乃至意触为缘所生诸受，地界乃至识界，因缘乃至增上缘，无明乃至老死，布施波罗蜜多乃至般若波罗蜜多，内空乃至无性自性空，真如乃至不思议界，断界乃至无为界，苦、集、灭、道圣谛，四念住乃至八圣道支，四静虑、四无量、四无色定，八解脱、九次第定，空、无相、无愿解脱门，净观地乃至如来地，极喜地乃至法云地，五眼、六神通，如来十力乃至十八佛不共法，三十二大士相、八十随好，无忘失法、恒住舍性，一切陀罗尼门、三摩地门，一切智、道相智、一切相智，预流向、预流果乃至菩萨摩诃萨行、诸佛无上正等菩提，预流、一来、不还、阿罗汉、独觉、菩萨及诸如来应正等觉，应知亦尔。</w:t>
      </w:r>
    </w:p>
    <w:p w:rsidR="00B90402" w:rsidRDefault="00B90402" w:rsidP="00B90402">
      <w:r>
        <w:rPr>
          <w:rFonts w:hint="eastAsia"/>
        </w:rPr>
        <w:t>时，天帝释窃作是念：尊者善现智慧甚深，不坏假名而说法性。</w:t>
      </w:r>
    </w:p>
    <w:p w:rsidR="00B90402" w:rsidRDefault="00B90402" w:rsidP="00B90402">
      <w:r>
        <w:rPr>
          <w:rFonts w:hint="eastAsia"/>
        </w:rPr>
        <w:t>佛知其意便印彼言：如憍尸迦心之所念，具寿善现智慧甚深，不坏假名说诸法性。时，天帝释即白佛言：尊者善现于何等法不坏假名而说法性？</w:t>
      </w:r>
    </w:p>
    <w:p w:rsidR="00B90402" w:rsidRDefault="00B90402" w:rsidP="00B90402">
      <w:pPr>
        <w:rPr>
          <w:rFonts w:hint="eastAsia"/>
        </w:rPr>
      </w:pPr>
      <w:r>
        <w:rPr>
          <w:rFonts w:hint="eastAsia"/>
        </w:rPr>
        <w:t>尔时，佛告天帝释言：憍尸迦，色乃至识但是假名，如是假名不离法性，具寿善现不坏如是色等假名而说色等法性。所以者何？色等法性无坏无不坏，是故善现所说亦无坏无不坏，如是乃至一切如来、应、正等觉，应知亦尔。憍尸迦，具寿善现于如是法不坏假名而说法性。</w:t>
      </w: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 w:rsidR="00B90402" w:rsidRDefault="00B90402" w:rsidP="00B90402">
      <w:pPr>
        <w:rPr>
          <w:rFonts w:hint="eastAsia"/>
        </w:rPr>
      </w:pPr>
      <w:r>
        <w:rPr>
          <w:rFonts w:hint="eastAsia"/>
        </w:rPr>
        <w:t>尔时，善现语帝释言：憍尸迦，如是，如是，如佛所说，诸所有法无非假名。憍尸迦，诸菩萨摩诃萨知一切法但假名已，应学般若波罗蜜多。憍尸迦，诸菩萨摩诃萨如是学时，不于色学，亦不于受、想、行、识学。所以者何？是菩萨摩诃萨不见色可于中学，亦不见受、想、行、识可于中学，如是乃至于诸如来、应、正等觉，应知亦尔。</w:t>
      </w:r>
    </w:p>
    <w:p w:rsidR="00246693" w:rsidRDefault="00246693" w:rsidP="00B90402"/>
    <w:p w:rsidR="00B90402" w:rsidRDefault="00B90402" w:rsidP="00B90402">
      <w:pPr>
        <w:rPr>
          <w:rFonts w:hint="eastAsia"/>
        </w:rPr>
      </w:pPr>
      <w:r>
        <w:rPr>
          <w:rFonts w:hint="eastAsia"/>
        </w:rPr>
        <w:t>时，天帝释问善现言：诸菩萨摩诃萨何因缘故，不见色，亦不见受、想、行、识，乃至亦不见一切如来、应、正等觉，可于中学？</w:t>
      </w:r>
    </w:p>
    <w:p w:rsidR="00246693" w:rsidRDefault="00246693" w:rsidP="00B90402"/>
    <w:p w:rsidR="00B90402" w:rsidRDefault="00B90402" w:rsidP="00B90402">
      <w:r>
        <w:rPr>
          <w:rFonts w:hint="eastAsia"/>
        </w:rPr>
        <w:t>善现答言：憍尸迦，色色性空，受、想、行、识受、想、行、识性空，乃至如来、应、正等觉如来、应、正等觉性空。憍尸迦，诸菩萨摩诃萨由此因缘，不见色乃至识，乃至不见一切如来、应、正等觉，可于中学。何以故？憍尸迦，不可色空见色空，不可色空学色空，如是乃至不可如来、应、正等觉空见如来、应、正等觉空，不可如来、应、正等觉空学如来、应、正等觉空。</w:t>
      </w:r>
    </w:p>
    <w:p w:rsidR="00B90402" w:rsidRDefault="00B90402" w:rsidP="00B90402">
      <w:r>
        <w:rPr>
          <w:rFonts w:hint="eastAsia"/>
        </w:rPr>
        <w:t>憍尸迦，若菩萨摩诃萨不于空学，是菩萨摩诃萨为于空学。何以故？无二分故。憍尸迦，若菩萨摩诃萨不于色空学，乃至不于一切如来、应、正等觉空学，是菩萨摩诃萨为于色空学，乃至为于一切如来、应、正等觉空学。何以故？无二分故。</w:t>
      </w:r>
    </w:p>
    <w:p w:rsidR="00B90402" w:rsidRDefault="00B90402" w:rsidP="00B90402">
      <w:r>
        <w:rPr>
          <w:rFonts w:hint="eastAsia"/>
        </w:rPr>
        <w:t>憍尸迦，若菩萨摩诃萨以无二为方便，于色空学，乃至以无二为方便，于诸如来、应、正等觉空学。是菩萨摩诃萨能以无二而为方便，学布施波罗蜜多乃至般若波罗蜜多，学内空乃至无性自性空，学真如乃至不思议界，学断界乃至无为界，学苦、集、灭、道圣谛，学四念住乃至八圣道支，学四静虑、四无量、四无色定，学八解脱、九次第定，学空、无相、无愿解脱门，学净观地乃至如来地，学极喜地乃至法云地，学五眼、六神通，学如来十力乃至十八佛不共法，学三十二大士相、八十随好，学无忘失法，恒住舍性，学一切陀罗尼门、三摩地门，学一切智、道相智、一切相智，学预流向、预流果乃至菩萨摩诃萨行、诸佛无上正等菩提，学预流、一来、不还、阿罗汉、独觉、菩萨及诸如来应正等觉。憍尸迦，若菩萨摩诃萨能以无二而为方便，学布施波罗蜜多乃至如来、应、正等觉，是菩萨摩诃萨能以无二而为方便，学无量无数无边不可思议清净佛法。</w:t>
      </w:r>
    </w:p>
    <w:p w:rsidR="00B90402" w:rsidRDefault="00B90402" w:rsidP="00B90402">
      <w:r>
        <w:rPr>
          <w:rFonts w:hint="eastAsia"/>
        </w:rPr>
        <w:t>憍尸迦，若菩萨摩诃萨能以无二而为方便，学无量无数无边不可思议清净佛法，是菩萨摩诃萨不为色增故学，不为色减故学，乃至不为一切如来、应、正等觉增故学，不为一切如来、应、正等觉减故学。何以故？憍尸迦，以色乃至一切如来、应、正等觉无二分故。</w:t>
      </w:r>
    </w:p>
    <w:p w:rsidR="00B90402" w:rsidRDefault="00B90402" w:rsidP="00B90402">
      <w:pPr>
        <w:rPr>
          <w:rFonts w:hint="eastAsia"/>
        </w:rPr>
      </w:pPr>
      <w:r>
        <w:rPr>
          <w:rFonts w:hint="eastAsia"/>
        </w:rPr>
        <w:t>憍尸迦，若菩萨摩诃萨不为色增故学，亦不为色减故学，乃至不为一切如来、应、正等觉增故学，亦不为一切如来、应、正等觉减故学。是菩萨摩诃萨不为摄受色故学，亦不为灭坏色故学，如是乃至不为摄受一切如来、应、正等觉故学，亦不为灭坏一切如来、应、正等觉故学。何以故？憍尸迦，摄受、灭坏无二分故。</w:t>
      </w: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 w:rsidR="00B90402" w:rsidRDefault="00B90402" w:rsidP="00B90402">
      <w:r>
        <w:rPr>
          <w:rFonts w:hint="eastAsia"/>
        </w:rPr>
        <w:t>时，舍利子问善现言：诸菩萨摩诃萨如是学时，不为摄受色故学，亦不为灭坏色故学，乃至不为摄受一切如来、应、正等觉故学，亦不为灭坏一切如来、应、正等觉故学耶？</w:t>
      </w:r>
    </w:p>
    <w:p w:rsidR="00B90402" w:rsidRDefault="00B90402" w:rsidP="00B90402">
      <w:r>
        <w:rPr>
          <w:rFonts w:hint="eastAsia"/>
        </w:rPr>
        <w:t>善现答言：如是，如是，舍利子，诸菩萨摩诃萨如是学时，不为摄受色故学，亦不为灭坏色故学，乃至不为摄受一切如来、应、正等觉故学，亦不为灭坏一切如来、应、正等觉故学。</w:t>
      </w:r>
    </w:p>
    <w:p w:rsidR="00B90402" w:rsidRDefault="00B90402" w:rsidP="00B90402">
      <w:r>
        <w:rPr>
          <w:rFonts w:hint="eastAsia"/>
        </w:rPr>
        <w:t>时，舍利子问善现言：何因缘故，诸菩萨摩诃萨如是学时，不为摄受色故学，亦不为灭坏色故学，乃至不为摄受一切如来、应、正等觉故学，亦不为灭坏一切如来、应、正等觉故学？</w:t>
      </w:r>
    </w:p>
    <w:p w:rsidR="00B90402" w:rsidRDefault="00B90402" w:rsidP="00B90402">
      <w:r>
        <w:rPr>
          <w:rFonts w:hint="eastAsia"/>
        </w:rPr>
        <w:t>善现答言：诸菩萨摩诃萨如是学时，不见有色是可摄受及可灭坏，亦不见有能摄受色及灭坏者，乃至不见有一切如来、应、正等觉是可摄受及可灭坏，亦不见有能摄受一切如来、应、正等觉及灭坏者。何以故？舍利子，以色等法若能，若所内外俱空不可得故。舍利子，若菩萨摩诃萨不见诸法是可摄受及可灭坏，亦复不见有能摄受及灭坏者而学般若波罗蜜多，是菩萨摩诃萨速能成办一切智智。</w:t>
      </w:r>
    </w:p>
    <w:p w:rsidR="00B90402" w:rsidRDefault="00B90402" w:rsidP="00B90402">
      <w:r>
        <w:rPr>
          <w:rFonts w:hint="eastAsia"/>
        </w:rPr>
        <w:t>时，舍利子问善现言：诸菩萨摩诃萨如是学般若波罗蜜多时，速能成办一切智智耶？善现答言：舍利子，诸菩萨摩诃萨如是学般若波罗蜜多时，速能成办一切智智。何以故？</w:t>
      </w:r>
    </w:p>
    <w:p w:rsidR="00B90402" w:rsidRDefault="00B90402" w:rsidP="00B90402">
      <w:r>
        <w:rPr>
          <w:rFonts w:hint="eastAsia"/>
        </w:rPr>
        <w:t>舍利子，是菩萨摩诃萨如是学时，于一切法不为摄受、不为灭坏为方便故。</w:t>
      </w:r>
    </w:p>
    <w:p w:rsidR="00B90402" w:rsidRDefault="00B90402" w:rsidP="00B90402"/>
    <w:p w:rsidR="00B90402" w:rsidRDefault="00B90402" w:rsidP="00B90402">
      <w:r>
        <w:rPr>
          <w:rFonts w:hint="eastAsia"/>
        </w:rPr>
        <w:t>时，舍利子问善现言：若菩萨摩诃萨如是学时，于一切法不为摄受、不为灭坏为方便者，云何能成办一切智智耶？</w:t>
      </w:r>
    </w:p>
    <w:p w:rsidR="00B90402" w:rsidRDefault="00B90402" w:rsidP="00B90402">
      <w:pPr>
        <w:rPr>
          <w:rFonts w:hint="eastAsia"/>
        </w:rPr>
      </w:pPr>
      <w:r>
        <w:rPr>
          <w:rFonts w:hint="eastAsia"/>
        </w:rPr>
        <w:t>善现答言：是菩萨摩诃萨行深般若波罗蜜多，不见色乃至识若生若灭、若取若舍、若染若净、若合若散、若增若减，乃至不见一切如来、应、正等觉若生若灭、若取若舍、若染若净、若合若散、若增若减。所以者何？以色乃至一切如来、应、正等觉皆无自性都不可得。如是，舍利子，诸菩萨摩诃萨行深般若波罗蜜多，于一切法不见生灭乃至增减，以无所学无所成办而为方便，修学般若波罗蜜多，则能成办一切智智。</w:t>
      </w: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 w:rsidR="00B90402" w:rsidRDefault="00B90402" w:rsidP="00B90402">
      <w:r>
        <w:rPr>
          <w:rFonts w:hint="eastAsia"/>
        </w:rPr>
        <w:t>尔时，天帝释问舍利子言：大德，诸菩萨摩诃萨所学般若波罗蜜多，当于何求？舍利子言：憍尸迦，诸菩萨摩诃萨所学般若波罗蜜多，当于前说善现品求。</w:t>
      </w:r>
    </w:p>
    <w:p w:rsidR="00B90402" w:rsidRDefault="00B90402" w:rsidP="00B90402">
      <w:r>
        <w:rPr>
          <w:rFonts w:hint="eastAsia"/>
        </w:rPr>
        <w:t>时，天帝释谓善现言：尊者神力为依持故，令舍利子作是说耶？善现言：憍尸迦，非我神力为依持故，令舍利子作如是说。</w:t>
      </w:r>
    </w:p>
    <w:p w:rsidR="00B90402" w:rsidRDefault="00B90402" w:rsidP="00B90402">
      <w:r>
        <w:rPr>
          <w:rFonts w:hint="eastAsia"/>
        </w:rPr>
        <w:t>天帝释言：是谁神力为依持故，令舍利子作如是说？善现报言：是佛神力为依持故，令舍利子作如是说。</w:t>
      </w:r>
    </w:p>
    <w:p w:rsidR="00B90402" w:rsidRDefault="00B90402" w:rsidP="00B90402">
      <w:r>
        <w:rPr>
          <w:rFonts w:hint="eastAsia"/>
        </w:rPr>
        <w:t>天帝释言：一切法无依持，如何可言是佛神力为依持故，令舍利子作如是说？</w:t>
      </w:r>
    </w:p>
    <w:p w:rsidR="00B90402" w:rsidRDefault="00B90402" w:rsidP="00B90402">
      <w:r>
        <w:rPr>
          <w:rFonts w:hint="eastAsia"/>
        </w:rPr>
        <w:t>善现告言：如是，如是，如汝所说，一切法无依持。是故如来非能依持、非所依持，但为随顺世俗法故说为依持。</w:t>
      </w:r>
    </w:p>
    <w:p w:rsidR="00B90402" w:rsidRDefault="00B90402" w:rsidP="00B90402">
      <w:r>
        <w:rPr>
          <w:rFonts w:hint="eastAsia"/>
        </w:rPr>
        <w:t>憍尸迦，即无依持，如来不可得；离无依持，如来不可得。无依持真如中如来不可得，如来中无依持真如不可得。无依持法性中如来不可得，如来中无依持法性不可得。</w:t>
      </w:r>
    </w:p>
    <w:p w:rsidR="00B90402" w:rsidRDefault="00B90402" w:rsidP="00B90402">
      <w:r>
        <w:rPr>
          <w:rFonts w:hint="eastAsia"/>
        </w:rPr>
        <w:t>憍尸迦，即色，如来不可得；离色，如来不可得；色真如中如来不可得，如来中色真如不可得；色法性中如来不可得，如来中色法性不可得；如是乃至即一切相智，如来不可得；离一切相智，如来不可得；一切相智真如中如来不可得，如来中一切相智真如不可得；一切相智法性中如来不可得，如来中一切相智法性不可得。何以故？憍尸迦，如来与色非合非散，如来与离色非合非散，如来与色真如非合非散，如来与离色真如非合非散，如来与色法性非合非散，如来与离色法性非合非散；如是乃至如来与一切相智非合非散，如来与离一切相智非合非散，如来与一切相智真如非合非散，如来与离一切相智真如非合非散，如来与一切相智法性非合非散，如来与离一切相智法性非合非散。</w:t>
      </w:r>
    </w:p>
    <w:p w:rsidR="00B90402" w:rsidRDefault="00B90402" w:rsidP="00B90402">
      <w:r>
        <w:rPr>
          <w:rFonts w:hint="eastAsia"/>
        </w:rPr>
        <w:t>憍尸迦，彼尊者舍利子所说，是于一切法非即非离、非合非散，如来神力而为依持，以无依持为依持故。</w:t>
      </w:r>
    </w:p>
    <w:p w:rsidR="00B90402" w:rsidRDefault="00B90402" w:rsidP="00B90402">
      <w:pPr>
        <w:rPr>
          <w:rFonts w:hint="eastAsia"/>
        </w:rPr>
      </w:pPr>
      <w:r>
        <w:rPr>
          <w:rFonts w:hint="eastAsia"/>
        </w:rPr>
        <w:t>复次，憍尸迦，汝先所问‘诸菩萨摩诃萨所学般若波罗蜜多，当于何求？’者，憍尸迦，诸菩萨摩诃萨所学般若波罗蜜多，不应于色求，不应离色求，如是乃至不应于一切相智求，不应离一切相智求。何以故？憍尸迦，若色、若离色乃至若一切相智、若离一切相智，若般若波罗蜜多、若菩萨摩诃萨，若求如是，一切非合、非散、无色、无见、无对、一相，所谓无相。所以者何？诸菩萨摩诃萨所学般若波罗蜜多，非色，非离色，乃至非一切相智，非离一切相智；非色真如，非离色真如，乃至非一切相智真如，非离一切相智真如；非色法性，非离色法性，乃至非一切相智法性，非离一切相智法性。何以故？憍尸迦，如是一切皆无所有都不可得。由无所有不可得故，诸菩萨摩诃萨所学般若波罗蜜多，非色，非离色，乃至非一切相智，非离一切相智；非色真如，非离色真如，乃至非一切相智真如，非离一切相智真如；非色法性，非离色法性，乃至非一切相智法性，非离一切相智法性。</w:t>
      </w: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Pr>
        <w:rPr>
          <w:rFonts w:hint="eastAsia"/>
        </w:rPr>
      </w:pPr>
    </w:p>
    <w:p w:rsidR="00246693" w:rsidRDefault="00246693" w:rsidP="00B90402"/>
    <w:p w:rsidR="00B90402" w:rsidRDefault="00B90402" w:rsidP="00B90402">
      <w:r>
        <w:rPr>
          <w:rFonts w:hint="eastAsia"/>
        </w:rPr>
        <w:t>时，天帝释白善现言：诸菩萨摩诃萨所学般若波罗蜜多，是大波罗蜜多，是无量波罗蜜多，是无边波罗蜜多。诸预流者于此中学得预流果，诸一来者于此中学得一来果，诸不还者于此中学得不还果，诸阿罗汉者于此中学得阿罗汉果，诸独觉者于此中学得独觉菩提，诸菩萨摩诃萨于此中学能成熟有情、严净佛土，证得无上正等菩提。</w:t>
      </w:r>
    </w:p>
    <w:p w:rsidR="00B90402" w:rsidRDefault="00B90402" w:rsidP="00B90402">
      <w:r>
        <w:rPr>
          <w:rFonts w:hint="eastAsia"/>
        </w:rPr>
        <w:t>善现报言：如是，如是，如汝所说。何以故？憍尸迦，色大故，诸菩萨摩诃萨所学般若波罗蜜多亦大，乃至一切相智大故，诸菩萨摩诃萨所学般若波罗蜜多亦大。所以者何？以色乃至一切相智前、后、中际皆不可得，故说为大，由彼大故，诸菩萨摩诃萨所学般若波罗蜜多亦说为大。</w:t>
      </w:r>
    </w:p>
    <w:p w:rsidR="00B90402" w:rsidRDefault="00B90402" w:rsidP="00B90402">
      <w:r>
        <w:rPr>
          <w:rFonts w:hint="eastAsia"/>
        </w:rPr>
        <w:t>憍尸迦，色无量故，诸菩萨摩诃萨所学般若波罗蜜多亦无量，乃至一切相智无量故，诸菩萨摩诃萨所学般若波罗蜜多亦无量。所以者何？以色乃至一切相智量不可得，犹如虚空量不可得，色等亦尔，故说无量。憍尸迦，虚空无量故，色等亦无量，色等无量故，诸菩萨摩诃萨所学般若波罗蜜多亦无量。</w:t>
      </w:r>
    </w:p>
    <w:p w:rsidR="00B90402" w:rsidRDefault="00B90402" w:rsidP="00B90402">
      <w:r>
        <w:rPr>
          <w:rFonts w:hint="eastAsia"/>
        </w:rPr>
        <w:t>憍尸迦，色无边故，诸菩萨摩诃萨所学般若波罗蜜多亦无边，乃至一切相智无边故，诸菩萨摩诃萨所学般若波罗蜜多亦无边。所以者何？以色乃至一切相智若中若边俱不可得。犹如虚空若中若边俱不可得，色等亦尔，故说无边。憍尸迦，虚空无边故，色等亦无边；色等无边故，诸菩萨摩诃萨所学般若波罗蜜多亦无边。</w:t>
      </w:r>
    </w:p>
    <w:p w:rsidR="00B90402" w:rsidRDefault="00B90402" w:rsidP="00B90402">
      <w:r>
        <w:rPr>
          <w:rFonts w:hint="eastAsia"/>
        </w:rPr>
        <w:t>复次，憍尸迦，所缘无边故，诸菩萨摩诃萨所学般若波罗蜜多亦无边。天帝释言：云何所缘无边故，诸菩萨摩诃萨所学般若波罗蜜多亦无边？善现答言：一切智智所缘无边故，诸菩萨摩诃萨所学般若波罗蜜多亦无边。</w:t>
      </w:r>
    </w:p>
    <w:p w:rsidR="00B90402" w:rsidRDefault="00B90402" w:rsidP="00B90402">
      <w:r>
        <w:rPr>
          <w:rFonts w:hint="eastAsia"/>
        </w:rPr>
        <w:t>复次，憍尸迦，法界所缘无边故，诸菩萨摩诃萨所学般若波罗蜜多亦无边。天帝释言：云何法界所缘无边故，诸菩萨摩诃萨所学般若波罗蜜多亦无边？</w:t>
      </w:r>
    </w:p>
    <w:p w:rsidR="00B90402" w:rsidRDefault="00B90402" w:rsidP="00B90402">
      <w:r>
        <w:rPr>
          <w:rFonts w:hint="eastAsia"/>
        </w:rPr>
        <w:t>善现答言：法界无边故，所缘亦无边，所缘无边故，法界亦无边，法界所缘无边故，诸菩萨摩诃萨所学般若波罗蜜多亦无边。</w:t>
      </w:r>
    </w:p>
    <w:p w:rsidR="00B90402" w:rsidRDefault="00B90402" w:rsidP="00B90402">
      <w:r>
        <w:rPr>
          <w:rFonts w:hint="eastAsia"/>
        </w:rPr>
        <w:t>复次，憍尸迦，真如所缘无边故，诸菩萨摩诃萨所学般若波罗蜜多亦无边。天帝释言：云何真如所缘无边故，诸菩萨摩诃萨所学般若波罗蜜多亦无边？</w:t>
      </w:r>
    </w:p>
    <w:p w:rsidR="00B90402" w:rsidRDefault="00B90402" w:rsidP="00B90402">
      <w:r>
        <w:rPr>
          <w:rFonts w:hint="eastAsia"/>
        </w:rPr>
        <w:t>善现答言：真如无边故，所缘亦无边，所缘无边故，真如亦无边，真如所缘无边故，诸菩萨摩诃萨所学般若波罗蜜多亦无边。</w:t>
      </w:r>
    </w:p>
    <w:p w:rsidR="00B90402" w:rsidRDefault="00B90402" w:rsidP="00B90402">
      <w:r>
        <w:rPr>
          <w:rFonts w:hint="eastAsia"/>
        </w:rPr>
        <w:t>复次，憍尸迦，有情无边故，诸菩萨摩诃萨所学般若波罗蜜多亦无边。天帝释言：云何有情无边故，诸菩萨摩诃萨所学般若波罗蜜多亦无边？善现答言：于意云何？言有情，有情者是何法增语？</w:t>
      </w:r>
    </w:p>
    <w:p w:rsidR="00B90402" w:rsidRDefault="00B90402" w:rsidP="00B90402">
      <w:r>
        <w:rPr>
          <w:rFonts w:hint="eastAsia"/>
        </w:rPr>
        <w:t>天帝释言：有情，有情者非法增语，亦非非法增语，但是假立客名所摄、无事名所摄、无缘名所摄。</w:t>
      </w:r>
    </w:p>
    <w:p w:rsidR="00B90402" w:rsidRDefault="00B90402" w:rsidP="00B90402">
      <w:r>
        <w:rPr>
          <w:rFonts w:hint="eastAsia"/>
        </w:rPr>
        <w:t>善现复言：于意云何？于此般若波罗蜜多甚深经中，为亦显示有实有情不？天帝释言：不也，大德。</w:t>
      </w:r>
    </w:p>
    <w:p w:rsidR="00B90402" w:rsidRDefault="00B90402" w:rsidP="00B90402">
      <w:r>
        <w:rPr>
          <w:rFonts w:hint="eastAsia"/>
        </w:rPr>
        <w:t>善现告言：于此般若波罗蜜多甚深经中，既不显示有实有情，故说无边，以彼中、边不可得故。</w:t>
      </w:r>
    </w:p>
    <w:p w:rsidR="00B90402" w:rsidRDefault="00B90402" w:rsidP="00B90402">
      <w:r>
        <w:rPr>
          <w:rFonts w:hint="eastAsia"/>
        </w:rPr>
        <w:t>憍尸迦，于意云何？若诸如来、应、正等觉，经殑伽沙等劫住说诸有情名字，此中颇有有情有生有灭不？</w:t>
      </w:r>
    </w:p>
    <w:p w:rsidR="00B90402" w:rsidRDefault="00B90402" w:rsidP="00B90402">
      <w:r>
        <w:rPr>
          <w:rFonts w:hint="eastAsia"/>
        </w:rPr>
        <w:t>天帝释言：不也，大德。何以故？以诸有情本性净故，彼从本来无所有故。</w:t>
      </w:r>
    </w:p>
    <w:p w:rsidR="00B42F10" w:rsidRDefault="00B90402" w:rsidP="00B90402">
      <w:r>
        <w:rPr>
          <w:rFonts w:hint="eastAsia"/>
        </w:rPr>
        <w:t>善现告言：由斯我说有情无边故，诸菩萨摩诃萨所学般若波罗蜜多亦无边。憍尸迦，由此因缘，当知诸菩萨摩诃萨所学般若波罗蜜多应说为大无量无边。</w:t>
      </w:r>
    </w:p>
    <w:sectPr w:rsidR="00B42F10"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09BB" w:rsidRDefault="008409BB" w:rsidP="00853D34">
      <w:r>
        <w:separator/>
      </w:r>
    </w:p>
  </w:endnote>
  <w:endnote w:type="continuationSeparator" w:id="0">
    <w:p w:rsidR="008409BB" w:rsidRDefault="008409BB"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3E70D3">
        <w:pPr>
          <w:pStyle w:val="a4"/>
          <w:jc w:val="right"/>
        </w:pPr>
        <w:fldSimple w:instr=" PAGE   \* MERGEFORMAT ">
          <w:r w:rsidR="00957340" w:rsidRPr="00957340">
            <w:rPr>
              <w:noProof/>
              <w:lang w:val="zh-CN"/>
            </w:rPr>
            <w:t>4</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09BB" w:rsidRDefault="008409BB" w:rsidP="00853D34">
      <w:r>
        <w:separator/>
      </w:r>
    </w:p>
  </w:footnote>
  <w:footnote w:type="continuationSeparator" w:id="0">
    <w:p w:rsidR="008409BB" w:rsidRDefault="008409BB"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7340" w:rsidRDefault="00957340" w:rsidP="00B42F10">
    <w:pPr>
      <w:jc w:val="center"/>
      <w:rPr>
        <w:rFonts w:ascii="黑体" w:eastAsia="黑体" w:hAnsi="黑体" w:hint="eastAsia"/>
        <w:sz w:val="32"/>
        <w:szCs w:val="32"/>
      </w:rPr>
    </w:pPr>
    <w:r w:rsidRPr="00957340">
      <w:rPr>
        <w:rFonts w:ascii="黑体" w:eastAsia="黑体" w:hAnsi="黑体" w:hint="eastAsia"/>
        <w:sz w:val="32"/>
        <w:szCs w:val="32"/>
      </w:rPr>
      <w:t>应住与不应住</w:t>
    </w:r>
  </w:p>
  <w:p w:rsidR="00285037" w:rsidRPr="00B42F10" w:rsidRDefault="00285037" w:rsidP="00B42F10">
    <w:pPr>
      <w:jc w:val="center"/>
      <w:rPr>
        <w:rFonts w:ascii="微软雅黑" w:eastAsia="微软雅黑" w:hAnsi="微软雅黑" w:cs="宋体"/>
        <w:color w:val="000000"/>
        <w:kern w:val="0"/>
        <w:sz w:val="16"/>
        <w:szCs w:val="16"/>
      </w:rPr>
    </w:pPr>
    <w:r w:rsidRPr="0002130F">
      <w:rPr>
        <w:rFonts w:ascii="黑体" w:eastAsia="黑体" w:hAnsi="黑体" w:hint="eastAsia"/>
        <w:sz w:val="18"/>
        <w:szCs w:val="18"/>
      </w:rPr>
      <w:t>乾隆大藏经第1部《大般若波罗蜜多经》（</w:t>
    </w:r>
    <w:r w:rsidR="003717B3" w:rsidRPr="003717B3">
      <w:rPr>
        <w:rFonts w:ascii="微软雅黑" w:eastAsia="微软雅黑" w:hAnsi="微软雅黑" w:cs="宋体" w:hint="eastAsia"/>
        <w:color w:val="000000"/>
        <w:kern w:val="0"/>
        <w:sz w:val="16"/>
        <w:szCs w:val="16"/>
      </w:rPr>
      <w:t>第498-500卷</w:t>
    </w:r>
    <w:r w:rsidRPr="0002130F">
      <w:rPr>
        <w:rFonts w:ascii="黑体" w:eastAsia="黑体" w:hAnsi="黑体" w:hint="eastAsia"/>
        <w:sz w:val="18"/>
        <w:szCs w:val="18"/>
      </w:rPr>
      <w:t>）</w:t>
    </w:r>
  </w:p>
  <w:p w:rsidR="00285037" w:rsidRPr="004C37B0" w:rsidRDefault="001963AA" w:rsidP="001963AA">
    <w:pPr>
      <w:pStyle w:val="a3"/>
      <w:rPr>
        <w:rFonts w:ascii="黑体" w:eastAsia="黑体" w:hAnsi="黑体"/>
      </w:rPr>
    </w:pPr>
    <w:r w:rsidRPr="001963AA">
      <w:rPr>
        <w:rFonts w:ascii="黑体" w:eastAsia="黑体" w:hAnsi="黑体" w:hint="eastAsia"/>
      </w:rPr>
      <w:t>三分</w:t>
    </w:r>
    <w:r w:rsidR="00246693">
      <w:rPr>
        <w:rFonts w:ascii="黑体" w:eastAsia="黑体" w:hAnsi="黑体" w:hint="eastAsia"/>
      </w:rPr>
      <w:t xml:space="preserve"> </w:t>
    </w:r>
    <w:r w:rsidRPr="001963AA">
      <w:rPr>
        <w:rFonts w:ascii="黑体" w:eastAsia="黑体" w:hAnsi="黑体" w:hint="eastAsia"/>
      </w:rPr>
      <w:t>天帝品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55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179FE"/>
    <w:rsid w:val="0002130F"/>
    <w:rsid w:val="00034524"/>
    <w:rsid w:val="00040861"/>
    <w:rsid w:val="00062B94"/>
    <w:rsid w:val="0006372F"/>
    <w:rsid w:val="000648D8"/>
    <w:rsid w:val="00072C07"/>
    <w:rsid w:val="00074178"/>
    <w:rsid w:val="00075C40"/>
    <w:rsid w:val="0008307E"/>
    <w:rsid w:val="00083FEF"/>
    <w:rsid w:val="000A165C"/>
    <w:rsid w:val="000A73AC"/>
    <w:rsid w:val="000B44DB"/>
    <w:rsid w:val="000C0B98"/>
    <w:rsid w:val="000C109A"/>
    <w:rsid w:val="000C3085"/>
    <w:rsid w:val="000D05B2"/>
    <w:rsid w:val="000D5413"/>
    <w:rsid w:val="000D5A06"/>
    <w:rsid w:val="000E0BB8"/>
    <w:rsid w:val="000F0663"/>
    <w:rsid w:val="000F0F79"/>
    <w:rsid w:val="00104362"/>
    <w:rsid w:val="00110A81"/>
    <w:rsid w:val="0012696C"/>
    <w:rsid w:val="00132AE4"/>
    <w:rsid w:val="00140949"/>
    <w:rsid w:val="0014782E"/>
    <w:rsid w:val="00147F09"/>
    <w:rsid w:val="00153F54"/>
    <w:rsid w:val="00155E44"/>
    <w:rsid w:val="00156327"/>
    <w:rsid w:val="001612E7"/>
    <w:rsid w:val="00171B3C"/>
    <w:rsid w:val="0017389B"/>
    <w:rsid w:val="0018581E"/>
    <w:rsid w:val="001867E3"/>
    <w:rsid w:val="001963AA"/>
    <w:rsid w:val="001A0206"/>
    <w:rsid w:val="001A3544"/>
    <w:rsid w:val="001A5A1E"/>
    <w:rsid w:val="001C0E76"/>
    <w:rsid w:val="001C35CF"/>
    <w:rsid w:val="001D313F"/>
    <w:rsid w:val="001D5B2C"/>
    <w:rsid w:val="001E7E78"/>
    <w:rsid w:val="001F45D8"/>
    <w:rsid w:val="00200B54"/>
    <w:rsid w:val="00203D60"/>
    <w:rsid w:val="00205EE1"/>
    <w:rsid w:val="0021051C"/>
    <w:rsid w:val="00211817"/>
    <w:rsid w:val="00211B01"/>
    <w:rsid w:val="00215776"/>
    <w:rsid w:val="00215CFC"/>
    <w:rsid w:val="00223023"/>
    <w:rsid w:val="002262E8"/>
    <w:rsid w:val="00226305"/>
    <w:rsid w:val="002272C3"/>
    <w:rsid w:val="00243C90"/>
    <w:rsid w:val="00246693"/>
    <w:rsid w:val="00250759"/>
    <w:rsid w:val="00251B23"/>
    <w:rsid w:val="00254516"/>
    <w:rsid w:val="00254ECA"/>
    <w:rsid w:val="00255442"/>
    <w:rsid w:val="00255DF7"/>
    <w:rsid w:val="0026196D"/>
    <w:rsid w:val="00262906"/>
    <w:rsid w:val="00270DF3"/>
    <w:rsid w:val="00272AED"/>
    <w:rsid w:val="00273671"/>
    <w:rsid w:val="002744B1"/>
    <w:rsid w:val="00275BCC"/>
    <w:rsid w:val="002808AE"/>
    <w:rsid w:val="00282913"/>
    <w:rsid w:val="00282BB3"/>
    <w:rsid w:val="00285037"/>
    <w:rsid w:val="0029681F"/>
    <w:rsid w:val="00297A20"/>
    <w:rsid w:val="002B5563"/>
    <w:rsid w:val="002C0841"/>
    <w:rsid w:val="002C4BD0"/>
    <w:rsid w:val="002C6DF9"/>
    <w:rsid w:val="002C7CEA"/>
    <w:rsid w:val="002D005D"/>
    <w:rsid w:val="002E53CC"/>
    <w:rsid w:val="002F2ABA"/>
    <w:rsid w:val="002F74C1"/>
    <w:rsid w:val="002F771E"/>
    <w:rsid w:val="003046D5"/>
    <w:rsid w:val="003076CA"/>
    <w:rsid w:val="00314AB8"/>
    <w:rsid w:val="00315433"/>
    <w:rsid w:val="00315DB7"/>
    <w:rsid w:val="00320668"/>
    <w:rsid w:val="003321A4"/>
    <w:rsid w:val="00332A0B"/>
    <w:rsid w:val="00336CA2"/>
    <w:rsid w:val="003415CE"/>
    <w:rsid w:val="00344216"/>
    <w:rsid w:val="003458C4"/>
    <w:rsid w:val="0035284C"/>
    <w:rsid w:val="00355565"/>
    <w:rsid w:val="003620C3"/>
    <w:rsid w:val="003717B3"/>
    <w:rsid w:val="003848D2"/>
    <w:rsid w:val="00387819"/>
    <w:rsid w:val="00394055"/>
    <w:rsid w:val="003B109E"/>
    <w:rsid w:val="003B211D"/>
    <w:rsid w:val="003B720D"/>
    <w:rsid w:val="003C0569"/>
    <w:rsid w:val="003C5F5E"/>
    <w:rsid w:val="003C761D"/>
    <w:rsid w:val="003D0A31"/>
    <w:rsid w:val="003D0A9E"/>
    <w:rsid w:val="003D26BD"/>
    <w:rsid w:val="003E3CE9"/>
    <w:rsid w:val="003E521B"/>
    <w:rsid w:val="003E5B21"/>
    <w:rsid w:val="003E70D3"/>
    <w:rsid w:val="003F2B07"/>
    <w:rsid w:val="003F2DB1"/>
    <w:rsid w:val="003F36FB"/>
    <w:rsid w:val="003F74D1"/>
    <w:rsid w:val="0041784A"/>
    <w:rsid w:val="004232EF"/>
    <w:rsid w:val="0044155F"/>
    <w:rsid w:val="00443A84"/>
    <w:rsid w:val="0044780C"/>
    <w:rsid w:val="004500FC"/>
    <w:rsid w:val="00452B66"/>
    <w:rsid w:val="004621EE"/>
    <w:rsid w:val="00484965"/>
    <w:rsid w:val="00490D87"/>
    <w:rsid w:val="004929CF"/>
    <w:rsid w:val="00497A7F"/>
    <w:rsid w:val="004A1FEC"/>
    <w:rsid w:val="004B5EF4"/>
    <w:rsid w:val="004C07E6"/>
    <w:rsid w:val="004C37B0"/>
    <w:rsid w:val="004D50CD"/>
    <w:rsid w:val="004D52AF"/>
    <w:rsid w:val="004D6B69"/>
    <w:rsid w:val="004E2142"/>
    <w:rsid w:val="004E3909"/>
    <w:rsid w:val="004E7E9C"/>
    <w:rsid w:val="004F3E03"/>
    <w:rsid w:val="004F6A92"/>
    <w:rsid w:val="0050055F"/>
    <w:rsid w:val="0051574F"/>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47D75"/>
    <w:rsid w:val="00554BDD"/>
    <w:rsid w:val="00571CDD"/>
    <w:rsid w:val="005858E0"/>
    <w:rsid w:val="0058594D"/>
    <w:rsid w:val="00594B40"/>
    <w:rsid w:val="005958EB"/>
    <w:rsid w:val="0059632E"/>
    <w:rsid w:val="005A383B"/>
    <w:rsid w:val="005A5D74"/>
    <w:rsid w:val="005C0A79"/>
    <w:rsid w:val="005C36EB"/>
    <w:rsid w:val="005C4370"/>
    <w:rsid w:val="005C6A38"/>
    <w:rsid w:val="005F2B5F"/>
    <w:rsid w:val="005F2C3A"/>
    <w:rsid w:val="0060722D"/>
    <w:rsid w:val="006123FD"/>
    <w:rsid w:val="0061328B"/>
    <w:rsid w:val="00614AEF"/>
    <w:rsid w:val="00615CDC"/>
    <w:rsid w:val="00616907"/>
    <w:rsid w:val="00616AB5"/>
    <w:rsid w:val="00617A4C"/>
    <w:rsid w:val="006277EE"/>
    <w:rsid w:val="006307BF"/>
    <w:rsid w:val="00631934"/>
    <w:rsid w:val="00634C0A"/>
    <w:rsid w:val="00635065"/>
    <w:rsid w:val="0063748D"/>
    <w:rsid w:val="006407C6"/>
    <w:rsid w:val="00642A63"/>
    <w:rsid w:val="00656ACE"/>
    <w:rsid w:val="00670777"/>
    <w:rsid w:val="00680EA3"/>
    <w:rsid w:val="00681768"/>
    <w:rsid w:val="006908A7"/>
    <w:rsid w:val="0069232E"/>
    <w:rsid w:val="006A2FA2"/>
    <w:rsid w:val="006B2D23"/>
    <w:rsid w:val="006C1857"/>
    <w:rsid w:val="006C3AF7"/>
    <w:rsid w:val="006D5694"/>
    <w:rsid w:val="006E0EA4"/>
    <w:rsid w:val="006E62D2"/>
    <w:rsid w:val="006E6914"/>
    <w:rsid w:val="006F2234"/>
    <w:rsid w:val="006F33A1"/>
    <w:rsid w:val="006F7533"/>
    <w:rsid w:val="00702D20"/>
    <w:rsid w:val="00705700"/>
    <w:rsid w:val="007059F2"/>
    <w:rsid w:val="00706CB4"/>
    <w:rsid w:val="00715E6E"/>
    <w:rsid w:val="007171DC"/>
    <w:rsid w:val="00724CB9"/>
    <w:rsid w:val="0073384C"/>
    <w:rsid w:val="00735B4C"/>
    <w:rsid w:val="00735D64"/>
    <w:rsid w:val="00745F4A"/>
    <w:rsid w:val="00750FE9"/>
    <w:rsid w:val="00756F7D"/>
    <w:rsid w:val="0076119D"/>
    <w:rsid w:val="00766B34"/>
    <w:rsid w:val="00770D2E"/>
    <w:rsid w:val="007720EB"/>
    <w:rsid w:val="00775399"/>
    <w:rsid w:val="007804A0"/>
    <w:rsid w:val="007837C1"/>
    <w:rsid w:val="00784F8F"/>
    <w:rsid w:val="00792505"/>
    <w:rsid w:val="007A4343"/>
    <w:rsid w:val="007A454B"/>
    <w:rsid w:val="007A4665"/>
    <w:rsid w:val="007A5373"/>
    <w:rsid w:val="007A65BF"/>
    <w:rsid w:val="007A6A7A"/>
    <w:rsid w:val="007B4BA1"/>
    <w:rsid w:val="007C2335"/>
    <w:rsid w:val="007C6C2F"/>
    <w:rsid w:val="007E7246"/>
    <w:rsid w:val="007F2C5F"/>
    <w:rsid w:val="00801921"/>
    <w:rsid w:val="008050A4"/>
    <w:rsid w:val="008074B5"/>
    <w:rsid w:val="00812305"/>
    <w:rsid w:val="00816AAC"/>
    <w:rsid w:val="008214AE"/>
    <w:rsid w:val="00835E4D"/>
    <w:rsid w:val="00836814"/>
    <w:rsid w:val="008400C3"/>
    <w:rsid w:val="008409BB"/>
    <w:rsid w:val="008467A8"/>
    <w:rsid w:val="008517D0"/>
    <w:rsid w:val="00851A36"/>
    <w:rsid w:val="00853D34"/>
    <w:rsid w:val="00854636"/>
    <w:rsid w:val="008618CC"/>
    <w:rsid w:val="00861E86"/>
    <w:rsid w:val="008632D4"/>
    <w:rsid w:val="00874BAC"/>
    <w:rsid w:val="00876679"/>
    <w:rsid w:val="00877D2A"/>
    <w:rsid w:val="008802CC"/>
    <w:rsid w:val="00893189"/>
    <w:rsid w:val="00895FBF"/>
    <w:rsid w:val="008974FC"/>
    <w:rsid w:val="008A094C"/>
    <w:rsid w:val="008A663E"/>
    <w:rsid w:val="008B20E2"/>
    <w:rsid w:val="008C357C"/>
    <w:rsid w:val="008C42D5"/>
    <w:rsid w:val="008D46D1"/>
    <w:rsid w:val="008D4C75"/>
    <w:rsid w:val="008E28F7"/>
    <w:rsid w:val="008E483C"/>
    <w:rsid w:val="008E5724"/>
    <w:rsid w:val="008F6182"/>
    <w:rsid w:val="008F62AA"/>
    <w:rsid w:val="00901B6E"/>
    <w:rsid w:val="00901F0B"/>
    <w:rsid w:val="00903AE9"/>
    <w:rsid w:val="00907815"/>
    <w:rsid w:val="0091444C"/>
    <w:rsid w:val="0091516F"/>
    <w:rsid w:val="00934595"/>
    <w:rsid w:val="00935488"/>
    <w:rsid w:val="00942C6B"/>
    <w:rsid w:val="009462C9"/>
    <w:rsid w:val="009538C2"/>
    <w:rsid w:val="00955AAF"/>
    <w:rsid w:val="00957340"/>
    <w:rsid w:val="00965CC2"/>
    <w:rsid w:val="009701D9"/>
    <w:rsid w:val="0097068B"/>
    <w:rsid w:val="00980A91"/>
    <w:rsid w:val="00983499"/>
    <w:rsid w:val="0098372D"/>
    <w:rsid w:val="00986050"/>
    <w:rsid w:val="00990553"/>
    <w:rsid w:val="0099374F"/>
    <w:rsid w:val="00996E33"/>
    <w:rsid w:val="009A75AB"/>
    <w:rsid w:val="009B6209"/>
    <w:rsid w:val="009B7D1D"/>
    <w:rsid w:val="009B7EE3"/>
    <w:rsid w:val="009C032E"/>
    <w:rsid w:val="009C23F3"/>
    <w:rsid w:val="009C2BDD"/>
    <w:rsid w:val="009C6DE5"/>
    <w:rsid w:val="009E33F9"/>
    <w:rsid w:val="009E4805"/>
    <w:rsid w:val="009E543A"/>
    <w:rsid w:val="009E75FB"/>
    <w:rsid w:val="009F02A9"/>
    <w:rsid w:val="009F4301"/>
    <w:rsid w:val="00A00BB4"/>
    <w:rsid w:val="00A04843"/>
    <w:rsid w:val="00A07799"/>
    <w:rsid w:val="00A11C9A"/>
    <w:rsid w:val="00A1461E"/>
    <w:rsid w:val="00A169A0"/>
    <w:rsid w:val="00A1773F"/>
    <w:rsid w:val="00A23833"/>
    <w:rsid w:val="00A257A3"/>
    <w:rsid w:val="00A26041"/>
    <w:rsid w:val="00A542A2"/>
    <w:rsid w:val="00A54BCB"/>
    <w:rsid w:val="00A55017"/>
    <w:rsid w:val="00A65744"/>
    <w:rsid w:val="00A66296"/>
    <w:rsid w:val="00A75F12"/>
    <w:rsid w:val="00A90DB5"/>
    <w:rsid w:val="00A9428B"/>
    <w:rsid w:val="00AA1FAD"/>
    <w:rsid w:val="00AA424D"/>
    <w:rsid w:val="00AB1401"/>
    <w:rsid w:val="00AB692F"/>
    <w:rsid w:val="00AB7BF8"/>
    <w:rsid w:val="00AD1918"/>
    <w:rsid w:val="00AD2946"/>
    <w:rsid w:val="00AF0A8A"/>
    <w:rsid w:val="00AF2798"/>
    <w:rsid w:val="00AF28E8"/>
    <w:rsid w:val="00AF609A"/>
    <w:rsid w:val="00B015C1"/>
    <w:rsid w:val="00B01B8D"/>
    <w:rsid w:val="00B0332F"/>
    <w:rsid w:val="00B04306"/>
    <w:rsid w:val="00B16202"/>
    <w:rsid w:val="00B204FB"/>
    <w:rsid w:val="00B25332"/>
    <w:rsid w:val="00B2542E"/>
    <w:rsid w:val="00B32BBB"/>
    <w:rsid w:val="00B33654"/>
    <w:rsid w:val="00B40EB9"/>
    <w:rsid w:val="00B42F10"/>
    <w:rsid w:val="00B576C6"/>
    <w:rsid w:val="00B6299B"/>
    <w:rsid w:val="00B64DF7"/>
    <w:rsid w:val="00B7426C"/>
    <w:rsid w:val="00B7788D"/>
    <w:rsid w:val="00B83CC9"/>
    <w:rsid w:val="00B860AE"/>
    <w:rsid w:val="00B8781C"/>
    <w:rsid w:val="00B87E1B"/>
    <w:rsid w:val="00B87F13"/>
    <w:rsid w:val="00B90402"/>
    <w:rsid w:val="00B94AE0"/>
    <w:rsid w:val="00BA0591"/>
    <w:rsid w:val="00BA136E"/>
    <w:rsid w:val="00BA1732"/>
    <w:rsid w:val="00BA5845"/>
    <w:rsid w:val="00BB25C0"/>
    <w:rsid w:val="00BC19B4"/>
    <w:rsid w:val="00BC4D2D"/>
    <w:rsid w:val="00BC5169"/>
    <w:rsid w:val="00BD292B"/>
    <w:rsid w:val="00BD2EEA"/>
    <w:rsid w:val="00BD6A63"/>
    <w:rsid w:val="00BE0571"/>
    <w:rsid w:val="00BE1111"/>
    <w:rsid w:val="00BE5E98"/>
    <w:rsid w:val="00BE679B"/>
    <w:rsid w:val="00BF21AF"/>
    <w:rsid w:val="00BF29DB"/>
    <w:rsid w:val="00BF5BED"/>
    <w:rsid w:val="00C0692E"/>
    <w:rsid w:val="00C074B0"/>
    <w:rsid w:val="00C13368"/>
    <w:rsid w:val="00C13D65"/>
    <w:rsid w:val="00C1556D"/>
    <w:rsid w:val="00C15A3F"/>
    <w:rsid w:val="00C2750E"/>
    <w:rsid w:val="00C320E9"/>
    <w:rsid w:val="00C34EA9"/>
    <w:rsid w:val="00C35BC6"/>
    <w:rsid w:val="00C41AAD"/>
    <w:rsid w:val="00C41AF6"/>
    <w:rsid w:val="00C4386C"/>
    <w:rsid w:val="00C4483D"/>
    <w:rsid w:val="00C5387D"/>
    <w:rsid w:val="00C60674"/>
    <w:rsid w:val="00C6150B"/>
    <w:rsid w:val="00C76940"/>
    <w:rsid w:val="00C80A06"/>
    <w:rsid w:val="00C94CCD"/>
    <w:rsid w:val="00C96D89"/>
    <w:rsid w:val="00CA52C4"/>
    <w:rsid w:val="00CA6AA0"/>
    <w:rsid w:val="00CA7534"/>
    <w:rsid w:val="00CA7DB2"/>
    <w:rsid w:val="00CB13D5"/>
    <w:rsid w:val="00CB4B10"/>
    <w:rsid w:val="00CC2D44"/>
    <w:rsid w:val="00CD294C"/>
    <w:rsid w:val="00CD4CB2"/>
    <w:rsid w:val="00CD587F"/>
    <w:rsid w:val="00CE5EC8"/>
    <w:rsid w:val="00CE7BA1"/>
    <w:rsid w:val="00CF2EAA"/>
    <w:rsid w:val="00D01E8E"/>
    <w:rsid w:val="00D0480F"/>
    <w:rsid w:val="00D10F71"/>
    <w:rsid w:val="00D14044"/>
    <w:rsid w:val="00D24437"/>
    <w:rsid w:val="00D30105"/>
    <w:rsid w:val="00D34E73"/>
    <w:rsid w:val="00D3630D"/>
    <w:rsid w:val="00D371AD"/>
    <w:rsid w:val="00D41761"/>
    <w:rsid w:val="00D47494"/>
    <w:rsid w:val="00D50A84"/>
    <w:rsid w:val="00D5224F"/>
    <w:rsid w:val="00D678BA"/>
    <w:rsid w:val="00D83813"/>
    <w:rsid w:val="00D83929"/>
    <w:rsid w:val="00D87EB3"/>
    <w:rsid w:val="00D90B61"/>
    <w:rsid w:val="00D921B3"/>
    <w:rsid w:val="00DA0B02"/>
    <w:rsid w:val="00DA129B"/>
    <w:rsid w:val="00DA7573"/>
    <w:rsid w:val="00DB3028"/>
    <w:rsid w:val="00DB507A"/>
    <w:rsid w:val="00DB747E"/>
    <w:rsid w:val="00DC2E22"/>
    <w:rsid w:val="00DC60B4"/>
    <w:rsid w:val="00DC68D2"/>
    <w:rsid w:val="00DD399F"/>
    <w:rsid w:val="00DE2776"/>
    <w:rsid w:val="00DF6168"/>
    <w:rsid w:val="00DF6B58"/>
    <w:rsid w:val="00DF7ABF"/>
    <w:rsid w:val="00E02914"/>
    <w:rsid w:val="00E03B6C"/>
    <w:rsid w:val="00E05F28"/>
    <w:rsid w:val="00E1027D"/>
    <w:rsid w:val="00E11DE8"/>
    <w:rsid w:val="00E1222B"/>
    <w:rsid w:val="00E1577E"/>
    <w:rsid w:val="00E16512"/>
    <w:rsid w:val="00E2324A"/>
    <w:rsid w:val="00E23838"/>
    <w:rsid w:val="00E414DE"/>
    <w:rsid w:val="00E4445D"/>
    <w:rsid w:val="00E50895"/>
    <w:rsid w:val="00E50D42"/>
    <w:rsid w:val="00E55E81"/>
    <w:rsid w:val="00E6300B"/>
    <w:rsid w:val="00E64D71"/>
    <w:rsid w:val="00E763D8"/>
    <w:rsid w:val="00E77AC0"/>
    <w:rsid w:val="00E8760F"/>
    <w:rsid w:val="00E9003A"/>
    <w:rsid w:val="00E939A7"/>
    <w:rsid w:val="00E97435"/>
    <w:rsid w:val="00EA256C"/>
    <w:rsid w:val="00EA6E04"/>
    <w:rsid w:val="00EC4032"/>
    <w:rsid w:val="00EE6B89"/>
    <w:rsid w:val="00EE726B"/>
    <w:rsid w:val="00EF00C8"/>
    <w:rsid w:val="00EF3725"/>
    <w:rsid w:val="00EF4435"/>
    <w:rsid w:val="00EF6CC5"/>
    <w:rsid w:val="00F002B8"/>
    <w:rsid w:val="00F008C2"/>
    <w:rsid w:val="00F03EA8"/>
    <w:rsid w:val="00F06E17"/>
    <w:rsid w:val="00F07DA6"/>
    <w:rsid w:val="00F11EA2"/>
    <w:rsid w:val="00F124F3"/>
    <w:rsid w:val="00F151B4"/>
    <w:rsid w:val="00F20B24"/>
    <w:rsid w:val="00F22107"/>
    <w:rsid w:val="00F27220"/>
    <w:rsid w:val="00F307B5"/>
    <w:rsid w:val="00F31DA3"/>
    <w:rsid w:val="00F45FE7"/>
    <w:rsid w:val="00F5072A"/>
    <w:rsid w:val="00F52324"/>
    <w:rsid w:val="00F574FA"/>
    <w:rsid w:val="00F61162"/>
    <w:rsid w:val="00F628F7"/>
    <w:rsid w:val="00F749AD"/>
    <w:rsid w:val="00F7500F"/>
    <w:rsid w:val="00F80E68"/>
    <w:rsid w:val="00F84A03"/>
    <w:rsid w:val="00F90170"/>
    <w:rsid w:val="00FA57C1"/>
    <w:rsid w:val="00FB698E"/>
    <w:rsid w:val="00FD252F"/>
    <w:rsid w:val="00FE0FCA"/>
    <w:rsid w:val="00FE3F06"/>
    <w:rsid w:val="00FE5937"/>
    <w:rsid w:val="00FE7C12"/>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5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598369604">
      <w:bodyDiv w:val="1"/>
      <w:marLeft w:val="0"/>
      <w:marRight w:val="0"/>
      <w:marTop w:val="0"/>
      <w:marBottom w:val="0"/>
      <w:divBdr>
        <w:top w:val="none" w:sz="0" w:space="0" w:color="auto"/>
        <w:left w:val="none" w:sz="0" w:space="0" w:color="auto"/>
        <w:bottom w:val="none" w:sz="0" w:space="0" w:color="auto"/>
        <w:right w:val="none" w:sz="0" w:space="0" w:color="auto"/>
      </w:divBdr>
    </w:div>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850682633">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320</TotalTime>
  <Pages>1</Pages>
  <Words>2459</Words>
  <Characters>14018</Characters>
  <Application>Microsoft Office Word</Application>
  <DocSecurity>0</DocSecurity>
  <Lines>116</Lines>
  <Paragraphs>32</Paragraphs>
  <ScaleCrop>false</ScaleCrop>
  <Company/>
  <LinksUpToDate>false</LinksUpToDate>
  <CharactersWithSpaces>16445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323</cp:revision>
  <dcterms:created xsi:type="dcterms:W3CDTF">2023-06-23T04:37:00Z</dcterms:created>
  <dcterms:modified xsi:type="dcterms:W3CDTF">2023-09-09T01:09:00Z</dcterms:modified>
</cp:coreProperties>
</file>