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5C495D" w:rsidRDefault="005C495D" w:rsidP="005C495D">
      <w:pPr>
        <w:rPr>
          <w:rFonts w:hint="eastAsia"/>
        </w:rPr>
      </w:pPr>
      <w:r>
        <w:rPr>
          <w:rFonts w:hint="eastAsia"/>
        </w:rPr>
        <w:t>尔时，众中有一天女名殑伽天，从座而起，顶礼佛足，偏覆左肩，右膝著地，合掌恭敬，白言：世尊，我当具修布施、净戒、安忍、精进、静虑、般若波罗蜜多，成熟有情，严净佛土。所严净土，如今世尊为诸大众于此般若波罗蜜多甚深经中所说土相一切圆满。</w:t>
      </w:r>
    </w:p>
    <w:p w:rsidR="00A60981" w:rsidRP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时，殑伽天作是语已，即取种种金华、银华、水陆生华及自严具，并持金色天衣一双，恭敬至心奉散佛上。佛神力故，上涌空中宛转右旋，于佛顶上化成四柱四角宝台，绮饰庄严甚可爱乐。于是天女持此善根，与诸有情平等共有回向无上正等菩提。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尔时，世尊知彼天女志愿深广，即便微笑。诸佛法尔，于微笑时，种种色光从面门出。今佛亦尔，从其面门放种种光，青黄赤白红紫碧绿，遍照十方无量无边诸佛世界，还来此土现大神变，绕佛三匝入佛顶中。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时，阿难陀见闻是已，从座而起，顶礼佛足，偏覆左肩，右膝著地，合掌恭敬，白言：世尊，何因何缘现此微笑？诸佛现笑，非无因缘。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尔时，世尊告庆喜曰：今此天女，于未来世当成如来、应、正等觉，劫名星喻，佛号金华。庆喜当知，今此天女，即是最后所受女身；舍此身已，便受男身，尽未来际不复为女。从此没已，生于东方不动如来、应、正等觉甚可爱乐佛国土中，于彼佛所勤修梵行。此女彼界便号金华，修诸菩萨摩诃萨行。庆喜当知，金华菩萨从不动佛世界没已复生他方，从一佛土至一佛土，供养恭敬、尊重赞叹诸佛世尊，于生生处常不离佛。如转轮王，从一台观至一台观欢娱受乐，乃至命终足不履地；金华菩萨亦复如是，从一佛国往一佛国，乃至无上正等菩提，于生生中常见诸佛，恒闻正法，修菩萨行。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尔时，庆喜窃作是念：金华菩萨当作佛时，亦当宣说甚深般若波罗蜜多。彼会菩萨摩诃萨众，其数多少，应如今佛菩萨众会。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佛知其念，告庆喜言：如是，如是，如汝所念。金华菩萨当作佛时，亦为众会宣说如是甚深般若波罗蜜多。彼会菩萨摩诃萨众，其数多少，亦如今佛菩萨众会。庆喜当知，金华菩萨当作佛时，出家弟子其数甚多不可称计，谓不可数若百、若千、若百千等，但可总说无量无边百千俱胝那庾多众。庆喜当知，金华菩萨当作佛时，其土无有如此般若波罗蜜多经中所说种种过患。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尔时，庆喜复白佛言：今此天女，先于何佛已发无上正等觉心，种诸善根回向发愿，今得遇佛供养恭敬，而得受于不退转记？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佛告庆喜：今此天女，于燃灯佛已发无上正等觉心，种诸善根回向发愿，故今遇我供养恭敬，而得受于不退转记。庆喜当知，我于过去燃灯佛所，以五茎华奉散彼佛回向发愿，燃灯如来、应、正等觉知我根熟，与我受记：‘汝未来世当得作佛，号曰能寂，界名堪忍，劫号为贤。’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天女尔时，闻佛授我大菩提记，欢喜踊跃，即以金华奉散佛上，便发无上正等觉心，种诸善根回向发愿：‘使我来世，于此菩萨当作佛时，亦如今佛现前授我大菩提记。’故我今者与彼授记。</w:t>
      </w:r>
    </w:p>
    <w:p w:rsidR="00A60981" w:rsidRDefault="00A60981" w:rsidP="005C495D"/>
    <w:p w:rsidR="005C495D" w:rsidRDefault="005C495D" w:rsidP="005C495D">
      <w:pPr>
        <w:rPr>
          <w:rFonts w:hint="eastAsia"/>
        </w:rPr>
      </w:pPr>
      <w:r>
        <w:rPr>
          <w:rFonts w:hint="eastAsia"/>
        </w:rPr>
        <w:t>尔时，庆喜闻佛所说，欢喜踊跃，复白佛言：今此天女，久为无上正等菩提植众德本，今得成熟，是故如来、应、正等觉与彼受记。</w:t>
      </w:r>
    </w:p>
    <w:p w:rsidR="00A60981" w:rsidRDefault="00A60981" w:rsidP="005C495D"/>
    <w:p w:rsidR="00B42F10" w:rsidRDefault="005C495D" w:rsidP="005C495D">
      <w:r>
        <w:rPr>
          <w:rFonts w:hint="eastAsia"/>
        </w:rPr>
        <w:t>佛告庆喜：如是，如是，如汝所说，此殑伽天女，久为无上正等菩提植众德本，今既成熟，故我授彼所求无上正等菩提不退转记。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651" w:rsidRDefault="002C3651" w:rsidP="00853D34">
      <w:r>
        <w:separator/>
      </w:r>
    </w:p>
  </w:endnote>
  <w:endnote w:type="continuationSeparator" w:id="0">
    <w:p w:rsidR="002C3651" w:rsidRDefault="002C365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572D5">
        <w:pPr>
          <w:pStyle w:val="a4"/>
          <w:jc w:val="right"/>
        </w:pPr>
        <w:fldSimple w:instr=" PAGE   \* MERGEFORMAT ">
          <w:r w:rsidR="00A60981" w:rsidRPr="00A60981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651" w:rsidRDefault="002C3651" w:rsidP="00853D34">
      <w:r>
        <w:separator/>
      </w:r>
    </w:p>
  </w:footnote>
  <w:footnote w:type="continuationSeparator" w:id="0">
    <w:p w:rsidR="002C3651" w:rsidRDefault="002C365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A60981" w:rsidP="00F07DA6">
    <w:pPr>
      <w:jc w:val="center"/>
      <w:rPr>
        <w:rFonts w:ascii="黑体" w:eastAsia="黑体" w:hAnsi="黑体"/>
        <w:sz w:val="32"/>
        <w:szCs w:val="32"/>
      </w:rPr>
    </w:pPr>
    <w:r w:rsidRPr="00A60981">
      <w:rPr>
        <w:rFonts w:ascii="黑体" w:eastAsia="黑体" w:hAnsi="黑体" w:hint="eastAsia"/>
        <w:sz w:val="32"/>
        <w:szCs w:val="32"/>
      </w:rPr>
      <w:t>天女授记成佛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C40B6" w:rsidRPr="008C40B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812F8" w:rsidP="002812F8">
    <w:pPr>
      <w:pStyle w:val="a3"/>
      <w:rPr>
        <w:rFonts w:ascii="黑体" w:eastAsia="黑体" w:hAnsi="黑体"/>
      </w:rPr>
    </w:pPr>
    <w:r w:rsidRPr="002812F8">
      <w:rPr>
        <w:rFonts w:ascii="黑体" w:eastAsia="黑体" w:hAnsi="黑体" w:hint="eastAsia"/>
      </w:rPr>
      <w:t>二分</w:t>
    </w:r>
    <w:r w:rsidR="00A60981">
      <w:rPr>
        <w:rFonts w:ascii="黑体" w:eastAsia="黑体" w:hAnsi="黑体" w:hint="eastAsia"/>
      </w:rPr>
      <w:t xml:space="preserve"> </w:t>
    </w:r>
    <w:r w:rsidRPr="002812F8">
      <w:rPr>
        <w:rFonts w:ascii="黑体" w:eastAsia="黑体" w:hAnsi="黑体" w:hint="eastAsia"/>
      </w:rPr>
      <w:t>殑伽天品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C656F"/>
    <w:rsid w:val="000D05B2"/>
    <w:rsid w:val="000D5413"/>
    <w:rsid w:val="000D5A06"/>
    <w:rsid w:val="000E0BB8"/>
    <w:rsid w:val="000F0663"/>
    <w:rsid w:val="000F0F79"/>
    <w:rsid w:val="00104362"/>
    <w:rsid w:val="00110A81"/>
    <w:rsid w:val="00121A89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431E"/>
    <w:rsid w:val="001C088A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12F8"/>
    <w:rsid w:val="00282913"/>
    <w:rsid w:val="00282BB3"/>
    <w:rsid w:val="00285037"/>
    <w:rsid w:val="0029681F"/>
    <w:rsid w:val="00297A20"/>
    <w:rsid w:val="002B5563"/>
    <w:rsid w:val="002C0841"/>
    <w:rsid w:val="002C365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3F8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2E48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495D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114B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2476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0B6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2B79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0981"/>
    <w:rsid w:val="00A65744"/>
    <w:rsid w:val="00A66296"/>
    <w:rsid w:val="00A71FD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2D5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1F4A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193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1382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C7058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D5F4A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2023-09-06T02:12:00Z</dcterms:modified>
</cp:coreProperties>
</file>