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25667" w:rsidRDefault="00A25667" w:rsidP="00A25667">
      <w:pPr>
        <w:rPr>
          <w:rFonts w:hint="eastAsia"/>
        </w:rPr>
      </w:pPr>
      <w:r>
        <w:rPr>
          <w:rFonts w:hint="eastAsia"/>
        </w:rPr>
        <w:t>尔时，具寿善现白佛言：世尊，如说菩萨摩诃萨被大乘铠者，云何菩萨摩诃萨被大乘铠？</w:t>
      </w:r>
    </w:p>
    <w:p w:rsidR="00E203F4" w:rsidRPr="00E203F4" w:rsidRDefault="00E203F4" w:rsidP="00A25667"/>
    <w:p w:rsidR="00A25667" w:rsidRDefault="00A25667" w:rsidP="00A25667">
      <w:pPr>
        <w:rPr>
          <w:rFonts w:hint="eastAsia"/>
        </w:rPr>
      </w:pPr>
      <w:r>
        <w:rPr>
          <w:rFonts w:hint="eastAsia"/>
        </w:rPr>
        <w:t>佛告善现：若菩萨摩诃萨能被布施乃至般若波罗蜜多铠，是为菩萨摩诃萨被大乘铠。若菩萨摩诃萨能被四念住乃至八圣道支铠，是为菩萨摩诃萨被大乘铠。若菩萨摩诃萨能被内空乃至无性自性空铠，是为菩萨摩诃萨被大乘铠。若菩萨摩诃萨乃至能被如来十力乃至十八佛不共法铠，是为菩萨摩诃萨被大乘铠。若菩萨摩诃萨能被一切智、道相智、一切相智铠，是为菩萨摩诃萨被大乘铠。若菩萨摩诃萨能自变身如佛形像，放大光明照三千界乃至十方殑伽沙等诸佛世界，与诸有情作饶益事，是为菩萨摩诃萨被大乘铠。</w:t>
      </w:r>
    </w:p>
    <w:p w:rsidR="00E203F4" w:rsidRDefault="00E203F4" w:rsidP="00A25667"/>
    <w:p w:rsidR="00A25667" w:rsidRDefault="00A25667" w:rsidP="00A25667">
      <w:pPr>
        <w:rPr>
          <w:rFonts w:hint="eastAsia"/>
        </w:rPr>
      </w:pPr>
      <w:r>
        <w:rPr>
          <w:rFonts w:hint="eastAsia"/>
        </w:rPr>
        <w:t>复次，善现，若菩萨摩诃萨被如是等诸功德铠，放大光明照三千界乃至十方殑伽沙等诸佛世界，亦令诸界六三变动，谓动、极动、等极动等，为诸有情作大饶益。善现，是为菩萨摩诃萨被大乘铠。</w:t>
      </w:r>
    </w:p>
    <w:p w:rsidR="00E203F4" w:rsidRDefault="00E203F4" w:rsidP="00A25667"/>
    <w:p w:rsidR="00A25667" w:rsidRDefault="00A25667" w:rsidP="00A25667">
      <w:pPr>
        <w:rPr>
          <w:rFonts w:hint="eastAsia"/>
        </w:rPr>
      </w:pPr>
      <w:r>
        <w:rPr>
          <w:rFonts w:hint="eastAsia"/>
        </w:rPr>
        <w:t>复次，善现，若菩萨摩诃萨能被布施波罗蜜多大功德铠，普化三千大千世界如吠琉璃，亦化自身为大轮王，七宝眷属无不圆满，诸有情类须食与食，须饮与饮，须衣与衣，须乘与乘，涂香、末香、烧香、华鬘、房舍、卧具、医药、灯烛、真珠、金银及余种种珍宝资具，随其所须悉皆施与。作是施已，复为宣说六到彼岸相应之法，令彼闻已终不坠堕，至得无上正等菩提，常不舍离六到彼岸相应之法。善现，是为菩萨摩诃萨被大乘铠。</w:t>
      </w:r>
    </w:p>
    <w:p w:rsidR="00A25667" w:rsidRDefault="00A25667" w:rsidP="00A25667">
      <w:r>
        <w:rPr>
          <w:rFonts w:hint="eastAsia"/>
        </w:rPr>
        <w:t>善现，如工幻师或彼弟子，住四衢道对大众前，化作种种贫乏有情，随其所须，皆化施与。于意云何？如是幻事，为有实不？</w:t>
      </w:r>
    </w:p>
    <w:p w:rsidR="00A25667" w:rsidRDefault="00A25667" w:rsidP="00A25667">
      <w:r>
        <w:rPr>
          <w:rFonts w:hint="eastAsia"/>
        </w:rPr>
        <w:t>善现答言：不也，世尊。</w:t>
      </w:r>
    </w:p>
    <w:p w:rsidR="00A25667" w:rsidRPr="00E203F4" w:rsidRDefault="00A25667" w:rsidP="00A25667">
      <w:pPr>
        <w:rPr>
          <w:rFonts w:hint="eastAsia"/>
        </w:rPr>
      </w:pPr>
      <w:r>
        <w:rPr>
          <w:rFonts w:hint="eastAsia"/>
        </w:rPr>
        <w:t>佛告善现：诸菩萨摩诃萨亦复如是，能被布施波罗蜜多大功德铠，或化世界如吠琉璃，或化</w:t>
      </w:r>
      <w:r w:rsidRPr="00E203F4">
        <w:rPr>
          <w:rFonts w:hint="eastAsia"/>
        </w:rPr>
        <w:t>自身为轮王等，随有情类所须施与，及为宣说六到彼岸相应之法。如是菩萨虽有所为而无其实。何以故？诸法性相皆如幻故。</w:t>
      </w:r>
    </w:p>
    <w:p w:rsidR="00E203F4" w:rsidRDefault="00E203F4" w:rsidP="00A25667"/>
    <w:p w:rsidR="00A25667" w:rsidRDefault="00A25667" w:rsidP="00A25667">
      <w:pPr>
        <w:rPr>
          <w:rFonts w:hint="eastAsia"/>
        </w:rPr>
      </w:pPr>
      <w:r>
        <w:rPr>
          <w:rFonts w:hint="eastAsia"/>
        </w:rPr>
        <w:t>复次，善现，若菩萨摩诃萨自被净戒波罗蜜多大功德铠，为有情故生轮王家，绍轮王位富贵自在，安立无量百千俱胝那庾多众于十善业道，或四静虑、四无量、四无色定，或四念住乃至八圣道支，或空、无相、无愿解脱门，或佛十力乃至十八佛不共法，亦为宣说如是诸法令其安住，至得无上正等菩提，于如是法常不舍离。善现，是为菩萨摩诃萨被大乘铠。</w:t>
      </w:r>
    </w:p>
    <w:p w:rsidR="00E203F4" w:rsidRDefault="00E203F4" w:rsidP="00A25667">
      <w:pPr>
        <w:rPr>
          <w:rFonts w:hint="eastAsia"/>
        </w:rPr>
      </w:pPr>
    </w:p>
    <w:p w:rsidR="00A25667" w:rsidRDefault="00A25667" w:rsidP="00A25667">
      <w:r>
        <w:rPr>
          <w:rFonts w:hint="eastAsia"/>
        </w:rPr>
        <w:t>善现，如工幻师或彼弟子，住四衢道对大众前，化作无量百千有情，令其安住十善业道乃至十八佛不共法。于意云何？如是幻事，为有实不？</w:t>
      </w:r>
    </w:p>
    <w:p w:rsidR="00A25667" w:rsidRDefault="00A25667" w:rsidP="00A25667">
      <w:r>
        <w:rPr>
          <w:rFonts w:hint="eastAsia"/>
        </w:rPr>
        <w:t>善现答言：不也，世尊。</w:t>
      </w:r>
    </w:p>
    <w:p w:rsidR="00A25667" w:rsidRDefault="00A25667" w:rsidP="00A25667">
      <w:pPr>
        <w:rPr>
          <w:rFonts w:hint="eastAsia"/>
        </w:rPr>
      </w:pPr>
      <w:r>
        <w:rPr>
          <w:rFonts w:hint="eastAsia"/>
        </w:rPr>
        <w:t>佛告善现：诸菩萨摩诃萨亦复如是，为有情故生轮王家，绍轮王位富贵自在，安立无量百千俱胝那庾多众于十善业道乃至十八佛不共法。如是菩萨虽有所为而无其实。何以故？诸法性相皆如幻故。</w:t>
      </w: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/>
    <w:p w:rsidR="00A25667" w:rsidRDefault="00A25667" w:rsidP="00A25667">
      <w:r>
        <w:rPr>
          <w:rFonts w:hint="eastAsia"/>
        </w:rPr>
        <w:t>复次，善现，若菩萨摩诃萨自被安忍波罗蜜多大功德铠，亦劝无量百千俱胝那庾多众，令被安忍波罗蜜多大功德铠。善现，云何菩萨摩诃萨自被安忍波罗蜜多大功德铠，亦劝无量百千俱胝那庾多众，令被安忍波罗蜜多大功德铠？善现，若菩萨摩诃萨从初发心至得无上正等菩提，被安忍铠常作是念：‘假使一切有情之类，皆持刀仗来见加害，我终不起一刹那顷忿恨瞋心，劝诸有情亦修是忍。’善现，是菩萨摩诃萨如心所念皆能成办，乃至证得一切智智，常不舍离如是安忍，亦令有情修如是忍。善现，是为菩萨摩诃萨被大乘铠。</w:t>
      </w:r>
    </w:p>
    <w:p w:rsidR="00A25667" w:rsidRDefault="00A25667" w:rsidP="00A25667">
      <w:r>
        <w:rPr>
          <w:rFonts w:hint="eastAsia"/>
        </w:rPr>
        <w:t>善现，如工幻师或彼弟子，住四衢道对大众前，化作种种诸有情类，或持刀杖更相加害，或有相劝修安忍行。于意云何？如是幻事，为有实不？善现答言：不也，世尊。</w:t>
      </w:r>
    </w:p>
    <w:p w:rsidR="00E203F4" w:rsidRDefault="00A25667" w:rsidP="00A25667">
      <w:pPr>
        <w:rPr>
          <w:rFonts w:hint="eastAsia"/>
        </w:rPr>
      </w:pPr>
      <w:r>
        <w:rPr>
          <w:rFonts w:hint="eastAsia"/>
        </w:rPr>
        <w:t>佛告善现：诸菩萨摩诃萨亦复如是，自被安忍波罗蜜多大功德铠，亦劝无量百千俱胝那庾多众，令被安忍波罗蜜多大功德铠。如是菩萨虽有所为而无其实。何以故？诸法性相皆如幻故。</w:t>
      </w:r>
    </w:p>
    <w:p w:rsidR="00E203F4" w:rsidRDefault="00E203F4" w:rsidP="00A25667">
      <w:pPr>
        <w:rPr>
          <w:rFonts w:hint="eastAsia"/>
        </w:rPr>
      </w:pPr>
    </w:p>
    <w:p w:rsidR="00A25667" w:rsidRDefault="00A25667" w:rsidP="00A25667">
      <w:r>
        <w:rPr>
          <w:rFonts w:hint="eastAsia"/>
        </w:rPr>
        <w:t>复次，善现，若菩萨摩诃萨自被精进波罗蜜多大功德铠，亦劝无量百千俱胝那庾多众，令被精进波罗蜜多大功德铠。善现，云何菩萨摩诃萨自被精进波罗蜜多大功德铠，亦劝无量百千俱胝那庾多众，令被精进波罗蜜多大功德铠？善现，若菩萨摩诃萨以一切智智相应作意，大悲为首，身心精进，断诸恶法，修诸善法，亦劝无量百千俱胝那庾多众，修习如是身心精进，乃至证得一切智智，常不舍离如是正勤。善现，是为菩萨摩诃萨被大乘铠。</w:t>
      </w:r>
    </w:p>
    <w:p w:rsidR="00A25667" w:rsidRDefault="00A25667" w:rsidP="00A25667">
      <w:r>
        <w:rPr>
          <w:rFonts w:hint="eastAsia"/>
        </w:rPr>
        <w:t>善现，如工幻师或彼弟子，住四衢道对大众前，化作种种诸有情类，自修精进，亦劝他修。于意云何？如是幻事，为有实不？</w:t>
      </w:r>
    </w:p>
    <w:p w:rsidR="00A25667" w:rsidRDefault="00A25667" w:rsidP="00A25667">
      <w:r>
        <w:rPr>
          <w:rFonts w:hint="eastAsia"/>
        </w:rPr>
        <w:t>善现答言：不也，世尊。</w:t>
      </w:r>
    </w:p>
    <w:p w:rsidR="00A25667" w:rsidRDefault="00A25667" w:rsidP="00A25667">
      <w:pPr>
        <w:rPr>
          <w:rFonts w:hint="eastAsia"/>
        </w:rPr>
      </w:pPr>
      <w:r>
        <w:rPr>
          <w:rFonts w:hint="eastAsia"/>
        </w:rPr>
        <w:t>佛告善现：诸菩萨摩诃萨亦复如是，以一切智智相应作意，大悲为首，自修精进，亦劝有情令修精进。如是菩萨虽有所为而无其实。何以故？诸法性相皆如幻故。</w:t>
      </w:r>
    </w:p>
    <w:p w:rsidR="00E203F4" w:rsidRDefault="00E203F4" w:rsidP="00A25667"/>
    <w:p w:rsidR="00A25667" w:rsidRDefault="00A25667" w:rsidP="00A25667">
      <w:r>
        <w:rPr>
          <w:rFonts w:hint="eastAsia"/>
        </w:rPr>
        <w:t>复次，善现，若菩萨摩诃萨自被静虑波罗蜜多大功德铠，亦劝无量百千俱胝那庾多众，令被静虑波罗蜜多大功德铠。善现，云何菩萨摩诃萨自被静虑波罗蜜多大功德铠，亦劝无量百千俱胝那庾多众，令被静虑波罗蜜多大功德铠？善现，若菩萨摩诃萨住一切法平等定中，不见诸法有定有乱，而常修习如是静虑波罗蜜多，亦劝有情修习如是平等静虑，乃至证得一切智智，常不舍离如是静虑。善现，是为菩萨摩诃萨被大乘铠。</w:t>
      </w:r>
    </w:p>
    <w:p w:rsidR="00A25667" w:rsidRDefault="00A25667" w:rsidP="00A25667">
      <w:r>
        <w:rPr>
          <w:rFonts w:hint="eastAsia"/>
        </w:rPr>
        <w:t>善现，如工幻师或彼弟子，住四衢道对大众前，化作种种诸有情类，令修诸法平等静虑，亦相劝修如是静虑。于意云何？如是幻事，为有实不？善现答言：不也，世尊。</w:t>
      </w:r>
    </w:p>
    <w:p w:rsidR="00A25667" w:rsidRDefault="00A25667" w:rsidP="00A25667">
      <w:pPr>
        <w:rPr>
          <w:rFonts w:hint="eastAsia"/>
        </w:rPr>
      </w:pPr>
      <w:r>
        <w:rPr>
          <w:rFonts w:hint="eastAsia"/>
        </w:rPr>
        <w:t>佛告善现：诸菩萨摩诃萨亦复如是，住一切法平等定中，亦劝有情修如是定。如是菩萨虽有所为而无其实。何以故？诸法性相皆如幻故。</w:t>
      </w:r>
    </w:p>
    <w:p w:rsidR="00E203F4" w:rsidRDefault="00E203F4" w:rsidP="00A25667"/>
    <w:p w:rsidR="00A25667" w:rsidRDefault="00A25667" w:rsidP="00A25667">
      <w:r>
        <w:rPr>
          <w:rFonts w:hint="eastAsia"/>
        </w:rPr>
        <w:t>复次，善现，若菩萨摩诃萨自被般若波罗蜜多大功德铠，亦劝无量百千俱胝那庾多众，令被般若波罗蜜多大功德铠。善现，云何菩萨摩诃萨自被般若波罗蜜多大功德铠，亦劝无量百千俱胝那庾多众，令被般若波罗蜜多大功德铠？善现，若菩萨摩诃萨住无戏论甚深般若波罗蜜多，不得诸法若生若灭、若染若净此彼差别，亦劝无量百千俱胝那庾多众，安住如是无戏论慧。善现，是为菩萨摩诃萨被大乘铠。</w:t>
      </w:r>
    </w:p>
    <w:p w:rsidR="00A25667" w:rsidRDefault="00A25667" w:rsidP="00A25667">
      <w:r>
        <w:rPr>
          <w:rFonts w:hint="eastAsia"/>
        </w:rPr>
        <w:t>善现，如工幻师或彼弟子，住四衢道对大众前，化作种种诸有情类，令自安住无戏论慧，亦令劝他住如是慧。于意云何？如是幻事，为有实不？</w:t>
      </w:r>
    </w:p>
    <w:p w:rsidR="00A25667" w:rsidRDefault="00A25667" w:rsidP="00A25667">
      <w:r>
        <w:rPr>
          <w:rFonts w:hint="eastAsia"/>
        </w:rPr>
        <w:t>善现答言：不也，世尊。</w:t>
      </w:r>
    </w:p>
    <w:p w:rsidR="00A25667" w:rsidRDefault="00A25667" w:rsidP="00A25667">
      <w:pPr>
        <w:rPr>
          <w:rFonts w:hint="eastAsia"/>
        </w:rPr>
      </w:pPr>
      <w:r>
        <w:rPr>
          <w:rFonts w:hint="eastAsia"/>
        </w:rPr>
        <w:t>佛告善现：诸菩萨摩诃萨亦复如是，自能安住无戏论慧，亦劝有情住如是慧。如是菩萨虽有所为而无其实。何以故？诸法性相皆如幻故。</w:t>
      </w:r>
    </w:p>
    <w:p w:rsidR="00E203F4" w:rsidRDefault="00E203F4" w:rsidP="00A25667"/>
    <w:p w:rsidR="00A25667" w:rsidRDefault="00A25667" w:rsidP="00A25667">
      <w:r>
        <w:rPr>
          <w:rFonts w:hint="eastAsia"/>
        </w:rPr>
        <w:t>复次，善现，若菩萨摩诃萨被如上说诸功德铠，观察十方殑伽沙等诸佛世界一切有情。有诸有情摄受邪法，行诸恶行。是菩萨摩诃萨以神通力自变其身，遍满如是诸佛世界，随彼有情所乐示现，自现修行布施、净戒、安忍、精进、静虑、般若波罗蜜多，亦劝他行布施、净戒、安忍、精进、静虑、般若波罗蜜多；劝诸有情行此行已，复随类音为说六种波罗蜜多相应之法，令彼闻已乃至证得一切智智，常不舍离如是妙法。善现，是为菩萨摩诃萨被大乘铠。</w:t>
      </w:r>
    </w:p>
    <w:p w:rsidR="00A25667" w:rsidRDefault="00A25667" w:rsidP="00A25667">
      <w:r>
        <w:rPr>
          <w:rFonts w:hint="eastAsia"/>
        </w:rPr>
        <w:t>善现，如工幻师或彼弟子，住四衢道对大众前，化作种种诸有情类，令自安住六到彼岸，亦令劝他安住此法。于意云何？如是幻事，为有实不？</w:t>
      </w:r>
    </w:p>
    <w:p w:rsidR="00A25667" w:rsidRDefault="00A25667" w:rsidP="00A25667">
      <w:r>
        <w:rPr>
          <w:rFonts w:hint="eastAsia"/>
        </w:rPr>
        <w:t>善现答言：不也，世尊。</w:t>
      </w:r>
    </w:p>
    <w:p w:rsidR="00E203F4" w:rsidRDefault="00A25667" w:rsidP="00A25667">
      <w:pPr>
        <w:rPr>
          <w:rFonts w:hint="eastAsia"/>
        </w:rPr>
      </w:pPr>
      <w:r>
        <w:rPr>
          <w:rFonts w:hint="eastAsia"/>
        </w:rPr>
        <w:t>佛告善现：诸菩萨摩诃萨亦复如是，普于十方殑伽沙等诸佛世界自现其身，随宜安住六到彼岸，亦劝有情令住此行常不舍离。如是菩萨虽有所为而无其实。何以故？诸法性相皆如幻故。</w:t>
      </w:r>
    </w:p>
    <w:p w:rsidR="00E203F4" w:rsidRDefault="00E203F4" w:rsidP="00A25667">
      <w:pPr>
        <w:rPr>
          <w:rFonts w:hint="eastAsia"/>
        </w:rPr>
      </w:pPr>
    </w:p>
    <w:p w:rsidR="00A25667" w:rsidRDefault="00A25667" w:rsidP="00A25667">
      <w:pPr>
        <w:rPr>
          <w:rFonts w:hint="eastAsia"/>
        </w:rPr>
      </w:pPr>
      <w:r w:rsidRPr="00E203F4">
        <w:rPr>
          <w:rFonts w:hint="eastAsia"/>
          <w:b/>
        </w:rPr>
        <w:t>复次，善现，若菩萨摩诃萨被如上说诸功德铠，以一切智智相应作意，大悲为首，用无所得而为方便，利益安乐一切有情，不杂声闻、独觉作意。</w:t>
      </w:r>
      <w:r>
        <w:rPr>
          <w:rFonts w:hint="eastAsia"/>
        </w:rPr>
        <w:t>是菩萨摩诃萨不作是念：‘我当安立尔所有情于布施等波罗蜜多，尔所有情不当安立。’但作是念：‘我当安立无量无数无边有情于布施等波罗蜜多。’不作是念：‘我当安立尔所有情于内空等，尔所有情不当安立。’但作是念：‘我当安立无量无数无边有情于内空等。’不作是念：‘我当安立尔所有情于四念住等，尔所有情不当安立。’但作是念：‘我当安立无量无数无边有情于四念住等。’不作是念：‘我当安立尔所有情于空解脱门等，尔所有情不当安立。’但作是念：‘我当安立无量无数无边有情于空解脱门等。’不作是念：‘我当安立尔所有情于佛十力等，尔所有情不当安立。’但作是念：‘我当安立无量无数无边有情于佛十力等。’不作是念：‘我当安立尔所有情于预流果等，尔所有情不当安立。’但作是念：‘我当安立无量无数无边有情于预流果等。’不作是念：‘我当安立尔所有情于佛无上正等菩提，尔所有情不当安立。’但作是念：‘我当安立无量无数无边有情于佛无上正等菩提。’善现，是为菩萨摩诃萨被大乘铠。</w:t>
      </w:r>
    </w:p>
    <w:p w:rsidR="00A25667" w:rsidRDefault="00A25667" w:rsidP="00A25667">
      <w:r>
        <w:rPr>
          <w:rFonts w:hint="eastAsia"/>
        </w:rPr>
        <w:t>善现，如工幻师或彼弟子，住四衢道对大众前，化作种种诸有情类，其数无量随其所应，方便安立令住布施，乃至令住诸佛无上正等菩提。于意云何？如是幻事，为有实不？</w:t>
      </w:r>
    </w:p>
    <w:p w:rsidR="00A25667" w:rsidRDefault="00A25667" w:rsidP="00A25667">
      <w:r>
        <w:rPr>
          <w:rFonts w:hint="eastAsia"/>
        </w:rPr>
        <w:t>善现答言：不也，世尊。</w:t>
      </w:r>
    </w:p>
    <w:p w:rsidR="00A25667" w:rsidRPr="00E203F4" w:rsidRDefault="00A25667" w:rsidP="00A25667">
      <w:pPr>
        <w:rPr>
          <w:rFonts w:hint="eastAsia"/>
          <w:b/>
        </w:rPr>
      </w:pPr>
      <w:r w:rsidRPr="00E203F4">
        <w:rPr>
          <w:rFonts w:hint="eastAsia"/>
          <w:b/>
        </w:rPr>
        <w:t>佛告善现：诸菩萨摩诃萨亦复如是，以一切智智相应作意，大悲为首，用无所得而为方便，安立无量无数无边诸有情类，令住布施乃至无上正等菩提。如是菩萨虽有所为而无其实。何以故？诸法性相皆如幻故。</w:t>
      </w: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/>
    <w:p w:rsidR="00A25667" w:rsidRDefault="00A25667" w:rsidP="00A25667">
      <w:pPr>
        <w:rPr>
          <w:rFonts w:hint="eastAsia"/>
        </w:rPr>
      </w:pPr>
      <w:r>
        <w:rPr>
          <w:rFonts w:hint="eastAsia"/>
        </w:rPr>
        <w:t>尔时，善现白佛言：世尊，如我解佛所说义者，诸菩萨摩诃萨不被功德铠，当知是为被大乘铠。何以故？以一切法自相空故。所以者何？世尊，色乃至识、色乃至识相空，眼处乃至意处、眼处乃至意处相空，色处乃至法处、色处乃至法处相空，眼界乃至意界、眼界乃至意界相空，色界乃至法界、色界乃至法界相空，眼识界乃至意识界、眼识界乃至意识界相空，眼触乃至意触、眼触乃至意触相空，眼触为缘所生诸受乃至意触为缘所生诸受、眼触为缘所生诸受乃至意触为缘所生诸受相空，布施波罗蜜多乃至般若波罗蜜多、布施波罗蜜多乃至般若波罗蜜多相空，四念住乃至八圣道支、四念住乃至八圣道支相空，内空乃至无性自性空、内空乃至无性自性空相空，如是乃至佛十力乃至十八佛不共法、佛十力乃至十八佛不共法相空，菩萨摩诃萨菩萨摩诃萨相空，被大功德铠被大功德铠相空。世尊，由是因缘，诸菩萨摩诃萨不被功德铠，当知是为被大乘铠。</w:t>
      </w:r>
    </w:p>
    <w:p w:rsidR="00E203F4" w:rsidRPr="00E203F4" w:rsidRDefault="00E203F4" w:rsidP="00A25667"/>
    <w:p w:rsidR="00A25667" w:rsidRDefault="00A25667" w:rsidP="00A25667">
      <w:pPr>
        <w:rPr>
          <w:rFonts w:hint="eastAsia"/>
          <w:b/>
        </w:rPr>
      </w:pPr>
      <w:r w:rsidRPr="00E203F4">
        <w:rPr>
          <w:rFonts w:hint="eastAsia"/>
          <w:b/>
        </w:rPr>
        <w:t>佛告善现：如是，如是，如汝所说。善现当知，一切智智无造无作，一切有情亦无造无作，诸菩萨摩诃萨为此事故被大乘铠。</w:t>
      </w: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Default="00E203F4" w:rsidP="00A25667">
      <w:pPr>
        <w:rPr>
          <w:rFonts w:hint="eastAsia"/>
          <w:b/>
        </w:rPr>
      </w:pPr>
    </w:p>
    <w:p w:rsidR="00E203F4" w:rsidRPr="00E203F4" w:rsidRDefault="00E203F4" w:rsidP="00A25667">
      <w:pPr>
        <w:rPr>
          <w:b/>
        </w:rPr>
      </w:pPr>
    </w:p>
    <w:p w:rsidR="00A25667" w:rsidRDefault="00A25667" w:rsidP="00A25667">
      <w:r>
        <w:rPr>
          <w:rFonts w:hint="eastAsia"/>
        </w:rPr>
        <w:t>具寿善现白言：世尊，何因缘故，一切智智无造无作，一切有情亦无造无作，诸菩萨摩诃萨为此事故被大乘铠？</w:t>
      </w:r>
    </w:p>
    <w:p w:rsidR="00E203F4" w:rsidRDefault="00A25667" w:rsidP="00A25667">
      <w:pPr>
        <w:rPr>
          <w:rFonts w:hint="eastAsia"/>
        </w:rPr>
      </w:pPr>
      <w:r>
        <w:rPr>
          <w:rFonts w:hint="eastAsia"/>
        </w:rPr>
        <w:t>佛告善现：由诸作者不可得故，一切智智无造无作，一切有情亦无造无作。所以者何？</w:t>
      </w:r>
    </w:p>
    <w:p w:rsidR="00A25667" w:rsidRDefault="00A25667" w:rsidP="00A25667">
      <w:r>
        <w:rPr>
          <w:rFonts w:hint="eastAsia"/>
        </w:rPr>
        <w:t>善现，色非造非不造、非作非不作，受、想、行、识非造非不造、非作非不作。何以故？色乃至识毕竟不可得故。</w:t>
      </w:r>
    </w:p>
    <w:p w:rsidR="00A25667" w:rsidRDefault="00A25667" w:rsidP="00A25667">
      <w:r>
        <w:rPr>
          <w:rFonts w:hint="eastAsia"/>
        </w:rPr>
        <w:t>善现，眼处非造非不造、非作非不作，耳、鼻、舌、身、意处非造非不造、非作非不作。何以故？眼处乃至意处毕竟不可得故。</w:t>
      </w:r>
    </w:p>
    <w:p w:rsidR="00A25667" w:rsidRDefault="00A25667" w:rsidP="00A25667">
      <w:r>
        <w:rPr>
          <w:rFonts w:hint="eastAsia"/>
        </w:rPr>
        <w:t>善现，色处非造非不造、非作非不作，声、香、味、触、法处非造非不造、非作非不作。何以故？色处乃至法处毕竟不可得故。</w:t>
      </w:r>
    </w:p>
    <w:p w:rsidR="00A25667" w:rsidRDefault="00A25667" w:rsidP="00A25667">
      <w:r>
        <w:rPr>
          <w:rFonts w:hint="eastAsia"/>
        </w:rPr>
        <w:t>善现，眼界非造非不造、非作非不作，耳、鼻、舌、身、意界非造非不造、非作非不作。何以故？眼界乃至意界毕竟不可得故。</w:t>
      </w:r>
    </w:p>
    <w:p w:rsidR="00A25667" w:rsidRDefault="00A25667" w:rsidP="00A25667">
      <w:r>
        <w:rPr>
          <w:rFonts w:hint="eastAsia"/>
        </w:rPr>
        <w:t>善现，色界非造非不造、非作非不作，声、香、味、触、法界非造非不造、非作非不作。何以故？色界乃至法界毕竟不可得故。</w:t>
      </w:r>
    </w:p>
    <w:p w:rsidR="00A25667" w:rsidRDefault="00A25667" w:rsidP="00A25667">
      <w:r>
        <w:rPr>
          <w:rFonts w:hint="eastAsia"/>
        </w:rPr>
        <w:t>善现，眼识界非造非不造、非作非不作，耳、鼻、舌、身、意识界非造非不造、非作非不作。何以故？眼识界乃至意识界毕竟不可得故。</w:t>
      </w:r>
    </w:p>
    <w:p w:rsidR="00A25667" w:rsidRDefault="00A25667" w:rsidP="00A25667">
      <w:r>
        <w:rPr>
          <w:rFonts w:hint="eastAsia"/>
        </w:rPr>
        <w:t>善现，眼触非造非不造、非作非不作，耳、鼻、舌、身、意触非造非不造、非作非不作。何以故？眼触乃至意触毕竟不可得故。</w:t>
      </w:r>
    </w:p>
    <w:p w:rsidR="00A25667" w:rsidRDefault="00A25667" w:rsidP="00A25667">
      <w:r>
        <w:rPr>
          <w:rFonts w:hint="eastAsia"/>
        </w:rPr>
        <w:t>善现，眼触为缘所生诸受非造非不造、非作非不作，耳、鼻、舌、身、意触为缘所生诸受非造非不造、非作非不作。何以故？眼触为缘所生诸受乃至意触为缘所生诸受毕竟不可得故。</w:t>
      </w:r>
    </w:p>
    <w:p w:rsidR="00A25667" w:rsidRDefault="00A25667" w:rsidP="00A25667">
      <w:r>
        <w:rPr>
          <w:rFonts w:hint="eastAsia"/>
        </w:rPr>
        <w:t>善现，我非造非不造、非作非不作，有情、命者、生者、养者、士夫、补特伽罗、意生、儒童、作者、受者、知者、见者非造非不造、非作非不作。何以故？我乃至见者毕竟不可得故。善现，梦境非造非不造、非作非不作，响、像、幻事、光影、阳焰、空华、寻香城、变化事非造非不造、非作非不作。何以故？梦境乃至变化事毕竟不可得故。</w:t>
      </w:r>
    </w:p>
    <w:p w:rsidR="00A25667" w:rsidRDefault="00A25667" w:rsidP="00A25667">
      <w:r>
        <w:rPr>
          <w:rFonts w:hint="eastAsia"/>
        </w:rPr>
        <w:t>善现，内空非造非不造、非作非不作，外空、内外空、空空、大空、胜义空、有为空、无为空、毕竟空、无际空、散无散空、本性空、自共相空、一切法空、不可得空、无性空、自性空、无性自性空非造非不造、非作非不作。何以故？内空乃至无性自性空毕竟不可得故。</w:t>
      </w:r>
    </w:p>
    <w:p w:rsidR="00A25667" w:rsidRDefault="00A25667" w:rsidP="00A25667">
      <w:r>
        <w:rPr>
          <w:rFonts w:hint="eastAsia"/>
        </w:rPr>
        <w:t>善现，四念住非造非不造、非作非不作，四正断、四神足、五根、五力、七等觉支、八圣道支非造非不造、非作非不作。何以故？四念住乃至八圣道支毕竟不可得故。</w:t>
      </w:r>
    </w:p>
    <w:p w:rsidR="00A25667" w:rsidRDefault="00A25667" w:rsidP="00A25667">
      <w:r>
        <w:rPr>
          <w:rFonts w:hint="eastAsia"/>
        </w:rPr>
        <w:t>善现，如是乃至如来十力非造非不造、非作非不作，四无所畏、四无碍解、大慈、大悲、大喜、大舍、十八佛不共法非造非不造、非作非不作。何以故？如来十力乃至十八佛不共法毕竟不可得故。</w:t>
      </w:r>
    </w:p>
    <w:p w:rsidR="00A25667" w:rsidRDefault="00A25667" w:rsidP="00A25667">
      <w:r>
        <w:rPr>
          <w:rFonts w:hint="eastAsia"/>
        </w:rPr>
        <w:t>善现，真如非造非不造、非作非不作，法界、法性、法定、法住、实际非造非不造、非作非不作。何以故？真如乃至实际毕竟不可得故。</w:t>
      </w:r>
    </w:p>
    <w:p w:rsidR="00A25667" w:rsidRDefault="00A25667" w:rsidP="00A25667">
      <w:r>
        <w:rPr>
          <w:rFonts w:hint="eastAsia"/>
        </w:rPr>
        <w:t>善现，菩萨摩诃萨非造非不造、非作非不作，如来应正等觉非造非不造、非作非不作。何以故？菩萨摩诃萨、如来应正等觉毕竟不可得故。</w:t>
      </w:r>
    </w:p>
    <w:p w:rsidR="00A25667" w:rsidRDefault="00A25667" w:rsidP="00A25667">
      <w:pPr>
        <w:rPr>
          <w:rFonts w:hint="eastAsia"/>
        </w:rPr>
      </w:pPr>
      <w:r>
        <w:rPr>
          <w:rFonts w:hint="eastAsia"/>
        </w:rPr>
        <w:t>善现，一切智非造非不造、非作非不作，道相智、一切相智非造非不造、非作非不作。何以故？一切智、道相智、一切相智毕竟不可得故。</w:t>
      </w:r>
    </w:p>
    <w:p w:rsidR="00E203F4" w:rsidRDefault="00E203F4" w:rsidP="00A25667"/>
    <w:p w:rsidR="00A25667" w:rsidRDefault="00A25667" w:rsidP="00A25667">
      <w:pPr>
        <w:rPr>
          <w:rFonts w:hint="eastAsia"/>
        </w:rPr>
      </w:pPr>
      <w:r>
        <w:rPr>
          <w:rFonts w:hint="eastAsia"/>
        </w:rPr>
        <w:t>善现，由此因缘，一切智智无造无作，一切有情亦无造无作，诸菩萨摩诃萨为此事故被大乘铠。善现，由此义故，诸菩萨摩诃萨不被功德铠，当知是为被大乘铠。</w:t>
      </w:r>
    </w:p>
    <w:p w:rsidR="00E203F4" w:rsidRDefault="00E203F4" w:rsidP="00A25667">
      <w:pPr>
        <w:rPr>
          <w:rFonts w:hint="eastAsia"/>
        </w:rPr>
      </w:pPr>
    </w:p>
    <w:p w:rsidR="00E203F4" w:rsidRDefault="00E203F4" w:rsidP="00A25667">
      <w:pPr>
        <w:rPr>
          <w:rFonts w:hint="eastAsia"/>
        </w:rPr>
      </w:pPr>
    </w:p>
    <w:p w:rsidR="00E203F4" w:rsidRDefault="00E203F4" w:rsidP="00A25667"/>
    <w:p w:rsidR="00A25667" w:rsidRDefault="00A25667" w:rsidP="00A25667">
      <w:pPr>
        <w:rPr>
          <w:rFonts w:hint="eastAsia"/>
        </w:rPr>
      </w:pPr>
      <w:r>
        <w:rPr>
          <w:rFonts w:hint="eastAsia"/>
        </w:rPr>
        <w:t>尔时，具寿善现白佛言：世尊，如我解佛所说义者，色无缚无解，受、想、行、识无缚无解。</w:t>
      </w:r>
    </w:p>
    <w:p w:rsidR="00E203F4" w:rsidRDefault="00E203F4" w:rsidP="00A25667"/>
    <w:p w:rsidR="00A25667" w:rsidRDefault="00A25667" w:rsidP="00A25667">
      <w:r>
        <w:rPr>
          <w:rFonts w:hint="eastAsia"/>
        </w:rPr>
        <w:t>时，满慈子问善现言：尊者说色无缚无解，说受、想、行、识无缚无解耶？善现答言：如是，如是，我说色无缚无解，说受、想、行、识无缚无解。满慈子言：何等色无缚无解？何等受、想、行、识无缚无解？</w:t>
      </w:r>
    </w:p>
    <w:p w:rsidR="00A25667" w:rsidRDefault="00A25667" w:rsidP="00A25667">
      <w:r>
        <w:rPr>
          <w:rFonts w:hint="eastAsia"/>
        </w:rPr>
        <w:t>善现答言：如梦色无缚无解，如梦受、想、行、识无缚无解；如响、如像、如光影、如阳焰、如幻事、如空华、如寻香城、如变化事色无缚无解，如响乃至如变化事受、想、行、识无缚无解。何以故？如是一切色乃至识，无所有故无缚无解，远离故无缚无解，寂静故无缚无解，无生故无缚无解，无灭故无缚无解，无染故无缚无解，无净故无缚无解。</w:t>
      </w:r>
    </w:p>
    <w:p w:rsidR="00A25667" w:rsidRDefault="00A25667" w:rsidP="00A25667">
      <w:r>
        <w:rPr>
          <w:rFonts w:hint="eastAsia"/>
        </w:rPr>
        <w:t>复次，满慈子，过去色无缚无解，过去受、想、行、识无缚无解；未来、现在色无缚无解，未来、现在受、想、行、识无缚无解。何以故？如是一切色乃至识，无所有故无缚无解，远离故无缚无解，寂静故无缚无解，无生故无缚无解，无灭故无缚无解，无染故无缚无解，无净故无缚无解。</w:t>
      </w:r>
    </w:p>
    <w:p w:rsidR="00A25667" w:rsidRDefault="00A25667" w:rsidP="00A25667">
      <w:r>
        <w:rPr>
          <w:rFonts w:hint="eastAsia"/>
        </w:rPr>
        <w:t>复次，满慈子，善色无缚无解，善受、想、行、识无缚无解；不善、无记色无缚无解，不善、无记受、想、行、识无缚无解。何以故？如是一切色乃至识，无所有故无缚无解，远离故无缚无解，寂静故无缚无解，无生故无缚无解，无灭故无缚无解，无染故无缚无解，无净故无缚无解。</w:t>
      </w:r>
    </w:p>
    <w:p w:rsidR="00A25667" w:rsidRDefault="00A25667" w:rsidP="00A25667">
      <w:r>
        <w:rPr>
          <w:rFonts w:hint="eastAsia"/>
        </w:rPr>
        <w:t>复次，满慈子，世间色无缚无解，世间受、想、行、识无缚无解；出世间色无缚无解，出世间受、想、行、识无缚无解。何以故？如是一切色乃至识，无所有故无缚无解，远离故无缚无解，寂静故无缚无解，无生故无缚无解，无灭故无缚无解，无染故无缚无解，无净故无缚无解。复次，满慈子，有漏色无缚无解，有漏受、想、行、识无缚无解；无漏色无缚无解，无漏受、想、行、识无缚无解。何以故？如是一切色乃至识，无所有故无缚无解，远离故无缚无解，寂静故无缚无解，无生故无缚无解，无灭故无缚无解，无染故无缚无解，无净故无缚无解。</w:t>
      </w:r>
    </w:p>
    <w:p w:rsidR="00A25667" w:rsidRDefault="00A25667" w:rsidP="00A25667">
      <w:r>
        <w:rPr>
          <w:rFonts w:hint="eastAsia"/>
        </w:rPr>
        <w:t>复次，满慈子，一切法无缚无解。何以故？以一切法无所有故、远离故、寂静故、无生故、无灭故、无染故、无净故无缚无解。</w:t>
      </w:r>
    </w:p>
    <w:p w:rsidR="00A25667" w:rsidRDefault="00A25667" w:rsidP="00A25667">
      <w:r>
        <w:rPr>
          <w:rFonts w:hint="eastAsia"/>
        </w:rPr>
        <w:t>复次，满慈子，布施波罗蜜多无缚无解，净戒、安忍、精进、静虑、般若波罗蜜多无缚无解。何以故？以布施等波罗蜜多无所有故、远离故、寂静故、无生故、无灭故、无染故、无净故无缚无解。</w:t>
      </w:r>
    </w:p>
    <w:p w:rsidR="00A25667" w:rsidRDefault="00A25667" w:rsidP="00A25667">
      <w:r>
        <w:rPr>
          <w:rFonts w:hint="eastAsia"/>
        </w:rPr>
        <w:t>复次，满慈子，内空无缚无解，外空、内外空、空空、大空、胜义空、有为空、无为空、毕竟空、无际空、散无散空、本性空、自共相空、一切法空、不可得空、无性空、自性空、无性自性空无缚无解。何以故？以内空等无所有故、远离故、寂静故、无生故、无灭故、无染故、无净故无缚无解。</w:t>
      </w:r>
    </w:p>
    <w:p w:rsidR="00A25667" w:rsidRDefault="00A25667" w:rsidP="00A25667">
      <w:r>
        <w:rPr>
          <w:rFonts w:hint="eastAsia"/>
        </w:rPr>
        <w:t>复次，满慈子，四念住无缚无解，四正断、四神足、五根、五力、七等觉支、八圣道支无缚无解。何以故？以四念住等无所有故、远离故、寂静故、无生故、无灭故、无染故、无净故无缚无解。</w:t>
      </w:r>
    </w:p>
    <w:p w:rsidR="00A25667" w:rsidRDefault="00A25667" w:rsidP="00A25667">
      <w:r>
        <w:rPr>
          <w:rFonts w:hint="eastAsia"/>
        </w:rPr>
        <w:t>复次，满慈子，如是乃至如来十力无缚无解，四无所畏、四无碍解、大慈、大悲、大喜、大舍、十八佛不共法无缚无解。何以故？以十力等无所有故、远离故、寂静故、无生故、无灭故、无染故、无净故无缚无解。</w:t>
      </w:r>
    </w:p>
    <w:p w:rsidR="00A25667" w:rsidRDefault="00A25667" w:rsidP="00A25667">
      <w:pPr>
        <w:rPr>
          <w:rFonts w:hint="eastAsia"/>
        </w:rPr>
      </w:pPr>
      <w:r>
        <w:rPr>
          <w:rFonts w:hint="eastAsia"/>
        </w:rPr>
        <w:t>复次，满慈子，一切菩萨摩诃萨行无缚无解，诸佛无上正等菩提无缚无解。何以故？以菩萨行等无所有故、远离故、寂静故、无生故、无灭故、无染故、无净故无缚无解。</w:t>
      </w:r>
    </w:p>
    <w:p w:rsidR="00E203F4" w:rsidRDefault="00E203F4" w:rsidP="00A25667">
      <w:pPr>
        <w:rPr>
          <w:rFonts w:hint="eastAsia"/>
        </w:rPr>
      </w:pPr>
    </w:p>
    <w:p w:rsidR="00E203F4" w:rsidRDefault="00E203F4" w:rsidP="00A25667"/>
    <w:p w:rsidR="00A25667" w:rsidRDefault="00A25667" w:rsidP="00A25667">
      <w:r>
        <w:rPr>
          <w:rFonts w:hint="eastAsia"/>
        </w:rPr>
        <w:t>复次，满慈子，一切智无缚无解，道相智、一切相智无缚无解。何以故？以一切智等无所有故、远离故、寂静故、无生故、无灭故、无染故、无净故无缚无解。</w:t>
      </w:r>
    </w:p>
    <w:p w:rsidR="00A25667" w:rsidRDefault="00A25667" w:rsidP="00A25667">
      <w:r>
        <w:rPr>
          <w:rFonts w:hint="eastAsia"/>
        </w:rPr>
        <w:t>复次，满慈子，真如无缚无解，法界、法性、不虚妄性、不变异性、平等性、离生性、法定、法住、实际无缚无解。何以故？以真如等无所有故、远离故、寂静故、无生故、无灭故、无染故、无净故无缚无解。</w:t>
      </w:r>
    </w:p>
    <w:p w:rsidR="00A25667" w:rsidRDefault="00A25667" w:rsidP="00A25667">
      <w:r>
        <w:rPr>
          <w:rFonts w:hint="eastAsia"/>
        </w:rPr>
        <w:t>复次，满慈子，菩萨摩诃萨无缚无解，如来应正等觉无缚无解。何以故？以菩萨摩诃萨、如来应正等觉无所有故、远离故、寂静故、无生故、无灭故、无染故、无净故无缚无解。</w:t>
      </w:r>
    </w:p>
    <w:p w:rsidR="00A25667" w:rsidRDefault="00A25667" w:rsidP="00A25667">
      <w:pPr>
        <w:rPr>
          <w:rFonts w:hint="eastAsia"/>
        </w:rPr>
      </w:pPr>
      <w:r>
        <w:rPr>
          <w:rFonts w:hint="eastAsia"/>
        </w:rPr>
        <w:t>复次，满慈子，一切有为无缚无解，一切无为无缚无解。何以故？以有为等无所有故、远离故、寂静故、无生故、无灭故、无染故、无净故无缚无解。</w:t>
      </w:r>
    </w:p>
    <w:p w:rsidR="00E203F4" w:rsidRDefault="00E203F4" w:rsidP="00A25667"/>
    <w:p w:rsidR="00A25667" w:rsidRDefault="00A25667" w:rsidP="00A25667">
      <w:pPr>
        <w:rPr>
          <w:rFonts w:hint="eastAsia"/>
        </w:rPr>
      </w:pPr>
      <w:r>
        <w:rPr>
          <w:rFonts w:hint="eastAsia"/>
        </w:rPr>
        <w:t>满慈子，诸菩萨摩诃萨于如是无缚无解微妙法门，以无所得而为方便，应如实知。满慈子，诸菩萨摩诃萨于如是无缚无解布施波罗蜜多乃至般若波罗蜜多、四念住乃至一切相智，以无所得而为方便，应勤修学。</w:t>
      </w:r>
    </w:p>
    <w:p w:rsidR="00E203F4" w:rsidRDefault="00E203F4" w:rsidP="00A25667"/>
    <w:p w:rsidR="00A25667" w:rsidRDefault="00A25667" w:rsidP="00A25667">
      <w:pPr>
        <w:rPr>
          <w:rFonts w:hint="eastAsia"/>
        </w:rPr>
      </w:pPr>
      <w:r>
        <w:rPr>
          <w:rFonts w:hint="eastAsia"/>
        </w:rPr>
        <w:t>满慈子，诸菩萨摩诃萨以无所得而为方便，应住如是无缚无解布施波罗蜜多乃至般若波罗蜜多、四念住乃至一切相智。满慈子，诸菩萨摩诃萨以无所得而为方便，应成熟无缚无解有情，应严净无缚无解佛土，应亲近供养无缚无解诸佛，应听受无缚无解法门。</w:t>
      </w:r>
    </w:p>
    <w:p w:rsidR="00E203F4" w:rsidRDefault="00E203F4" w:rsidP="00A25667"/>
    <w:p w:rsidR="00A25667" w:rsidRDefault="00A25667" w:rsidP="00A25667">
      <w:r>
        <w:rPr>
          <w:rFonts w:hint="eastAsia"/>
        </w:rPr>
        <w:t>满慈子，是菩萨摩诃萨常不远离无缚无解诸佛，常不远离无缚无解神通，常不远离无缚无解五眼，常不远离无缚无解诸陀罗尼，常不远离无缚无解诸三摩地。满慈子，是菩萨摩诃萨当起无缚无解道相智，当证无缚无解一切智、一切相智，当转无缚无解法轮，当以无缚无解三乘法要安立无缚无解诸有情类。</w:t>
      </w:r>
    </w:p>
    <w:p w:rsidR="00A25667" w:rsidRDefault="00A25667" w:rsidP="00A25667"/>
    <w:p w:rsidR="00B42F10" w:rsidRPr="00E203F4" w:rsidRDefault="00A25667" w:rsidP="00A25667">
      <w:pPr>
        <w:rPr>
          <w:b/>
        </w:rPr>
      </w:pPr>
      <w:r w:rsidRPr="00E203F4">
        <w:rPr>
          <w:rFonts w:hint="eastAsia"/>
          <w:b/>
        </w:rPr>
        <w:t>满慈子，若菩萨摩诃萨修行无缚无解六波罗蜜多，能证无缚无解一切法性，无所有故、远离故、寂静故、无生故、无灭故、无染故、无净故无缚无解。满慈子当知，是菩萨摩诃萨名被无缚无解大乘铠者。</w:t>
      </w:r>
    </w:p>
    <w:sectPr w:rsidR="00B42F10" w:rsidRPr="00E203F4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62F" w:rsidRDefault="009B762F" w:rsidP="00853D34">
      <w:r>
        <w:separator/>
      </w:r>
    </w:p>
  </w:endnote>
  <w:endnote w:type="continuationSeparator" w:id="0">
    <w:p w:rsidR="009B762F" w:rsidRDefault="009B762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A366A">
        <w:pPr>
          <w:pStyle w:val="a4"/>
          <w:jc w:val="right"/>
        </w:pPr>
        <w:fldSimple w:instr=" PAGE   \* MERGEFORMAT ">
          <w:r w:rsidR="00E203F4" w:rsidRPr="00E203F4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62F" w:rsidRDefault="009B762F" w:rsidP="00853D34">
      <w:r>
        <w:separator/>
      </w:r>
    </w:p>
  </w:footnote>
  <w:footnote w:type="continuationSeparator" w:id="0">
    <w:p w:rsidR="009B762F" w:rsidRDefault="009B762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3F4" w:rsidRDefault="00E203F4" w:rsidP="00B42F10">
    <w:pPr>
      <w:jc w:val="center"/>
      <w:rPr>
        <w:rFonts w:ascii="黑体" w:eastAsia="黑体" w:hAnsi="黑体" w:hint="eastAsia"/>
        <w:sz w:val="32"/>
        <w:szCs w:val="32"/>
      </w:rPr>
    </w:pPr>
    <w:r w:rsidRPr="00E203F4">
      <w:rPr>
        <w:rFonts w:ascii="黑体" w:eastAsia="黑体" w:hAnsi="黑体" w:hint="eastAsia"/>
        <w:sz w:val="32"/>
        <w:szCs w:val="32"/>
      </w:rPr>
      <w:t>被大乘铠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D192C" w:rsidRPr="000D192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C1B49" w:rsidP="008C1B49">
    <w:pPr>
      <w:pStyle w:val="a3"/>
      <w:rPr>
        <w:rFonts w:ascii="黑体" w:eastAsia="黑体" w:hAnsi="黑体"/>
      </w:rPr>
    </w:pPr>
    <w:r w:rsidRPr="008C1B49">
      <w:rPr>
        <w:rFonts w:ascii="黑体" w:eastAsia="黑体" w:hAnsi="黑体" w:hint="eastAsia"/>
      </w:rPr>
      <w:t>二分</w:t>
    </w:r>
    <w:r w:rsidR="00E203F4">
      <w:rPr>
        <w:rFonts w:ascii="黑体" w:eastAsia="黑体" w:hAnsi="黑体" w:hint="eastAsia"/>
      </w:rPr>
      <w:t xml:space="preserve"> </w:t>
    </w:r>
    <w:r w:rsidRPr="008C1B49">
      <w:rPr>
        <w:rFonts w:ascii="黑体" w:eastAsia="黑体" w:hAnsi="黑体" w:hint="eastAsia"/>
      </w:rPr>
      <w:t>无缚解品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192C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366A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C39E5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5111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3786E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5F3D65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0D92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1E27"/>
    <w:rsid w:val="007E7246"/>
    <w:rsid w:val="007F2C5F"/>
    <w:rsid w:val="00801921"/>
    <w:rsid w:val="008050A4"/>
    <w:rsid w:val="008074B5"/>
    <w:rsid w:val="00812305"/>
    <w:rsid w:val="00816AAC"/>
    <w:rsid w:val="008214AE"/>
    <w:rsid w:val="00823862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1B49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4CE9"/>
    <w:rsid w:val="00935488"/>
    <w:rsid w:val="00942C6B"/>
    <w:rsid w:val="00944993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4C08"/>
    <w:rsid w:val="009A75AB"/>
    <w:rsid w:val="009B6209"/>
    <w:rsid w:val="009B762F"/>
    <w:rsid w:val="009B7AB5"/>
    <w:rsid w:val="009B7D1D"/>
    <w:rsid w:val="009B7EE3"/>
    <w:rsid w:val="009C032E"/>
    <w:rsid w:val="009C23F3"/>
    <w:rsid w:val="009C2BDD"/>
    <w:rsid w:val="009C329E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667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46907"/>
    <w:rsid w:val="00B5508F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17CA7"/>
    <w:rsid w:val="00C2750E"/>
    <w:rsid w:val="00C320E9"/>
    <w:rsid w:val="00C34EA9"/>
    <w:rsid w:val="00C35BC6"/>
    <w:rsid w:val="00C41AAD"/>
    <w:rsid w:val="00C41AF6"/>
    <w:rsid w:val="00C4386C"/>
    <w:rsid w:val="00C4483D"/>
    <w:rsid w:val="00C50AF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27FB6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03F4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46A40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1081</Words>
  <Characters>6164</Characters>
  <Application>Microsoft Office Word</Application>
  <DocSecurity>0</DocSecurity>
  <Lines>51</Lines>
  <Paragraphs>14</Paragraphs>
  <ScaleCrop>false</ScaleCrop>
  <Company/>
  <LinksUpToDate>false</LinksUpToDate>
  <CharactersWithSpaces>7231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2023-09-05T02:45:00Z</dcterms:modified>
</cp:coreProperties>
</file>