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>
      <w:pPr>
        <w:rPr>
          <w:rFonts w:hint="eastAsia"/>
        </w:rPr>
      </w:pPr>
    </w:p>
    <w:p w:rsidR="008735D5" w:rsidRDefault="008735D5" w:rsidP="008735D5">
      <w:r>
        <w:rPr>
          <w:rFonts w:hint="eastAsia"/>
        </w:rPr>
        <w:t>尔时，具寿善现作是念言：何法名为菩萨摩诃萨道？诸菩萨摩诃萨安住此道，能擐种种大功德铠，利益安乐一切有情？</w:t>
      </w:r>
    </w:p>
    <w:p w:rsidR="008735D5" w:rsidRDefault="008735D5" w:rsidP="008735D5">
      <w:r>
        <w:rPr>
          <w:rFonts w:hint="eastAsia"/>
        </w:rPr>
        <w:t>佛知其念，告善现言：善现当知，布施波罗蜜多是诸菩萨摩诃萨道，净戒、安忍、精进、静虑、般若波罗蜜多是诸菩萨摩诃萨道；四念住是诸菩萨摩诃萨道，四正断、四神足、五根、五力、七等觉支、八圣道支是诸菩萨摩诃萨道；内空是诸菩萨摩诃萨道，外空、内外空、空空、大空、胜义空、有为空、无为空、毕竟空、无际空、散空、无变异空、本性空、自相空、共相空、一切法空、不可得空、无性空、自性空、无性自性空是诸菩萨摩诃萨道；苦圣谛是诸菩萨摩诃萨道，集、灭、道圣谛是诸菩萨摩诃萨道；四静虑是诸菩萨摩诃萨道，四无量、四无色定是诸菩萨摩诃萨道；八解脱是诸菩萨摩诃萨道，八胜处、九次第定、十遍处是诸菩萨摩诃萨道；一切陀罗尼门是诸菩萨摩诃萨道，一切三摩地门是诸菩萨摩诃萨道；空解脱门是诸菩萨摩诃萨道，无相、无愿解脱门是诸菩萨摩诃萨道；极喜地是诸菩萨摩诃萨道，离垢地、发光地、焰慧地、极难胜地、现前地、远行地、不动地、善慧地、法云地是诸菩萨摩诃萨道；五眼是诸菩萨摩诃萨道，六神通是诸菩萨摩诃萨道；佛十力是诸菩萨摩诃萨道，四无所畏、四无碍解、大慈、大悲、大喜、大舍、十八佛不共法是诸菩萨摩诃萨道；无忘失法是诸菩萨摩诃萨道，恒住舍性是诸菩萨摩诃萨道；一切智是诸菩萨摩诃萨道，道相智、一切相智是诸菩萨摩诃萨道。</w:t>
      </w: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Default="008735D5" w:rsidP="008735D5"/>
    <w:p w:rsidR="008735D5" w:rsidRDefault="008735D5" w:rsidP="008735D5"/>
    <w:p w:rsidR="008735D5" w:rsidRDefault="008735D5" w:rsidP="008735D5">
      <w:r>
        <w:rPr>
          <w:rFonts w:hint="eastAsia"/>
        </w:rPr>
        <w:t>复次，善现，总一切法皆是菩萨摩诃萨道。</w:t>
      </w:r>
    </w:p>
    <w:p w:rsidR="008735D5" w:rsidRDefault="008735D5" w:rsidP="008735D5">
      <w:r>
        <w:rPr>
          <w:rFonts w:hint="eastAsia"/>
        </w:rPr>
        <w:t>善现，于汝意云何？颇有法诸菩萨摩诃萨所不应学？诸菩萨摩诃萨不学此法，能得无上正等菩提不？</w:t>
      </w:r>
    </w:p>
    <w:p w:rsidR="008735D5" w:rsidRDefault="008735D5" w:rsidP="008735D5">
      <w:r>
        <w:rPr>
          <w:rFonts w:hint="eastAsia"/>
        </w:rPr>
        <w:t>善现答言：不也，世尊。不也，善逝。</w:t>
      </w:r>
    </w:p>
    <w:p w:rsidR="008735D5" w:rsidRDefault="008735D5" w:rsidP="008735D5">
      <w:r>
        <w:rPr>
          <w:rFonts w:hint="eastAsia"/>
        </w:rPr>
        <w:t>佛言：善现，如是，如是，如汝所说。善现，定无有法诸菩萨摩诃萨所不应学，诸菩萨摩诃萨不学此法，必不能得所求无上正等菩提。何以故？善现，若菩萨摩诃萨不学一切法，终不能得一切智智。</w:t>
      </w:r>
    </w:p>
    <w:p w:rsidR="008735D5" w:rsidRDefault="008735D5" w:rsidP="008735D5">
      <w:r>
        <w:rPr>
          <w:rFonts w:hint="eastAsia"/>
        </w:rPr>
        <w:t>具寿善现复白佛言：世尊，若一切法自性皆空，云何菩萨摩诃萨学一切法？将无世尊于无戏论法而作戏论，谓有诸法是此、是彼，由是、为是，此是世间法，此是出世间法，此是有漏法，此是无漏法，此是有为法，此是无为法，此是异生法，此是预流法，此是一来法，此是不还法，此是阿罗汉法，此是独觉法，此是菩萨法，此是如来法？</w:t>
      </w:r>
    </w:p>
    <w:p w:rsidR="008735D5" w:rsidRDefault="008735D5" w:rsidP="008735D5">
      <w:r>
        <w:rPr>
          <w:rFonts w:hint="eastAsia"/>
        </w:rPr>
        <w:t>佛告善现：如是，如是，如汝所说，诸所有法皆自性空。善现，若一切法自性不空，则应诸菩萨摩诃萨不得无上正等菩提。善现，以一切法自性皆空，是故诸菩萨摩诃萨能得无上正等菩提。</w:t>
      </w:r>
    </w:p>
    <w:p w:rsidR="008735D5" w:rsidRDefault="008735D5" w:rsidP="008735D5">
      <w:r>
        <w:rPr>
          <w:rFonts w:hint="eastAsia"/>
        </w:rPr>
        <w:t>善现，如汝所言‘若一切法自性皆空，云何菩萨摩诃萨学一切法？将无世尊于无戏论法而作戏论，谓有诸法是此、是彼，由是、为是，此是世间法，此是出世法，乃至此是菩萨法，此是如来法？’者，善现，若诸有情知一切法皆自性空，则诸菩萨摩诃萨不应学一切法，证得无上正等菩提，为诸有情安立宣说。善现，以诸有情不知诸法皆自性空故，诸菩萨摩诃萨学一切法，证得无上正等菩提，为诸有情安立宣说。</w:t>
      </w:r>
    </w:p>
    <w:p w:rsidR="008735D5" w:rsidRDefault="008735D5" w:rsidP="008735D5">
      <w:r>
        <w:rPr>
          <w:rFonts w:hint="eastAsia"/>
        </w:rPr>
        <w:t>善现，诸菩萨摩诃萨于菩萨道初修学时，应审观察：‘诸法自性都不可得，唯有执著和合所作。我当审察诸法自性皆毕竟空，不应于中有所执著，谓不应执著色，不应执著受、想、行、识；不应执著眼处，不应执著耳、鼻、舌、身、意处；不应执著色处，不应执著声、香、味、触、法处；不应执著眼界，不应执著耳、鼻、舌、身、意界；不应执著色界，不应执著声、香、味、触、法界；不应执著眼识界，不应执著耳、鼻、舌、身、意识界；不应执著眼触，不应执著耳、鼻、舌、身、意触；不应执著眼触为缘所生诸受，不应执著耳、鼻、舌、身、意触为缘所生诸受；不应执著地界，不应执著水、火、风、空、识界；不应执著因缘，不应执著等无间缘、所缘缘、增上缘；不应执著从缘所生诸法；不应执著无明，不应执著行、识、名色、六处、触、受、爱、取、有、生、老死愁叹苦忧恼；不应执著布施波罗蜜多，不应执著净戒、安忍、精进、静虑、般若波罗蜜多；不应执著内空，不应执著外空、内外空、空空、大空、胜义空、有为空、无为空、毕竟空、无际空、散空、无变异空、本性空、自相空、共相空、一切法空、不可得空、无性空、自性空、无性自性空；不应执著四念住，不应执著四正断、四神足、五根、五力、七等觉支、八圣道支；不应执著苦圣谛，不应执著集、灭、道圣谛；不应执著四静虑，不应执著四无量、四无色定；不应执著八解脱，不应执著八胜处、九次第定、十遍处；不应执著陀罗尼门，不应执著三摩地门；不应执著空解脱门，不应执著无相、无愿解脱门；不应执著极喜地，不应执著离垢地、发光地、焰慧地、极难胜地、现前地、远行地、不动地、善慧地、法云地；不应执著五眼，不应执著六神通；不应执著佛十力，不应执著四无所畏、四无碍解、大慈、大悲、大喜、大舍、十八佛不共法；不应执著无忘失法，不应执著恒住舍性；不应执著一切智，不应执著道相智、一切相智；不应执著预流果，不应执著一来、不还、阿罗汉果、独觉菩提；不应执著一切菩萨摩诃萨行，不应执著诸佛无上正等菩提。何以故？以一切法自性皆空，空性不应执著空性，空中空性尚不可得，况有空性能执著空？’善现，诸菩萨摩诃萨如是观察一切法时，于诸法性虽无执著，而于诸法常学无倦。</w:t>
      </w:r>
    </w:p>
    <w:p w:rsidR="008735D5" w:rsidRDefault="008735D5" w:rsidP="008735D5"/>
    <w:p w:rsidR="008735D5" w:rsidRDefault="008735D5" w:rsidP="008735D5">
      <w:r>
        <w:rPr>
          <w:rFonts w:hint="eastAsia"/>
        </w:rPr>
        <w:t>善现，是菩萨摩诃萨住此学中，观诸有情心行差别，谓审观察是诸有情心行何处；既审观已，如实了知彼心但行虚妄所执。尔时，菩萨便作是念：‘彼心既行虚妄所执，我令解脱必不为难。’</w:t>
      </w:r>
    </w:p>
    <w:p w:rsidR="008735D5" w:rsidRDefault="008735D5" w:rsidP="008735D5">
      <w:r>
        <w:rPr>
          <w:rFonts w:hint="eastAsia"/>
        </w:rPr>
        <w:t>善现，是菩萨摩诃萨作是念已，安住般若波罗蜜多，方便善巧教授教诫诸有情言：‘汝等今者皆应远离虚妄所执，趣入正法修诸善行。’</w:t>
      </w:r>
    </w:p>
    <w:p w:rsidR="008735D5" w:rsidRDefault="008735D5" w:rsidP="008735D5">
      <w:r>
        <w:rPr>
          <w:rFonts w:hint="eastAsia"/>
        </w:rPr>
        <w:t>复作是言：‘汝等今者应行布施波罗蜜多，当得资具无所乏少，然勿恃此而生憍逸。何以故？此中都无坚实事故。汝等今者应行净戒、安忍、精进、静虑、般若波罗蜜多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内空，然勿恃此而生憍逸。何以故？此中都无坚实事故。汝等今者应行外空、内外空、空空、大空、胜义空、有为空、无为空、毕竟空、无际空、散空、无变异空、本性空、自相空、共相空、一切法空、不可得空、无性空、自性空、无性自性空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‘汝等今者应行四念住，然勿恃此而生憍逸。何以故？此中都无坚实事故。汝等今者应行四正断、四神足、五根、五力、七等觉支、八圣道支，然勿恃此而生憍逸。何以故？此中都无坚实事故。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‘汝等今者应行苦圣谛，然勿恃此而生憍逸。何以故？此中都无坚实事故。汝等今者应行集、灭、道圣谛，然勿恃此而生憍逸。何以故？此中都无坚实事故。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‘汝等今者应行四静虑，然勿恃此而生憍逸。何以故？此中都无坚实事故。汝等今者应行四无量、四无色定，然勿恃此而生憍逸。何以故？此中都无坚实事故。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‘汝等今者应行八解脱，然勿恃此而生憍逸。何以故？此中都无坚实事故。汝等今者应行八胜处、九次第定、十遍处，然勿恃此而生憍逸。何以故？此中都无坚实事故。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‘汝等今者应行陀罗尼门，然勿恃此而生憍逸。何以故？此中都无坚实事故。汝等今者应行三摩地门，然勿恃此而生憍逸。何以故？此中都无坚实事故。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‘汝等今者应行空解脱门，然勿恃此而生憍逸。何以故？此中都无坚实事故。汝等今者应行无相、无愿解脱门，然勿恃此而生憍逸。何以故？此中都无坚实事故。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极喜地，然勿恃此而生憍逸。何以故？此中都无坚实事故。汝等今者应行离垢地、发光地、焰慧地、极难胜地、现前地、远行地、不动地、善慧地、法云地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‘汝等今者应行五眼，然勿恃此而生憍逸。何以故？此中都无坚实事故。汝等今者应行六神通，然勿恃此而生憍逸。何以故？此中都无坚实事故。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‘汝等今者应行佛十力，然勿恃此而生憍逸。何以故？此中都无坚实事故。汝等今者应行四无所畏、四无碍解、大慈、大悲、大喜、大舍、十八佛不共法，然勿恃此而生憍逸。何以故？此中都无坚实事故。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‘汝等今者应行无忘失法，然勿恃此而生憍逸。何以故？此中都无坚实事故。汝等今者应行恒住舍性，然勿恃此而生憍逸。何以故？此中都无坚实事故。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‘汝等今者应行一切智，然勿恃此而生憍逸。何以故？此中都无坚实事故。汝等今者应行道相智、一切相智，然勿恃此而生憍逸。何以故？此中都无坚实事故。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‘汝等今者应行预流果，然勿恃此而生憍逸。何以故？此中都无坚实事故。汝等今者应行一来、不还、阿罗汉果、独觉菩提，然勿恃此而生憍逸。何以故？此中都无坚实事故。</w:t>
      </w:r>
    </w:p>
    <w:p w:rsidR="008735D5" w:rsidRDefault="008735D5" w:rsidP="008735D5">
      <w:r>
        <w:rPr>
          <w:rFonts w:hint="eastAsia"/>
        </w:rPr>
        <w:t>‘汝等今者应行一切菩萨摩诃萨行，然勿恃此而生憍逸。何以故？此中都无坚实事故。汝等今者应行无上正等菩提，然勿恃此而生憍逸。何以故？此中都无坚实事故。’</w:t>
      </w:r>
    </w:p>
    <w:p w:rsidR="008735D5" w:rsidRDefault="008735D5" w:rsidP="008735D5"/>
    <w:p w:rsidR="008735D5" w:rsidRDefault="008735D5" w:rsidP="008735D5"/>
    <w:p w:rsidR="008735D5" w:rsidRDefault="008735D5" w:rsidP="008735D5">
      <w:r>
        <w:rPr>
          <w:rFonts w:hint="eastAsia"/>
        </w:rPr>
        <w:t>善现，是菩萨摩诃萨安住般若波罗蜜多，方便善巧教授教诫诸有情时，行菩提道无所执著。何以故？一切法性不应执著，若能执著、若所执著俱无自性，以一切法自性空故。</w:t>
      </w:r>
    </w:p>
    <w:p w:rsidR="008735D5" w:rsidRDefault="008735D5" w:rsidP="008735D5">
      <w:r>
        <w:rPr>
          <w:rFonts w:hint="eastAsia"/>
        </w:rPr>
        <w:t>善现，是菩萨摩诃萨如是修行菩提道时，于一切法都无所住，以无所住而为方便，虽行布施波罗蜜多，而于其中都无所住；虽行净戒、安忍、精进、静虑、般若波罗蜜多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内空，而于其中都无所住；虽行外空、内外空、空空、大空、胜义空、有为空、无为空、毕竟空、无际空、散空、无变异空、本性空、自相空、共相空、一切法空、不可得空、无性空、自性空、无性自性空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虽行四念住，而于其中都无所住；虽行四正断、四神足、五根、五力、七等觉支、八圣道支，而于其中都无所住。何以故？如是自性、行者、行相一切空故。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虽行苦圣谛，而于其中都无所住；虽行集、灭、道圣谛，而于其中都无所住。何以故？如是自性、行者、行相一切空故。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虽行四静虑，而于其中都无所住；虽行四无量、四无色定，而于其中都无所住。何以故？如是自性、行者、行相一切空故。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虽行八解脱，而于其中都无所住；虽行八胜处、九次第定、十遍处，而于其中都无所住。何以故？如是自性、行者、行相一切空故。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虽行陀罗尼门，而于其中都无所住；虽行三摩地门，而于其中都无所住。何以故？如是自性、行者、行相一切空故。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虽行空解脱门，而于其中都无所住；虽行无相、无愿解脱门，而于其中都无所住。何以故？如是自性、行者、行相一切空故。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虽行极喜地，而于其中都无所住；虽行离垢地、发光地、焰慧地、极难胜地、现前地、远行地、不动地、善慧地、法云地，而于其中都无所住。何以故？如是自性、行者、行相一切空故。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虽行五眼，而于其中都无所住；虽行六神通，而于其中都无所住。何以故？如是自性、行者、行相一切空故。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虽行佛十力，而于其中都无所住；虽行四无所畏、四无碍解、大慈、大悲、大喜、大舍、十八佛不共法，而于其中都无所住。何以故？如是自性、行者、行相一切空故。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虽行无忘失法，而于其中都无所住；虽行恒住舍性，而于其中都无所住。何以故？如是自性、行者、行相一切空故。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虽行一切智，而于其中都无所住；虽行道相智、一切相智，而于其中都无所住。何以故？如是自性、行者、行相一切空故。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虽行预流果，而于其中都无所住；虽行一来、不还、阿罗汉果、独觉菩提，而于其中都无所住。何以故？如是自性、行者、行相一切空故。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虽行一切菩萨摩诃萨行，而于其中都无所住；虽行诸佛无上正等菩提，而于其中都无所住。何以故？如是自性、行者、行相一切空故。</w:t>
      </w:r>
    </w:p>
    <w:p w:rsidR="008735D5" w:rsidRDefault="008735D5" w:rsidP="008735D5">
      <w:r>
        <w:rPr>
          <w:rFonts w:hint="eastAsia"/>
        </w:rPr>
        <w:t>善现，是菩萨摩诃萨虽能得预流果而于中不住，虽能得一来、不还、阿罗汉果、独觉菩提而于中不住。</w:t>
      </w:r>
    </w:p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Pr="00CE7D6B" w:rsidRDefault="008735D5" w:rsidP="008735D5">
      <w:pPr>
        <w:rPr>
          <w:b/>
        </w:rPr>
      </w:pPr>
      <w:r w:rsidRPr="00CE7D6B">
        <w:rPr>
          <w:rFonts w:hint="eastAsia"/>
          <w:b/>
        </w:rPr>
        <w:t>时，具寿善现白佛言：世尊，何因缘故，是菩萨摩诃萨虽能得预流果而于中不住；虽能得一来、不还、阿罗汉果、独觉菩提而于中不住？</w:t>
      </w:r>
    </w:p>
    <w:p w:rsidR="008735D5" w:rsidRDefault="008735D5" w:rsidP="008735D5">
      <w:pPr>
        <w:rPr>
          <w:b/>
        </w:rPr>
      </w:pPr>
      <w:r w:rsidRPr="00CE7D6B">
        <w:rPr>
          <w:rFonts w:hint="eastAsia"/>
          <w:b/>
        </w:rPr>
        <w:t>佛告善现：是菩萨摩诃萨有二因缘，虽能得预流果而于中不住，虽能得一来乃至独觉菩提而于中不住。何等为二？一者、彼果都无自性，能住、所住俱不可得；二者、于彼不生喜足，是故不住。谓彼菩萨恒作是念：‘我定应得预流果，不应不得，然不应于中住；我定应得一来、不还、阿罗汉果、独觉菩提，不应不得，然不应于中住。所以者何？我自初发无上正等菩提心来，于一切时更无余想，唯求无上正等菩提。然我定当证得无上正等菩提，岂于中间应住余果？’</w:t>
      </w:r>
    </w:p>
    <w:p w:rsidR="008735D5" w:rsidRPr="00CE7D6B" w:rsidRDefault="008735D5" w:rsidP="008735D5">
      <w:pPr>
        <w:rPr>
          <w:b/>
        </w:rPr>
      </w:pPr>
    </w:p>
    <w:p w:rsidR="008735D5" w:rsidRDefault="008735D5" w:rsidP="008735D5">
      <w:pPr>
        <w:rPr>
          <w:b/>
        </w:rPr>
      </w:pPr>
      <w:r w:rsidRPr="00CE7D6B">
        <w:rPr>
          <w:rFonts w:hint="eastAsia"/>
          <w:b/>
        </w:rPr>
        <w:t>善现，是菩萨摩诃萨从初发心乃至趣入菩萨正性离生，曾无异想，但求无上正等菩提。善现，是菩萨摩诃萨从得初地乃至得第十地，曾无异想，但求无上正等菩提。善现，是菩萨摩诃萨专求无上正等菩提，于一切时心无散乱，诸有所起身、语、意业，无不皆与菩提心俱。善现，是菩萨摩诃萨住菩提心起菩提道，不为余境扰乱其心。</w:t>
      </w:r>
    </w:p>
    <w:p w:rsidR="008735D5" w:rsidRPr="00CE7D6B" w:rsidRDefault="008735D5" w:rsidP="008735D5">
      <w:pPr>
        <w:rPr>
          <w:b/>
        </w:rPr>
      </w:pPr>
    </w:p>
    <w:p w:rsidR="008735D5" w:rsidRDefault="008735D5" w:rsidP="008735D5">
      <w:r>
        <w:rPr>
          <w:rFonts w:hint="eastAsia"/>
        </w:rPr>
        <w:t>尔时，具寿善现白佛言：世尊，若一切法皆不生者，云何菩萨摩诃萨起菩提道？</w:t>
      </w:r>
    </w:p>
    <w:p w:rsidR="008735D5" w:rsidRDefault="008735D5" w:rsidP="008735D5">
      <w:r>
        <w:rPr>
          <w:rFonts w:hint="eastAsia"/>
        </w:rPr>
        <w:t>佛告善现：如是，如是，一切法皆不生。此复云何诸无所作、无所趣者，知一切法皆不生故。</w:t>
      </w:r>
    </w:p>
    <w:p w:rsidR="008735D5" w:rsidRDefault="008735D5" w:rsidP="008735D5"/>
    <w:p w:rsidR="008735D5" w:rsidRDefault="008735D5" w:rsidP="008735D5">
      <w:r>
        <w:rPr>
          <w:rFonts w:hint="eastAsia"/>
        </w:rPr>
        <w:t>具寿善现复白佛言：世尊，岂不如来出世、若不出世，诸法法界法尔常住？</w:t>
      </w:r>
    </w:p>
    <w:p w:rsidR="008735D5" w:rsidRDefault="008735D5" w:rsidP="008735D5">
      <w:r>
        <w:rPr>
          <w:rFonts w:hint="eastAsia"/>
        </w:rPr>
        <w:t>佛言：善现，如是，如是，如来出世、若不出世，诸法法界法尔常住。然诸有情不能解了诸法法界法尔常住，诸菩萨摩诃萨为饶益故起菩提道，由菩提道拔济有情，令永解脱生死众苦。</w:t>
      </w:r>
    </w:p>
    <w:p w:rsidR="008735D5" w:rsidRDefault="008735D5" w:rsidP="008735D5"/>
    <w:p w:rsidR="008735D5" w:rsidRDefault="008735D5" w:rsidP="008735D5">
      <w:r>
        <w:rPr>
          <w:rFonts w:hint="eastAsia"/>
        </w:rPr>
        <w:t>时，具寿善现白佛言：世尊，诸菩萨摩诃萨为用生道得菩提耶？佛言：不也。</w:t>
      </w:r>
    </w:p>
    <w:p w:rsidR="008735D5" w:rsidRDefault="008735D5" w:rsidP="008735D5">
      <w:r>
        <w:rPr>
          <w:rFonts w:hint="eastAsia"/>
        </w:rPr>
        <w:t>世尊，为用不生道得菩提耶？佛言：不也。</w:t>
      </w:r>
    </w:p>
    <w:p w:rsidR="008735D5" w:rsidRDefault="008735D5" w:rsidP="008735D5">
      <w:r>
        <w:rPr>
          <w:rFonts w:hint="eastAsia"/>
        </w:rPr>
        <w:t>世尊，为用生、不生道得菩提耶？佛言：不也。</w:t>
      </w:r>
    </w:p>
    <w:p w:rsidR="008735D5" w:rsidRDefault="008735D5" w:rsidP="008735D5">
      <w:r>
        <w:rPr>
          <w:rFonts w:hint="eastAsia"/>
        </w:rPr>
        <w:t>世尊，为用非生、非不生道得菩提耶？佛言：不也。</w:t>
      </w:r>
    </w:p>
    <w:p w:rsidR="008735D5" w:rsidRDefault="008735D5" w:rsidP="008735D5">
      <w:r>
        <w:rPr>
          <w:rFonts w:hint="eastAsia"/>
        </w:rPr>
        <w:t>具寿善现复白佛言：世尊，云何菩萨摩诃萨当得菩提？</w:t>
      </w:r>
    </w:p>
    <w:p w:rsidR="008735D5" w:rsidRDefault="008735D5" w:rsidP="008735D5">
      <w:r>
        <w:rPr>
          <w:rFonts w:hint="eastAsia"/>
        </w:rPr>
        <w:t>佛告善现：不用道得菩提，亦不用非道得菩提。何以故？善现，菩提即是道，道即是菩提故。</w:t>
      </w:r>
    </w:p>
    <w:p w:rsidR="008735D5" w:rsidRDefault="008735D5" w:rsidP="008735D5">
      <w:r>
        <w:rPr>
          <w:rFonts w:hint="eastAsia"/>
        </w:rPr>
        <w:t>具寿善现白佛言：世尊，若菩提即是道，道即是菩提者，岂不诸菩萨摩诃萨已得菩提道，应已得菩提？若尔，云何如来、应、正等觉复为彼说三十二大士相、八十随好及佛十力、四无所畏、四无碍解、大慈、大悲、大喜、大舍、十八佛不共法等无量佛法，令其修证？</w:t>
      </w:r>
    </w:p>
    <w:p w:rsidR="008735D5" w:rsidRDefault="008735D5" w:rsidP="008735D5">
      <w:r>
        <w:rPr>
          <w:rFonts w:hint="eastAsia"/>
        </w:rPr>
        <w:t>佛告善现：于意云何？汝岂谓佛得菩提耶？</w:t>
      </w:r>
    </w:p>
    <w:p w:rsidR="008735D5" w:rsidRPr="00CE7D6B" w:rsidRDefault="008735D5" w:rsidP="008735D5">
      <w:pPr>
        <w:rPr>
          <w:b/>
        </w:rPr>
      </w:pPr>
      <w:r>
        <w:rPr>
          <w:rFonts w:hint="eastAsia"/>
        </w:rPr>
        <w:t>善现答言：不也，世尊。不也，善逝。何以故？</w:t>
      </w:r>
      <w:r w:rsidRPr="00CE7D6B">
        <w:rPr>
          <w:rFonts w:hint="eastAsia"/>
          <w:b/>
        </w:rPr>
        <w:t>世尊，佛即是菩提，菩提即是佛故，不应谓佛得菩提。</w:t>
      </w:r>
    </w:p>
    <w:p w:rsidR="008735D5" w:rsidRDefault="008735D5" w:rsidP="008735D5">
      <w:r>
        <w:rPr>
          <w:rFonts w:hint="eastAsia"/>
        </w:rPr>
        <w:t>佛言：善现，如是，如是，然汝所问：‘岂不菩萨摩诃萨已得菩提道，应已得菩提？’者，善现，诸菩萨摩诃萨修菩提道未得圆满，云何可说已得菩提？</w:t>
      </w:r>
    </w:p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/>
    <w:p w:rsidR="008735D5" w:rsidRDefault="008735D5" w:rsidP="008735D5">
      <w:r>
        <w:rPr>
          <w:rFonts w:hint="eastAsia"/>
        </w:rPr>
        <w:t>善现，诸菩萨摩诃萨若已圆满布施、净戒、安忍、精进、静虑、般若波罗蜜多，若已圆满内空、外空、内外空、空空、大空、胜义空、有为空、无为空、毕竟空、无际空、散空、无变异空、本性空、自相空、共相空、一切法空、不可得空、无性空、自性空、无性自性空，若已圆满四念住、四正断、四神足、五根、五力、七等觉支、八圣道支，若已圆满苦圣谛、集、灭、道圣谛，若已圆满四静虑、四无量、四无色定，若已圆满八解脱、八胜处、九次第定、十遍处，若已圆满陀罗尼门、三摩地门，若已圆满空解脱门、无相、无愿解脱门，若已圆满极喜地、离垢地、发光地、焰慧地、极难胜地、现前地、远行地、不动地、善慧地、法云地，若已圆满五眼、六神通，若已圆满佛十力、四无所畏、四无碍解、大慈、大悲、大喜、大舍、十八佛不共法，若已圆满三十二大士相、八十随好，若已圆满无忘失法、恒住舍性，若已圆满一切智、道相智、一切相智，若已圆满一切菩萨摩诃萨行，若已圆满顺逆观察十二支缘起，若已圆满一切菩萨自在神通，若已圆满胜奢摩他、毗钵舍那，若已圆满一切福德智慧资粮，若已圆满成熟有情、严净佛土，若已圆满无量无边不可思议诸佛妙法，从此无间以一刹那金刚喻定相应妙慧，永断一切烦恼所知二障粗重习气相续，证得无上正等菩提，乃名如来、应、正等觉，于一切法得大自在，尽未来际利益安乐一切有情。</w:t>
      </w:r>
    </w:p>
    <w:p w:rsidR="008735D5" w:rsidRDefault="008735D5" w:rsidP="008735D5"/>
    <w:p w:rsidR="008735D5" w:rsidRDefault="008735D5" w:rsidP="008735D5">
      <w:r>
        <w:rPr>
          <w:rFonts w:hint="eastAsia"/>
        </w:rPr>
        <w:t>尔时，具寿善现白佛言：世尊，云何菩萨摩诃萨严净佛土？</w:t>
      </w:r>
    </w:p>
    <w:p w:rsidR="008735D5" w:rsidRDefault="008735D5" w:rsidP="008735D5">
      <w:r>
        <w:rPr>
          <w:rFonts w:hint="eastAsia"/>
        </w:rPr>
        <w:t>佛告善现：若菩萨摩诃萨从初发心乃至究竟，常自清净身粗重、语粗重、意粗重，亦清净他身粗重、语粗重、意粗重。是菩萨摩诃萨清净自他三粗重故，则能严净所求佛土。</w:t>
      </w:r>
    </w:p>
    <w:p w:rsidR="008735D5" w:rsidRDefault="008735D5" w:rsidP="008735D5">
      <w:r>
        <w:rPr>
          <w:rFonts w:hint="eastAsia"/>
        </w:rPr>
        <w:t>具寿善现复白佛言：世尊，何谓菩萨摩诃萨身、语、意粗重？</w:t>
      </w:r>
    </w:p>
    <w:p w:rsidR="008735D5" w:rsidRDefault="008735D5" w:rsidP="008735D5">
      <w:r>
        <w:rPr>
          <w:rFonts w:hint="eastAsia"/>
        </w:rPr>
        <w:t>佛告善现：若害生命、若不与取、若欲邪行，如是不善诸身恶行，是名菩萨摩诃萨身粗重。若虚诳语、若离间语、若粗恶语、若杂秽语，如是不善诸语恶行，是名菩萨摩诃萨语粗重。若贪欲、若瞋恚、若邪见，如是不善诸意恶行，是名菩萨摩诃萨意粗重。</w:t>
      </w:r>
    </w:p>
    <w:p w:rsidR="008735D5" w:rsidRDefault="008735D5" w:rsidP="008735D5">
      <w:r>
        <w:rPr>
          <w:rFonts w:hint="eastAsia"/>
        </w:rPr>
        <w:t>复次，善现，若菩萨摩诃萨戒蕴、定蕴、慧蕴、解脱蕴、解脱知见蕴皆不清净，亦名粗重。</w:t>
      </w:r>
    </w:p>
    <w:p w:rsidR="008735D5" w:rsidRDefault="008735D5" w:rsidP="008735D5">
      <w:r>
        <w:rPr>
          <w:rFonts w:hint="eastAsia"/>
        </w:rPr>
        <w:t>复次，善现，若菩萨摩诃萨悭贪心、犯戒心、忿恚心、懈怠心、散乱心、恶慧心，亦名粗重。</w:t>
      </w:r>
    </w:p>
    <w:p w:rsidR="008735D5" w:rsidRDefault="008735D5" w:rsidP="008735D5">
      <w:r>
        <w:rPr>
          <w:rFonts w:hint="eastAsia"/>
        </w:rPr>
        <w:t>复次，善现，若菩萨摩诃萨远离四念住、四正断、四神足、五根、五力、七等觉支、八圣道支，亦名粗重。</w:t>
      </w:r>
    </w:p>
    <w:p w:rsidR="008735D5" w:rsidRDefault="008735D5" w:rsidP="008735D5">
      <w:r>
        <w:rPr>
          <w:rFonts w:hint="eastAsia"/>
        </w:rPr>
        <w:t>复次，善现，若菩萨摩诃萨远离内空、外空、内外空、空空、大空、胜义空、有为空、无为空、毕竟空、无际空、散空、无变异空、本性空、自相空、共相空、一切法空、不可得空、无性空、自性空、无性自性空，亦名粗重。</w:t>
      </w:r>
    </w:p>
    <w:p w:rsidR="008735D5" w:rsidRDefault="008735D5" w:rsidP="008735D5">
      <w:r>
        <w:rPr>
          <w:rFonts w:hint="eastAsia"/>
        </w:rPr>
        <w:t>复次，善现，若菩萨摩诃萨远离苦、集、灭、道圣谛，亦名粗重。</w:t>
      </w:r>
    </w:p>
    <w:p w:rsidR="008735D5" w:rsidRDefault="008735D5" w:rsidP="008735D5">
      <w:r>
        <w:rPr>
          <w:rFonts w:hint="eastAsia"/>
        </w:rPr>
        <w:t>复次，善现，若菩萨摩诃萨远离四静虑、四无量、四无色定，亦名粗重。</w:t>
      </w:r>
    </w:p>
    <w:p w:rsidR="008735D5" w:rsidRDefault="008735D5" w:rsidP="008735D5">
      <w:r>
        <w:rPr>
          <w:rFonts w:hint="eastAsia"/>
        </w:rPr>
        <w:t>复次，善现，若菩萨摩诃萨远离八解脱、八胜处、九次第定、十遍处，亦名粗重。复次，善现，若菩萨摩诃萨远离陀罗尼门、三摩地门，亦名粗重。</w:t>
      </w:r>
    </w:p>
    <w:p w:rsidR="008735D5" w:rsidRDefault="008735D5" w:rsidP="008735D5">
      <w:r>
        <w:rPr>
          <w:rFonts w:hint="eastAsia"/>
        </w:rPr>
        <w:t>复次，善现，若菩萨摩诃萨远离空、无相、无愿解脱门，亦名粗重。复次，善现，若菩萨摩诃萨远离菩萨摩诃萨地，亦名粗重。</w:t>
      </w:r>
    </w:p>
    <w:p w:rsidR="008735D5" w:rsidRDefault="008735D5" w:rsidP="008735D5">
      <w:r>
        <w:rPr>
          <w:rFonts w:hint="eastAsia"/>
        </w:rPr>
        <w:t>复次，善现，若菩萨摩诃萨远离五眼、六神通，亦名粗重。</w:t>
      </w:r>
    </w:p>
    <w:p w:rsidR="008735D5" w:rsidRDefault="008735D5" w:rsidP="008735D5">
      <w:r>
        <w:rPr>
          <w:rFonts w:hint="eastAsia"/>
        </w:rPr>
        <w:t>复次，善现，若菩萨摩诃萨远离佛十力、四无所畏、四无碍解、大慈、大悲、大喜、大舍、十八佛不共法，亦名粗重。</w:t>
      </w:r>
    </w:p>
    <w:p w:rsidR="008735D5" w:rsidRDefault="008735D5" w:rsidP="008735D5">
      <w:r>
        <w:rPr>
          <w:rFonts w:hint="eastAsia"/>
        </w:rPr>
        <w:t>复次，善现，若菩萨摩诃萨远离无忘失法、恒住舍性，亦名粗重。</w:t>
      </w:r>
    </w:p>
    <w:p w:rsidR="008735D5" w:rsidRDefault="008735D5" w:rsidP="008735D5">
      <w:r>
        <w:rPr>
          <w:rFonts w:hint="eastAsia"/>
        </w:rPr>
        <w:t>复次，善现，若菩萨摩诃萨远离一切智、道相智、一切相智，亦名粗重。</w:t>
      </w:r>
    </w:p>
    <w:p w:rsidR="008735D5" w:rsidRDefault="008735D5" w:rsidP="008735D5">
      <w:r>
        <w:rPr>
          <w:rFonts w:hint="eastAsia"/>
        </w:rPr>
        <w:t>复次，善现，若菩萨摩诃萨远离菩萨摩诃萨行、诸佛无上正等菩提，亦名粗重。</w:t>
      </w:r>
    </w:p>
    <w:p w:rsidR="008735D5" w:rsidRDefault="008735D5" w:rsidP="008735D5"/>
    <w:p w:rsidR="008735D5" w:rsidRDefault="008735D5" w:rsidP="008735D5"/>
    <w:p w:rsidR="008735D5" w:rsidRDefault="008735D5" w:rsidP="008735D5">
      <w:pPr>
        <w:rPr>
          <w:b/>
        </w:rPr>
      </w:pPr>
      <w:r w:rsidRPr="00CE7D6B">
        <w:rPr>
          <w:rFonts w:hint="eastAsia"/>
          <w:b/>
        </w:rPr>
        <w:t>复次，善现，若菩萨摩诃萨贪预流果证、或一来果证、或不还果证、或阿罗汉果证、或独觉菩提证，亦名粗重。</w:t>
      </w:r>
    </w:p>
    <w:p w:rsidR="008735D5" w:rsidRPr="00CE7D6B" w:rsidRDefault="008735D5" w:rsidP="008735D5">
      <w:pPr>
        <w:rPr>
          <w:b/>
        </w:rPr>
      </w:pPr>
    </w:p>
    <w:p w:rsidR="008735D5" w:rsidRDefault="008735D5" w:rsidP="008735D5">
      <w:r>
        <w:rPr>
          <w:rFonts w:hint="eastAsia"/>
        </w:rPr>
        <w:t>复次，善现，若菩萨摩诃萨起色想，起受、想、行、识想，亦名粗重；起眼处想，起耳、鼻、舌、身、意处想，亦名粗重；起色处想，起声、香、味、触、法处想，亦名粗重；起眼界想，起耳、鼻、舌、身、意界想，亦名粗重；起色界想，起声、香、味、触、法界想，亦名粗重；起眼识界想，起耳、鼻、舌、身、意识界想，亦名粗重；起眼触想，起耳、鼻、舌、身、意触想，亦名粗重；起眼触为缘所生诸受想，起耳、鼻、舌、身、意触为缘所生诸受想，亦名粗重；起地界想，起水、火、风、空、识界想，亦名粗重；起因缘想，起等无间缘、所缘缘、增上缘想，亦名粗重；起从缘所生诸法想，亦名粗重；</w:t>
      </w:r>
      <w:r w:rsidRPr="00CE7D6B">
        <w:rPr>
          <w:rFonts w:hint="eastAsia"/>
          <w:b/>
        </w:rPr>
        <w:t>起无明想，起行、识、名色、六处、触、受、爱、取、有、生、老死愁叹苦忧恼想，亦名粗重；起布施波罗蜜多想，起净戒、安忍、精进、静虑、般若波罗蜜多想，亦名粗重；</w:t>
      </w:r>
      <w:r>
        <w:rPr>
          <w:rFonts w:hint="eastAsia"/>
        </w:rPr>
        <w:t>起内空想，起外空、内外空、空空、大空、胜义空、有为空、无为空、毕竟空、无际空、散空、无变异空、本性空、自相空、共相空、一切法空、不可得空、无性空、自性空、无性自性空想，亦名粗重；</w:t>
      </w:r>
      <w:r w:rsidRPr="00CE7D6B">
        <w:rPr>
          <w:rFonts w:hint="eastAsia"/>
          <w:b/>
        </w:rPr>
        <w:t>起四念住想，起四正断、四神足、五根、五力、七等觉支、八圣道支想，亦名粗重；起苦圣谛想，起集、灭、道圣谛想，亦名粗重；</w:t>
      </w:r>
      <w:r>
        <w:rPr>
          <w:rFonts w:hint="eastAsia"/>
        </w:rPr>
        <w:t>起四静虑想，起四无量、四无色定想，亦名粗重；起八解脱想，起八胜处、九次第定、十遍处想，亦名粗重；起陀罗尼门想，起三摩地门想，亦名粗重；起空解脱门想，起无相、无愿解脱门想，亦名粗重；</w:t>
      </w:r>
      <w:r w:rsidRPr="00CE7D6B">
        <w:rPr>
          <w:rFonts w:hint="eastAsia"/>
          <w:b/>
        </w:rPr>
        <w:t>起极喜地想，起离垢地、发光地、焰慧地、极难胜地、现前地、远行地、不动地、善慧地、法云地想，亦名粗重；</w:t>
      </w:r>
      <w:r>
        <w:rPr>
          <w:rFonts w:hint="eastAsia"/>
        </w:rPr>
        <w:t>起五眼想，起六神通想，亦名粗重；起佛十力想，起四无所畏、四无碍解、大慈、大悲、大喜、大舍、十八佛不共法想，亦名粗重；起三十二大士相想，起八十随好想，亦名粗重；起无忘失法想，起恒住舍性想，亦名粗重；起一切智想，起道相智、一切相智想，亦名粗重；起预流果想，起一来、不还、阿罗汉果、独觉菩提想，亦名粗重；起一切菩萨摩诃萨行想，起诸佛无上正等菩提想，亦名粗重；起异生想，起声闻想、独觉想、菩萨想、如来想，亦名粗重；起地狱想，起傍生想、鬼界想、天想、人想、男想、女想，亦名粗重；起欲界想、色界想、无色界想，起善想、不善想、无记想，起世间想、出世间想，起有漏想、无漏想，起有为想、无为想，亦名粗重。</w:t>
      </w:r>
      <w:r w:rsidRPr="00CE7D6B">
        <w:rPr>
          <w:rFonts w:hint="eastAsia"/>
          <w:b/>
        </w:rPr>
        <w:t>善现，诸如是等无量无边执著诸法补特伽罗虚妄分别，及所等起身、语、意业，并彼种类无堪任性，皆名粗重。</w:t>
      </w:r>
    </w:p>
    <w:p w:rsidR="008735D5" w:rsidRDefault="008735D5" w:rsidP="008735D5"/>
    <w:p w:rsidR="008735D5" w:rsidRDefault="008735D5" w:rsidP="008735D5">
      <w:r>
        <w:rPr>
          <w:rFonts w:hint="eastAsia"/>
        </w:rPr>
        <w:t>善现，是菩萨摩诃萨远离如是所说粗重，自行布施波罗蜜多，亦教他行布施波罗蜜多。若诸有情须食与食，须饮与饮，须衣服与衣服，须车乘与车乘，须舍宅与舍宅，须僮仆与僮仆，须侍卫与侍卫，须华香与华香，须严具与严具，须幢盖与幢盖，须伎乐与伎乐，须卧具与卧具，须灯明与灯明，须床座与床座，随诸所须种种资具，随时随处皆悉施与。如自所行，教他亦尔。如是施已，持此善根与诸有情平等共有，回向所求严净佛土，令速圆满利乐有情。</w:t>
      </w:r>
    </w:p>
    <w:p w:rsidR="008735D5" w:rsidRDefault="008735D5" w:rsidP="008735D5"/>
    <w:p w:rsidR="008735D5" w:rsidRDefault="008735D5" w:rsidP="008735D5">
      <w:pPr>
        <w:rPr>
          <w:rFonts w:hint="eastAsia"/>
        </w:rPr>
      </w:pPr>
      <w:r>
        <w:rPr>
          <w:rFonts w:hint="eastAsia"/>
        </w:rPr>
        <w:t>善现，是菩萨摩诃萨自行净戒波罗蜜多，亦教他行净戒波罗蜜多；自行安忍波罗蜜多，亦教他行安忍波罗蜜多；自行精进波罗蜜多，亦教他行精进波罗蜜多；自行静虑波罗蜜多，亦教他行静虑波罗蜜多；自行般若波罗蜜多，亦教他行般若波罗蜜多。是菩萨摩诃萨作此事已，持此善根与诸有情平等共有，回向所求严净佛土，令速圆满利乐有情。</w:t>
      </w:r>
    </w:p>
    <w:p w:rsidR="008735D5" w:rsidRDefault="008735D5" w:rsidP="008735D5">
      <w:pPr>
        <w:rPr>
          <w:rFonts w:hint="eastAsia"/>
        </w:rPr>
      </w:pPr>
    </w:p>
    <w:p w:rsidR="008735D5" w:rsidRDefault="008735D5" w:rsidP="008735D5">
      <w:pPr>
        <w:rPr>
          <w:rFonts w:hint="eastAsia"/>
        </w:rPr>
      </w:pPr>
    </w:p>
    <w:p w:rsidR="008735D5" w:rsidRPr="009B7EE3" w:rsidRDefault="008735D5" w:rsidP="008735D5"/>
    <w:p w:rsidR="008735D5" w:rsidRPr="008735D5" w:rsidRDefault="008735D5" w:rsidP="009B7EE3"/>
    <w:p w:rsidR="004F0DC8" w:rsidRDefault="004F0DC8" w:rsidP="004F0DC8">
      <w:r>
        <w:rPr>
          <w:rFonts w:hint="eastAsia"/>
        </w:rPr>
        <w:t>复次，善现，有菩萨摩诃萨以通愿力，盛满三千大千世界上妙七宝施佛、法、僧，施已欢喜，发弘誓愿：‘我持如是所种善根，与诸有情平等共有，回向所求严净佛土。当令我土七宝庄严，一切有情随意受用种种珍宝而无染著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以通愿力，击奏无量天上、人中诸妙音乐，供养三宝及佛制多，供已欢喜，发弘誓愿：‘我持如是所种善根，与诸有情平等共有，回向所求严净佛土。当令我土常奏如是上妙乐音，有情闻之，身心悦豫而无染著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以通愿力，盛满三千大千世界人中、天上诸妙香华，供养三宝及佛制多，供已欢喜，发弘誓愿：‘我持如是所种善根，与诸有情平等共有，回向所求严净佛土。当令我土常有如是诸妙香华，有情受用，身心悦豫而无染著。’</w:t>
      </w:r>
    </w:p>
    <w:p w:rsidR="004F0DC8" w:rsidRDefault="004F0DC8" w:rsidP="004F0DC8"/>
    <w:p w:rsidR="004F0DC8" w:rsidRDefault="004F0DC8" w:rsidP="004F0DC8">
      <w:r>
        <w:rPr>
          <w:rFonts w:hint="eastAsia"/>
        </w:rPr>
        <w:t>复次，善现，有菩萨摩诃萨以通愿力，营办百味上妙饮食，供养诸佛、独觉、声闻及诸菩萨摩诃萨众，供已欢喜，发弘誓愿：‘我持如是所种善根，与诸有情平等共有，回向所求严净佛土。当得无上正等觉时，令我土中诸有情类，皆食如是百味饮食，资悦身心而无染著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以通愿力，营办种种天上、人中上妙涂香、细软衣服，奉施诸佛、独觉、声闻及诸菩萨摩诃萨众，或复施法并佛制多，施已欢喜，发弘誓愿：‘我持如是所种善根，与诸有情平等共有，回向所求严净佛土。当得无上正等觉时，令我土中诸有情类，常得如是衣服、涂香，随意受用而无染著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以通愿力，严办种种人中、天上随意所生上妙色、声、香、味、触境，供养诸佛及佛制多、独觉、声闻并诸菩萨，施余生类，欢喜踊跃，发弘誓愿：‘我持如是所种善根，与诸有情平等共有，回向所求严净佛土。当得无上正等觉时，令我土中诸有情类，随心所乐上妙色、声、香、味、触境应念而至，欢喜受用而无染著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住内空，亦劝他住内空；自住外空、内外空、空空、大空、胜义空、有为空、无为空、毕竟空、无际空、散空、无变异空、本性空、自相空、共相空、一切法空、不可得空、无性空、自性空、无性自性空，亦劝他住外空乃至无性自性空，作此事已，复发愿言：‘当得无上正等觉时，令我土中诸有情类，皆不远离内空乃至无性自性空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四念住，亦劝他修四念住；自修四正断、四神足、五根、五力、七等觉支、八圣道支，亦劝他修四正断乃至八圣道支，作此事已，复发愿言：‘当得无上正等觉时，令我土中诸有情类，皆不远离四念住乃至八圣道支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住苦圣谛，亦劝他住苦圣谛；自住集、灭、道圣谛，亦劝他住集、灭、道圣谛，作此事已，复发愿言：‘当得无上正等觉时，令我土中诸有情类，皆不远离苦圣谛、集、灭、道圣谛。’</w:t>
      </w:r>
    </w:p>
    <w:p w:rsidR="009E75AE" w:rsidRDefault="009E75AE" w:rsidP="004F0DC8"/>
    <w:p w:rsidR="009E75AE" w:rsidRDefault="009E75AE" w:rsidP="004F0DC8"/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四静虑，亦劝他修四静虑；自修四无量、四无色定，亦劝他修四无量、四无色定，作此事已，复发愿言：‘当得无上正等觉时，令我土中诸有情类，皆不远离四静虑、四无量、四无色定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八解脱，亦劝他修八解脱；自修八胜处、九次第定、十遍处，亦劝他修八胜处、九次第定、十遍处，作此事已，复发愿言：‘当得无上正等觉时，令我土中诸有情类，皆不远离八解脱乃至十遍处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陀罗尼门，亦劝他修陀罗尼门；自修三摩地门，亦劝他修三摩地门，作此事已，复发愿言：‘当得无上正等觉时，令我土中诸有情类，皆不远离陀罗尼门、三摩地门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空解脱门，亦劝他修空解脱门；自修无相、无愿解脱门，亦劝他修无相、无愿解脱门，作此事已，复发愿言：‘当得无上正等觉时，令我土中诸有情类，皆不远离空解脱门、无相、无愿解脱门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极喜地，亦劝他修极喜地；自修离垢地、发光地、焰慧地、极难胜地、现前地、远行地、不动地、善慧地、法云地，亦劝他修离垢地乃至法云地，作此事已，复发愿言：‘当得无上正等觉时，令我土中诸有情类，皆不远离极喜地乃至法云地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五眼，亦劝他修五眼；自修六神通，亦劝他修六神通，作此事已，复发愿言：‘当得无上正等觉时，令我土中诸有情类，皆不远离五眼、六神通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佛十力，亦劝他修佛十力；自修四无所畏、四无碍解、大慈、大悲、大喜、大舍、十八佛不共法，亦劝他修四无所畏乃至十八佛不共法，作此事已，复发愿言：‘当得无上正等觉时，令我土中诸有情类，皆不远离佛十力乃至十八佛不共法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三十二大士相，亦劝他修三十二大士相；自修八十随好，亦劝他修八十随好，作此事已，复发愿言：‘当得无上正等觉时，令我土中诸有情类，皆不远离三十二大士相、八十随好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无忘失法，亦劝他修无忘失法；自修恒住舍性，亦劝他修恒住舍性，作此事已，复发愿言：‘当得无上正等觉时，令我土中诸有情类，皆不远离无忘失法、恒住舍性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一切智，亦劝他修一切智；自修道相智、一切相智，亦劝他修道相智、一切相智，作此事已，复发愿言：‘当得无上正等觉时，令我土中诸有情类，皆不远离一切智、道相智、一切相智。’</w:t>
      </w:r>
    </w:p>
    <w:p w:rsidR="009E75AE" w:rsidRDefault="009E75AE" w:rsidP="004F0DC8"/>
    <w:p w:rsidR="009E75AE" w:rsidRDefault="009E75AE" w:rsidP="004F0DC8"/>
    <w:p w:rsidR="004F0DC8" w:rsidRDefault="004F0DC8" w:rsidP="004F0DC8">
      <w:r>
        <w:rPr>
          <w:rFonts w:hint="eastAsia"/>
        </w:rPr>
        <w:t>复次，善现，有菩萨摩诃萨修行般若波罗蜜多，发弘誓愿精勤勇猛，自修一切菩萨摩诃萨行，亦劝他修一切菩萨摩诃萨行；自修诸佛无上正等菩提，亦劝他修诸佛无上正等菩提，作此事已，复发愿言：‘当得无上正等觉时，令我土中诸有情类，皆不远离一切菩萨摩诃萨行、诸佛无上正等菩提。’</w:t>
      </w:r>
    </w:p>
    <w:p w:rsidR="009E75AE" w:rsidRDefault="009E75AE" w:rsidP="004F0DC8"/>
    <w:p w:rsidR="004F0DC8" w:rsidRDefault="004F0DC8" w:rsidP="004F0DC8">
      <w:r>
        <w:rPr>
          <w:rFonts w:hint="eastAsia"/>
        </w:rPr>
        <w:t>善现，是诸菩萨摩诃萨修行般若波罗蜜多，由此行愿，便能严净所求佛土。</w:t>
      </w:r>
    </w:p>
    <w:p w:rsidR="009E75AE" w:rsidRDefault="009E75AE" w:rsidP="004F0DC8"/>
    <w:p w:rsidR="004F0DC8" w:rsidRDefault="004F0DC8" w:rsidP="004F0DC8">
      <w:r>
        <w:rPr>
          <w:rFonts w:hint="eastAsia"/>
        </w:rPr>
        <w:t>善现，是诸菩萨摩诃萨随尔所时行菩提道，应得圆满所起行愿，即尔所时精勤修学。由此因缘，自能成就一切善法，亦能令他渐次成就一切善法；自能修得殊胜相好所庄严身，亦能令他渐次修得殊胜相好所庄严身，由广大福所摄受故。</w:t>
      </w:r>
    </w:p>
    <w:p w:rsidR="009E75AE" w:rsidRDefault="009E75AE" w:rsidP="004F0DC8"/>
    <w:p w:rsidR="004F0DC8" w:rsidRDefault="004F0DC8" w:rsidP="004F0DC8">
      <w:r>
        <w:rPr>
          <w:rFonts w:hint="eastAsia"/>
        </w:rPr>
        <w:t>善现，是诸菩萨摩诃萨各于所求严净佛土证得无上正等觉时，所化有情亦生彼土，共受净土大乘法乐。</w:t>
      </w:r>
    </w:p>
    <w:p w:rsidR="009E75AE" w:rsidRDefault="009E75AE" w:rsidP="004F0DC8"/>
    <w:p w:rsidR="004F0DC8" w:rsidRDefault="004F0DC8" w:rsidP="004F0DC8">
      <w:r>
        <w:rPr>
          <w:rFonts w:hint="eastAsia"/>
        </w:rPr>
        <w:t>善现，是诸菩萨摩诃萨应修如是严净佛土，谓彼土中常不闻有三种恶趣，亦不闻有诸恶见趣，亦不闻有贪、瞋、痴毒，亦不闻有男女形相，亦不闻有声闻、独觉，亦不闻有苦、无常等，亦不闻有摄受资具，亦不闻有我、我所执，亦不闻有随眠、缠结，亦不闻有颠倒执著，亦不闻有安立诸果分位差别；但闻说空、无相、无愿、无生、无灭、无性等声，谓随有情所乐差别，于树林等内外物中，常有微风互相冲击，发起种种微妙音声。彼音声中说：‘一切法皆无自性，无性故空，空故无相，无相故无愿，无愿故无生，无生故无灭，是故诸法本来寂静、自性涅槃。若佛出世、若不出世，法相常尔。’彼佛土中诸有情类，若昼、若夜、若行、若立、若坐、若卧，常闻如是说法之声。</w:t>
      </w:r>
    </w:p>
    <w:p w:rsidR="009E75AE" w:rsidRDefault="009E75AE" w:rsidP="004F0DC8"/>
    <w:p w:rsidR="004F0DC8" w:rsidRDefault="004F0DC8" w:rsidP="004F0DC8">
      <w:r>
        <w:rPr>
          <w:rFonts w:hint="eastAsia"/>
        </w:rPr>
        <w:t>善现，是诸菩萨摩诃萨各于所住严净佛土证得无上正等觉时，十方如来、应、正等觉皆共称赞彼彼佛名。若诸有情得闻如是所赞佛名，定于无上正等菩提得不退转。善现，是诸菩萨摩诃萨各于所住严净佛土证得无上正等觉时，为诸有情宣说正法。有情闻已，必不生疑，谓为是法、为是非法。所以者何？彼有情类了达诸法皆即真如、法界、法性、不虚妄性、不变异性，一切是法无非法者。善现，是诸菩萨摩诃萨皆能严净如是佛土。</w:t>
      </w:r>
    </w:p>
    <w:p w:rsidR="009E75AE" w:rsidRDefault="009E75AE" w:rsidP="004F0DC8"/>
    <w:p w:rsidR="004F0DC8" w:rsidRDefault="004F0DC8" w:rsidP="004F0DC8">
      <w:r>
        <w:rPr>
          <w:rFonts w:hint="eastAsia"/>
        </w:rPr>
        <w:t>复次，善现，是诸菩萨摩诃萨有所化生具不善根，未于诸佛、菩萨、独觉及声闻所种诸善根，为诸恶友所摄受故，离善友故，不闻正法，常为种种我、有情见及诸见趣之所执藏，堕在断、常二边偏执。是诸有情自起邪执，亦常教他令起邪执，于佛起非佛想，于非佛起佛想；于法起非法想，于非法起法想；于僧起非僧想，于非僧起僧想。由是因缘诽毁正法，谤正法故，身坏命终堕诸恶趣，生地狱中受诸剧苦。是诸菩萨摩诃萨各于自土证得无上正等觉已，见彼有情沉沦生死受无量苦，以神通力方便教化，令舍恶见住正见中，从地狱出，生于人趣；生人趣已，复以种种神通方便教化令住正定聚中，由此毕竟不堕恶趣；复令修习殊胜行愿，命终得生严净佛土，受用净土大乘法乐。</w:t>
      </w:r>
    </w:p>
    <w:p w:rsidR="009E75AE" w:rsidRDefault="009E75AE" w:rsidP="004F0DC8"/>
    <w:p w:rsidR="009B7EE3" w:rsidRPr="009B7EE3" w:rsidRDefault="004F0DC8" w:rsidP="004F0DC8">
      <w:r>
        <w:rPr>
          <w:rFonts w:hint="eastAsia"/>
        </w:rPr>
        <w:t>善现，是诸菩萨摩诃萨皆能如是严净佛土。由所居土极清净故，生彼有情，于一切法不起虚妄犹豫分别，谓此是世间法，此是出世间法；此是有漏法，此是无漏法；此是有为法，此是无为法。如是种种犹豫分别毕竟不起，由此因缘，彼有情类定得无上正等菩提。善现，如是菩萨摩诃萨严净佛土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8C0" w:rsidRDefault="001D18C0" w:rsidP="00853D34">
      <w:r>
        <w:separator/>
      </w:r>
    </w:p>
  </w:endnote>
  <w:endnote w:type="continuationSeparator" w:id="0">
    <w:p w:rsidR="001D18C0" w:rsidRDefault="001D18C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A674E">
        <w:pPr>
          <w:pStyle w:val="a4"/>
          <w:jc w:val="right"/>
        </w:pPr>
        <w:fldSimple w:instr=" PAGE   \* MERGEFORMAT ">
          <w:r w:rsidR="008735D5" w:rsidRPr="008735D5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8C0" w:rsidRDefault="001D18C0" w:rsidP="00853D34">
      <w:r>
        <w:separator/>
      </w:r>
    </w:p>
  </w:footnote>
  <w:footnote w:type="continuationSeparator" w:id="0">
    <w:p w:rsidR="001D18C0" w:rsidRDefault="001D18C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5AE" w:rsidRDefault="009E75AE" w:rsidP="00F07DA6">
    <w:pPr>
      <w:jc w:val="center"/>
      <w:rPr>
        <w:rFonts w:ascii="黑体" w:eastAsia="黑体" w:hAnsi="黑体"/>
        <w:sz w:val="32"/>
        <w:szCs w:val="32"/>
      </w:rPr>
    </w:pPr>
    <w:r w:rsidRPr="009E75AE">
      <w:rPr>
        <w:rFonts w:ascii="黑体" w:eastAsia="黑体" w:hAnsi="黑体" w:hint="eastAsia"/>
        <w:sz w:val="32"/>
        <w:szCs w:val="32"/>
      </w:rPr>
      <w:t>严净佛土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1516F" w:rsidRPr="0091516F">
      <w:rPr>
        <w:rFonts w:ascii="黑体" w:eastAsia="黑体" w:hAnsi="黑体" w:hint="eastAsia"/>
        <w:sz w:val="18"/>
        <w:szCs w:val="18"/>
      </w:rPr>
      <w:t>第393-394卷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1516F" w:rsidP="0091516F">
    <w:pPr>
      <w:pStyle w:val="a3"/>
      <w:rPr>
        <w:rFonts w:ascii="黑体" w:eastAsia="黑体" w:hAnsi="黑体"/>
      </w:rPr>
    </w:pPr>
    <w:r w:rsidRPr="0091516F">
      <w:rPr>
        <w:rFonts w:ascii="黑体" w:eastAsia="黑体" w:hAnsi="黑体" w:hint="eastAsia"/>
      </w:rPr>
      <w:t>初分</w:t>
    </w:r>
    <w:r w:rsidR="009E75AE">
      <w:rPr>
        <w:rFonts w:ascii="黑体" w:eastAsia="黑体" w:hAnsi="黑体" w:hint="eastAsia"/>
      </w:rPr>
      <w:t xml:space="preserve"> </w:t>
    </w:r>
    <w:r w:rsidRPr="0091516F">
      <w:rPr>
        <w:rFonts w:ascii="黑体" w:eastAsia="黑体" w:hAnsi="黑体" w:hint="eastAsia"/>
      </w:rPr>
      <w:t>严净佛土品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18C0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2AED"/>
    <w:rsid w:val="002744B1"/>
    <w:rsid w:val="00275BCC"/>
    <w:rsid w:val="002808AE"/>
    <w:rsid w:val="00282913"/>
    <w:rsid w:val="00282BB3"/>
    <w:rsid w:val="00285037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2F99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2C9"/>
    <w:rsid w:val="00484965"/>
    <w:rsid w:val="00490D87"/>
    <w:rsid w:val="004929CF"/>
    <w:rsid w:val="00497A7F"/>
    <w:rsid w:val="004A674E"/>
    <w:rsid w:val="004C07E6"/>
    <w:rsid w:val="004C37B0"/>
    <w:rsid w:val="004D50CD"/>
    <w:rsid w:val="004D52AF"/>
    <w:rsid w:val="004D6B69"/>
    <w:rsid w:val="004D6DF1"/>
    <w:rsid w:val="004E2142"/>
    <w:rsid w:val="004E3909"/>
    <w:rsid w:val="004E7E9C"/>
    <w:rsid w:val="004F0DC8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575C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41A2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3261"/>
    <w:rsid w:val="007E7246"/>
    <w:rsid w:val="007F2C5F"/>
    <w:rsid w:val="00801921"/>
    <w:rsid w:val="008050A4"/>
    <w:rsid w:val="008074B5"/>
    <w:rsid w:val="00807804"/>
    <w:rsid w:val="00807FCE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35D5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104B"/>
    <w:rsid w:val="0091444C"/>
    <w:rsid w:val="0091516F"/>
    <w:rsid w:val="00934595"/>
    <w:rsid w:val="00935488"/>
    <w:rsid w:val="009462C9"/>
    <w:rsid w:val="009538C2"/>
    <w:rsid w:val="00955AAF"/>
    <w:rsid w:val="00965CC2"/>
    <w:rsid w:val="009701D9"/>
    <w:rsid w:val="0097068B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E4805"/>
    <w:rsid w:val="009E543A"/>
    <w:rsid w:val="009E75AE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1F65"/>
    <w:rsid w:val="00A75F12"/>
    <w:rsid w:val="00A90DB5"/>
    <w:rsid w:val="00A9428B"/>
    <w:rsid w:val="00AA1FAD"/>
    <w:rsid w:val="00AA424D"/>
    <w:rsid w:val="00AB1401"/>
    <w:rsid w:val="00AB692F"/>
    <w:rsid w:val="00AB70AB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36FDB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12D4"/>
    <w:rsid w:val="00D5224F"/>
    <w:rsid w:val="00D678BA"/>
    <w:rsid w:val="00D8381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10</Pages>
  <Words>1794</Words>
  <Characters>10229</Characters>
  <Application>Microsoft Office Word</Application>
  <DocSecurity>0</DocSecurity>
  <Lines>85</Lines>
  <Paragraphs>23</Paragraphs>
  <ScaleCrop>false</ScaleCrop>
  <Company/>
  <LinksUpToDate>false</LinksUpToDate>
  <CharactersWithSpaces>12000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294</cp:revision>
  <dcterms:created xsi:type="dcterms:W3CDTF">2023-06-23T04:37:00Z</dcterms:created>
  <dcterms:modified xsi:type="dcterms:W3CDTF">2023-09-02T01:37:00Z</dcterms:modified>
</cp:coreProperties>
</file>