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A63" w:rsidRDefault="00BD6A63" w:rsidP="00C34EA9"/>
    <w:p w:rsidR="00C34EA9" w:rsidRPr="0007549D" w:rsidRDefault="00C34EA9" w:rsidP="00C34EA9">
      <w:pPr>
        <w:rPr>
          <w:rFonts w:hint="eastAsia"/>
          <w:b/>
        </w:rPr>
      </w:pPr>
      <w:r w:rsidRPr="0007549D">
        <w:rPr>
          <w:rFonts w:hint="eastAsia"/>
          <w:b/>
        </w:rPr>
        <w:t>尔时，具寿善现白佛言：世尊，甚深般若波罗蜜多，为大事故出现世间；甚深般若波罗蜜多，为不可思议事故出现世间；甚深般若波罗蜜多，为不可称量事故出现世间；甚深般若波罗蜜多，为无数量事故出现世间；甚深般若波罗蜜多，为无等等事故出现世间。</w:t>
      </w:r>
    </w:p>
    <w:p w:rsidR="0007549D" w:rsidRDefault="0007549D" w:rsidP="00C34EA9"/>
    <w:p w:rsidR="00C34EA9" w:rsidRDefault="00C34EA9" w:rsidP="00C34EA9">
      <w:pPr>
        <w:rPr>
          <w:rFonts w:hint="eastAsia"/>
        </w:rPr>
      </w:pPr>
      <w:r>
        <w:rPr>
          <w:rFonts w:hint="eastAsia"/>
        </w:rPr>
        <w:t>佛言：善现，如是，如是，如汝所说，甚深般若波罗蜜多，为大事故出现世间，为不可思议事故出现世间，为不可称量事故出现世间，为无数量事故出现世间，为无等等事故出现世间。何以故？</w:t>
      </w:r>
    </w:p>
    <w:p w:rsidR="00C34EA9" w:rsidRDefault="00C34EA9" w:rsidP="00C34EA9">
      <w:pPr>
        <w:rPr>
          <w:rFonts w:hint="eastAsia"/>
        </w:rPr>
      </w:pPr>
      <w:r>
        <w:rPr>
          <w:rFonts w:hint="eastAsia"/>
        </w:rPr>
        <w:t>善现，甚深般若波罗蜜多，能成办布施、净戒、安忍、精进、静虑、般若波罗蜜多故。善现，甚深般若波罗蜜多，能成办内空、外空、内外空、空空、大空、胜义空、有为空、无为空、毕竟空、无际空、散空、无变异空、本性空、自相空、共相空、一切法空、不可得空、无性空、自性空、无性自性空故。</w:t>
      </w:r>
    </w:p>
    <w:p w:rsidR="00C34EA9" w:rsidRDefault="00C34EA9" w:rsidP="00C34EA9">
      <w:pPr>
        <w:rPr>
          <w:rFonts w:hint="eastAsia"/>
        </w:rPr>
      </w:pPr>
      <w:r>
        <w:rPr>
          <w:rFonts w:hint="eastAsia"/>
        </w:rPr>
        <w:t>善现，甚深般若波罗蜜多，能成办真如、法界、法性、不虚妄性、不变异性、平等性、离生性、法定、法住、实际、虚空界、不思议界故。</w:t>
      </w:r>
    </w:p>
    <w:p w:rsidR="00C34EA9" w:rsidRDefault="00C34EA9" w:rsidP="00C34EA9">
      <w:r>
        <w:rPr>
          <w:rFonts w:hint="eastAsia"/>
        </w:rPr>
        <w:t>善现，甚深般若波罗蜜多，能成办苦圣谛、集圣谛、灭圣谛、道圣谛故。善现，甚深般若波罗蜜多，能成办四静虑、四无量、四无色定故。</w:t>
      </w:r>
    </w:p>
    <w:p w:rsidR="00C34EA9" w:rsidRDefault="00C34EA9" w:rsidP="00C34EA9">
      <w:r>
        <w:rPr>
          <w:rFonts w:hint="eastAsia"/>
        </w:rPr>
        <w:t>善现，甚深般若波罗蜜多，能成办八解脱、八胜处、九次第定、十遍处故。</w:t>
      </w:r>
    </w:p>
    <w:p w:rsidR="00C34EA9" w:rsidRDefault="00C34EA9" w:rsidP="00C34EA9">
      <w:r>
        <w:rPr>
          <w:rFonts w:hint="eastAsia"/>
        </w:rPr>
        <w:t>善现，甚深般若波罗蜜多，能成办四念住、四正断、四神足、五根、五力、七等觉支、八圣道支故。</w:t>
      </w:r>
    </w:p>
    <w:p w:rsidR="00C34EA9" w:rsidRDefault="00C34EA9" w:rsidP="00C34EA9">
      <w:r>
        <w:rPr>
          <w:rFonts w:hint="eastAsia"/>
        </w:rPr>
        <w:t>善现，甚深般若波罗蜜多，能成办空解脱门、无相解脱门、无愿解脱门故。善现，甚深般若波罗蜜多，能成办菩萨十地故。</w:t>
      </w:r>
    </w:p>
    <w:p w:rsidR="00C34EA9" w:rsidRDefault="00C34EA9" w:rsidP="00C34EA9">
      <w:r>
        <w:rPr>
          <w:rFonts w:hint="eastAsia"/>
        </w:rPr>
        <w:t>善现，甚深般若波罗蜜多，能成办五眼、六神通故。</w:t>
      </w:r>
    </w:p>
    <w:p w:rsidR="00C34EA9" w:rsidRDefault="00C34EA9" w:rsidP="00C34EA9">
      <w:r>
        <w:rPr>
          <w:rFonts w:hint="eastAsia"/>
        </w:rPr>
        <w:t>善现，甚深般若波罗蜜多，能成办佛十力、四无所畏、四无碍解、大慈、大悲、大喜、大舍、十八佛不共法故。</w:t>
      </w:r>
    </w:p>
    <w:p w:rsidR="00C34EA9" w:rsidRDefault="00C34EA9" w:rsidP="00C34EA9">
      <w:r>
        <w:rPr>
          <w:rFonts w:hint="eastAsia"/>
        </w:rPr>
        <w:t>善现，甚深般若波罗蜜多，能成办无忘失法、恒住舍性故。</w:t>
      </w:r>
    </w:p>
    <w:p w:rsidR="00C34EA9" w:rsidRDefault="00C34EA9" w:rsidP="00C34EA9">
      <w:r>
        <w:rPr>
          <w:rFonts w:hint="eastAsia"/>
        </w:rPr>
        <w:t>善现，甚深般若波罗蜜多，能成办一切智、道相智、一切相智故。善现，甚深般若波罗蜜多，能成办一切陀罗尼门、一切三摩地门故。</w:t>
      </w:r>
    </w:p>
    <w:p w:rsidR="00C34EA9" w:rsidRDefault="00C34EA9" w:rsidP="00C34EA9">
      <w:r>
        <w:rPr>
          <w:rFonts w:hint="eastAsia"/>
        </w:rPr>
        <w:t>善现，甚深般若波罗蜜多，能成办预流果、一来果、不还果、阿罗汉果故。善现，甚深般若波罗蜜多，能成办独觉菩提故。</w:t>
      </w:r>
    </w:p>
    <w:p w:rsidR="00C34EA9" w:rsidRDefault="00C34EA9" w:rsidP="00C34EA9">
      <w:r>
        <w:rPr>
          <w:rFonts w:hint="eastAsia"/>
        </w:rPr>
        <w:t>善现，甚深般若波罗蜜多，能成办一切菩萨摩诃萨行故。善现，甚深般若波罗蜜多，能成办诸佛无上正等菩提故。</w:t>
      </w:r>
    </w:p>
    <w:p w:rsidR="00C34EA9" w:rsidRDefault="00C34EA9" w:rsidP="00C34EA9">
      <w:r>
        <w:rPr>
          <w:rFonts w:hint="eastAsia"/>
        </w:rPr>
        <w:t>善现，如刹帝利灌顶大王，威德自在降伏一切，以诸国事付嘱大臣，端拱无为，安隐快乐。善现，如来亦尔，为大法王，以声闻法、若独觉法、若菩萨法、若诸佛法，皆悉付嘱甚深般若波罗蜜多，由此般若波罗蜜多皆能成办一切事业。</w:t>
      </w:r>
    </w:p>
    <w:p w:rsidR="00C34EA9" w:rsidRDefault="00C34EA9" w:rsidP="00C34EA9">
      <w:r>
        <w:rPr>
          <w:rFonts w:hint="eastAsia"/>
        </w:rPr>
        <w:t>是故，善现，甚深般若波罗蜜多，为大事故出现世间，为不可思议事故出现世间，为不可称量事故出现世间，为无数量事故出现世间，为无等等事故出现世间。所以者何？</w:t>
      </w:r>
    </w:p>
    <w:p w:rsidR="00C34EA9" w:rsidRDefault="00C34EA9" w:rsidP="00C34EA9">
      <w:r>
        <w:rPr>
          <w:rFonts w:hint="eastAsia"/>
        </w:rPr>
        <w:t>善现，甚深般若波罗蜜多，不取著色故，出现世间能成办事；不取著受、想、行、识故，出现世间能成办事。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善现，甚深般若波罗蜜多，不取著眼处故，出现世间能成办事；不取著耳、鼻、舌、身、意处故，出现世间能成办事。</w:t>
      </w:r>
    </w:p>
    <w:p w:rsidR="00C34EA9" w:rsidRDefault="00C34EA9" w:rsidP="00C34EA9">
      <w:pPr>
        <w:rPr>
          <w:rFonts w:hint="eastAsia"/>
        </w:rPr>
      </w:pPr>
      <w:r>
        <w:rPr>
          <w:rFonts w:hint="eastAsia"/>
        </w:rPr>
        <w:t>善现，甚深般若波罗蜜多，不取著色处故，出现世间能成办事；不取著声、香、味、触、法处故，出现世间能成办事。</w:t>
      </w:r>
    </w:p>
    <w:p w:rsidR="0007549D" w:rsidRDefault="0007549D" w:rsidP="00C34EA9">
      <w:pPr>
        <w:rPr>
          <w:rFonts w:hint="eastAsia"/>
        </w:rPr>
      </w:pPr>
    </w:p>
    <w:p w:rsidR="0007549D" w:rsidRDefault="0007549D" w:rsidP="00C34EA9"/>
    <w:p w:rsidR="00C34EA9" w:rsidRDefault="00C34EA9" w:rsidP="00C34EA9">
      <w:r>
        <w:rPr>
          <w:rFonts w:hint="eastAsia"/>
        </w:rPr>
        <w:t>善现，甚深般若波罗蜜多，不取著眼界故，出现世间能成办事；不取著色界、眼识界及眼触、眼触为缘所生诸受故，出现世间能成办事。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善现，甚深般若波罗蜜多，不取著耳界故，出现世间能成办事；不取著声界、耳识界及耳触、耳触为缘所生诸受故，出现世间能成办事。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善现，甚深般若波罗蜜多，不取著鼻界故，出现世间能成办事；不取著香界、鼻识界及鼻触、鼻触为缘所生诸受故，出现世间能成办事。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善现，甚深般若波罗蜜多，不取著舌界故，出现世间能成办事；不取著味界、舌识界及舌触、舌触为缘所生诸受故，出现世间能成办事。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善现，甚深般若波罗蜜多，不取著身界故，出现世间能成办事；不取著触界、身识界及身触、身触为缘所生诸受故，出现世间能成办事。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善现，甚深般若波罗蜜多，不取著意界故，出现世间能成办事；不取著法界、意识界及意触、意触为缘所生诸受故，出现世间能成办事。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善现，甚深般若波罗蜜多，不取著地界故，出现世间能成办事；不取著水、火、风、空、识界故，出现世间能成办事。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善现，甚深般若波罗蜜多，不取著无明故，出现世间能成办事；不取著行、识、名色、六处、触、受、爱、取、有、生、老死愁叹苦忧恼故，出现世间能成办事。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善现，甚深般若波罗蜜多，不取著布施波罗蜜多故，出现世间能成办事；不取著净戒、安忍、精进、静虑、般若波罗蜜多故，出现世间能成办事。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内空故，出现世间能成办事；不取著外空、内外空、空空、大空、胜义空、有为空、无为空、毕竟空、无际空、散空、无变异空、本性空、自相空、共相空、一切法空、不可得空、无性空、自性空、无性自性空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善现，甚深般若波罗蜜多，不取著真如故，出现世间能成办事；不取著法界、法性、不虚妄性、不变异性、平等性、离生性、法定、法住、实际、虚空界、不思议界故，出现世间能成办事。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善现，甚深般若波罗蜜多，不取著苦圣谛故，出现世间能成办事；不取著集、灭、道圣谛故，出现世间能成办事。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善现，甚深般若波罗蜜多，不取著四静虑故，出现世间能成办事；不取著四无量、四无色定故，出现世间能成办事。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善现，甚深般若波罗蜜多，不取著八解脱故，出现世间能成办事；不取著八胜处、九次第定、十遍处故，出现世间能成办事。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善现，甚深般若波罗蜜多，不取著四念住故，出现世间能成办事；不取著四正断、四神足、五根、五力、七等觉支、八圣道支故，出现世间能成办事。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善现，甚深般若波罗蜜多，不取著空解脱门故，出现世间能成办事；不取著无相、无愿解脱门故，出现世间能成办事。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善现，甚深般若波罗蜜多，不取著菩萨十地故，出现世间能成办事。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善现，甚深般若波罗蜜多，不取著五眼故，出现世间能成办事；不取著六神通故，出现世间能成办事。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善现，甚深般若波罗蜜多，不取著佛十力故，出现世间能成办事；不取著四无所畏、四无碍解、大慈、大悲、大喜、大舍、十八佛不共法故，出现世间能成办事。</w:t>
      </w:r>
    </w:p>
    <w:p w:rsidR="00C34EA9" w:rsidRDefault="00C34EA9" w:rsidP="00C34EA9">
      <w:pPr>
        <w:rPr>
          <w:rFonts w:hint="eastAsia"/>
        </w:rPr>
      </w:pPr>
      <w:r>
        <w:rPr>
          <w:rFonts w:hint="eastAsia"/>
        </w:rPr>
        <w:t>善现，甚深般若波罗蜜多，不取著无忘失法故，出现世间能成办事；不取著恒住舍性故，出现世间能成办事。</w:t>
      </w:r>
    </w:p>
    <w:p w:rsidR="0007549D" w:rsidRDefault="0007549D" w:rsidP="00C34EA9">
      <w:pPr>
        <w:rPr>
          <w:rFonts w:hint="eastAsia"/>
        </w:rPr>
      </w:pPr>
    </w:p>
    <w:p w:rsidR="0007549D" w:rsidRDefault="0007549D" w:rsidP="00C34EA9"/>
    <w:p w:rsidR="00C34EA9" w:rsidRDefault="00C34EA9" w:rsidP="00C34EA9">
      <w:r>
        <w:rPr>
          <w:rFonts w:hint="eastAsia"/>
        </w:rPr>
        <w:t>善现，甚深般若波罗蜜多，不取著一切智故，出现世间能成办事；不取著道相智、一切相智故，出现世间能成办事。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善现，甚深般若波罗蜜多，不取著一切陀罗尼门故，出现世间能成办事；不取著一切三摩地门故，出现世间能成办事。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善现，甚深般若波罗蜜多，不取著预流果故，出现世间能成办事；不取著一来、不还、阿罗汉果故，出现世间能成办事。</w:t>
      </w:r>
    </w:p>
    <w:p w:rsidR="00C34EA9" w:rsidRDefault="00C34EA9" w:rsidP="00C34EA9">
      <w:r>
        <w:rPr>
          <w:rFonts w:hint="eastAsia"/>
        </w:rPr>
        <w:t>善现，甚深般若波罗蜜多，不取著独觉菩提故，出现世间能成办事。</w:t>
      </w:r>
    </w:p>
    <w:p w:rsidR="00C34EA9" w:rsidRDefault="00C34EA9" w:rsidP="00C34EA9">
      <w:pPr>
        <w:rPr>
          <w:rFonts w:hint="eastAsia"/>
        </w:rPr>
      </w:pPr>
      <w:r>
        <w:rPr>
          <w:rFonts w:hint="eastAsia"/>
        </w:rPr>
        <w:t>善现，甚深般若波罗蜜多，不取著一切菩萨摩诃萨行故，出现世间能成办事。善现，甚深般若波罗蜜多，不取著诸佛无上正等菩提故，出现世间能成办事。</w:t>
      </w: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/>
    <w:p w:rsidR="00C34EA9" w:rsidRDefault="00C34EA9" w:rsidP="00C34EA9">
      <w:r>
        <w:rPr>
          <w:rFonts w:hint="eastAsia"/>
        </w:rPr>
        <w:lastRenderedPageBreak/>
        <w:t>尔时，具寿善现白佛言：世尊，云何甚深般若波罗蜜多出现世间，不取著色，不取著受、想、行、识？</w:t>
      </w:r>
    </w:p>
    <w:p w:rsidR="00C34EA9" w:rsidRDefault="00C34EA9" w:rsidP="00C34EA9">
      <w:r>
        <w:rPr>
          <w:rFonts w:hint="eastAsia"/>
        </w:rPr>
        <w:t>世尊，云何甚深般若波罗蜜多出现世间，不取著眼处，不取著耳、鼻、舌、身、意处？世尊，云何甚深般若波罗蜜多出现世间，不取著色处，不取著声、香、味、触、法处？世尊，云何甚深般若波罗蜜多出现世间，不取著眼界，不取著色界、眼识界及眼触、眼触</w:t>
      </w:r>
    </w:p>
    <w:p w:rsidR="00C34EA9" w:rsidRDefault="00C34EA9" w:rsidP="00C34EA9">
      <w:r>
        <w:rPr>
          <w:rFonts w:hint="eastAsia"/>
        </w:rPr>
        <w:t>为缘所生诸受？</w:t>
      </w:r>
    </w:p>
    <w:p w:rsidR="00C34EA9" w:rsidRDefault="00C34EA9" w:rsidP="00C34EA9">
      <w:r>
        <w:rPr>
          <w:rFonts w:hint="eastAsia"/>
        </w:rPr>
        <w:t>世尊，云何甚深般若波罗蜜多出现世间，不取著耳界，不取著声界、耳识界及耳触、耳触为缘所生诸受？</w:t>
      </w:r>
    </w:p>
    <w:p w:rsidR="00C34EA9" w:rsidRDefault="00C34EA9" w:rsidP="00C34EA9">
      <w:r>
        <w:rPr>
          <w:rFonts w:hint="eastAsia"/>
        </w:rPr>
        <w:t>世尊，云何甚深般若波罗蜜多出现世间，不取著鼻界，不取著香界、鼻识界及鼻触、鼻触为缘所生诸受？</w:t>
      </w:r>
    </w:p>
    <w:p w:rsidR="00C34EA9" w:rsidRDefault="00C34EA9" w:rsidP="00C34EA9">
      <w:r>
        <w:rPr>
          <w:rFonts w:hint="eastAsia"/>
        </w:rPr>
        <w:t>世尊，云何甚深般若波罗蜜多出现世间，不取著舌界，不取著味界、舌识界及舌触、舌触为缘所生诸受？</w:t>
      </w:r>
    </w:p>
    <w:p w:rsidR="00C34EA9" w:rsidRDefault="00C34EA9" w:rsidP="00C34EA9">
      <w:r>
        <w:rPr>
          <w:rFonts w:hint="eastAsia"/>
        </w:rPr>
        <w:t>世尊，云何甚深般若波罗蜜多出现世间，不取著身界，不取著触界、身识界及身触、身触为缘所生诸受？</w:t>
      </w:r>
    </w:p>
    <w:p w:rsidR="00C34EA9" w:rsidRDefault="00C34EA9" w:rsidP="00C34EA9">
      <w:r>
        <w:rPr>
          <w:rFonts w:hint="eastAsia"/>
        </w:rPr>
        <w:t>世尊，云何甚深般若波罗蜜多出现世间，不取著意界，不取著法界、意识界及意触、意触为缘所生诸受？</w:t>
      </w:r>
    </w:p>
    <w:p w:rsidR="00C34EA9" w:rsidRDefault="00C34EA9" w:rsidP="00C34EA9">
      <w:r>
        <w:rPr>
          <w:rFonts w:hint="eastAsia"/>
        </w:rPr>
        <w:t>世尊，云何甚深般若波罗蜜多出现世间，不取著地界，不取著水、火、风、空、识界？世尊，云何甚深般若波罗蜜多出现世间，不取著无明，不取著行、识、名色、六处、触、</w:t>
      </w:r>
    </w:p>
    <w:p w:rsidR="00C34EA9" w:rsidRDefault="00C34EA9" w:rsidP="00C34EA9">
      <w:r>
        <w:rPr>
          <w:rFonts w:hint="eastAsia"/>
        </w:rPr>
        <w:t>受、爱、取、有、生、老死愁叹苦忧恼？</w:t>
      </w:r>
    </w:p>
    <w:p w:rsidR="00C34EA9" w:rsidRDefault="00C34EA9" w:rsidP="00C34EA9">
      <w:r>
        <w:rPr>
          <w:rFonts w:hint="eastAsia"/>
        </w:rPr>
        <w:t>世尊，云何甚深般若波罗蜜多出现世间，不取著布施波罗蜜多，不取著净戒、安忍、精进、静虑、般若波罗蜜多？</w:t>
      </w:r>
    </w:p>
    <w:p w:rsidR="00C34EA9" w:rsidRDefault="00C34EA9" w:rsidP="00C34EA9">
      <w:r>
        <w:rPr>
          <w:rFonts w:hint="eastAsia"/>
        </w:rPr>
        <w:t>世尊，云何甚深般若波罗蜜多出现世间，不取著内空，不取著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34EA9" w:rsidRDefault="00C34EA9" w:rsidP="00C34EA9">
      <w:r>
        <w:rPr>
          <w:rFonts w:hint="eastAsia"/>
        </w:rPr>
        <w:t>世尊，云何甚深般若波罗蜜多出现世间，不取著真如，不取著法界、法性、不虚妄性、不变异性、平等性、离生性、法定、法住、实际、虚空界、不思议界？</w:t>
      </w:r>
    </w:p>
    <w:p w:rsidR="00C34EA9" w:rsidRDefault="00C34EA9" w:rsidP="00C34EA9">
      <w:r>
        <w:rPr>
          <w:rFonts w:hint="eastAsia"/>
        </w:rPr>
        <w:t>世尊，云何甚深般若波罗蜜多出现世间，不取著苦圣谛，不取著集、灭、道圣谛。世尊，云何甚深般若波罗蜜多出现世间，不取著四静虑，不取著四无量、四无色定？</w:t>
      </w:r>
    </w:p>
    <w:p w:rsidR="00C34EA9" w:rsidRDefault="00C34EA9" w:rsidP="00C34EA9">
      <w:r>
        <w:rPr>
          <w:rFonts w:hint="eastAsia"/>
        </w:rPr>
        <w:t>世尊，云何甚深般若波罗蜜多出现世间，不取著八解脱，不取著八胜处、九次第定、十遍</w:t>
      </w:r>
    </w:p>
    <w:p w:rsidR="00C34EA9" w:rsidRDefault="00C34EA9" w:rsidP="00C34EA9">
      <w:r>
        <w:rPr>
          <w:rFonts w:hint="eastAsia"/>
        </w:rPr>
        <w:t>处？</w:t>
      </w:r>
    </w:p>
    <w:p w:rsidR="00C34EA9" w:rsidRDefault="00C34EA9" w:rsidP="00C34EA9">
      <w:r>
        <w:rPr>
          <w:rFonts w:hint="eastAsia"/>
        </w:rPr>
        <w:t>世尊，云何甚深般若波罗蜜多出现世间，不取著四念住，不取著四正断、四神足、五根、</w:t>
      </w:r>
    </w:p>
    <w:p w:rsidR="00C34EA9" w:rsidRDefault="00C34EA9" w:rsidP="00C34EA9">
      <w:r>
        <w:rPr>
          <w:rFonts w:hint="eastAsia"/>
        </w:rPr>
        <w:t>五力、七等觉支、八圣道支？</w:t>
      </w:r>
    </w:p>
    <w:p w:rsidR="00C34EA9" w:rsidRDefault="00C34EA9" w:rsidP="00C34EA9">
      <w:r>
        <w:rPr>
          <w:rFonts w:hint="eastAsia"/>
        </w:rPr>
        <w:t>世尊，云何甚深般若波罗蜜多出现世间，不取著空解脱门，不取著无相、无愿解脱门？世尊，云何甚深般若波罗蜜多出现世间，不取著菩萨十地？</w:t>
      </w:r>
    </w:p>
    <w:p w:rsidR="00C34EA9" w:rsidRDefault="00C34EA9" w:rsidP="00C34EA9">
      <w:r>
        <w:rPr>
          <w:rFonts w:hint="eastAsia"/>
        </w:rPr>
        <w:t>世尊，云何甚深般若波罗蜜多出现世间，不取著五眼，不取著六神通？</w:t>
      </w:r>
    </w:p>
    <w:p w:rsidR="00C34EA9" w:rsidRDefault="00C34EA9" w:rsidP="00C34EA9">
      <w:r>
        <w:rPr>
          <w:rFonts w:hint="eastAsia"/>
        </w:rPr>
        <w:t>世尊，云何甚深般若波罗蜜多出现世间，不取著佛十力，不取著四无所畏、四无碍解、大慈、大悲、大喜、大舍、十八佛不共法？</w:t>
      </w:r>
    </w:p>
    <w:p w:rsidR="00C34EA9" w:rsidRDefault="00C34EA9" w:rsidP="00C34EA9">
      <w:r>
        <w:rPr>
          <w:rFonts w:hint="eastAsia"/>
        </w:rPr>
        <w:t>世尊，云何甚深般若波罗蜜多出现世间，不取著无忘失法，不取著恒住舍性？</w:t>
      </w:r>
    </w:p>
    <w:p w:rsidR="00C34EA9" w:rsidRDefault="00C34EA9" w:rsidP="00C34EA9">
      <w:r>
        <w:rPr>
          <w:rFonts w:hint="eastAsia"/>
        </w:rPr>
        <w:t>世尊，云何甚深般若波罗蜜多出现世间，不取著一切智，不取著道相智、一切相智？世尊，云何甚深般若波罗蜜多出现世间，不取著一切陀罗尼门，不取著一切三摩地门？</w:t>
      </w:r>
    </w:p>
    <w:p w:rsidR="00C34EA9" w:rsidRDefault="00C34EA9" w:rsidP="00C34EA9">
      <w:pPr>
        <w:rPr>
          <w:rFonts w:hint="eastAsia"/>
        </w:rPr>
      </w:pPr>
      <w:r>
        <w:rPr>
          <w:rFonts w:hint="eastAsia"/>
        </w:rPr>
        <w:t>世尊，云何甚深般若波罗蜜多出现世间，不取著预流果，不取著一来、不还、阿罗汉果？世尊，云何甚深般若波罗蜜多出现世间，不取著独觉菩提？</w:t>
      </w:r>
    </w:p>
    <w:p w:rsidR="0007549D" w:rsidRDefault="0007549D" w:rsidP="00C34EA9">
      <w:pPr>
        <w:rPr>
          <w:rFonts w:hint="eastAsia"/>
        </w:rPr>
      </w:pPr>
    </w:p>
    <w:p w:rsidR="0007549D" w:rsidRDefault="0007549D" w:rsidP="00C34EA9"/>
    <w:p w:rsidR="00C34EA9" w:rsidRDefault="00C34EA9" w:rsidP="00C34EA9">
      <w:pPr>
        <w:rPr>
          <w:rFonts w:hint="eastAsia"/>
          <w:b/>
        </w:rPr>
      </w:pPr>
      <w:r w:rsidRPr="0007549D">
        <w:rPr>
          <w:rFonts w:hint="eastAsia"/>
          <w:b/>
        </w:rPr>
        <w:t>世尊，云何甚深般若波罗蜜多出现世间，不取著一切菩萨摩诃萨行？世尊，云何甚深般若波罗蜜多出现世间，不取著诸佛无上正等菩提？</w:t>
      </w: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07549D" w:rsidRDefault="0007549D" w:rsidP="00C34EA9">
      <w:pPr>
        <w:rPr>
          <w:rFonts w:hint="eastAsia"/>
          <w:b/>
        </w:rPr>
      </w:pPr>
    </w:p>
    <w:p w:rsidR="00C34EA9" w:rsidRDefault="00C34EA9" w:rsidP="00C34EA9">
      <w:r>
        <w:rPr>
          <w:rFonts w:hint="eastAsia"/>
        </w:rPr>
        <w:t>佛言：善现，于意云何？汝颇见色可取可著不？颇见受、想、行、识可取可著不？汝颇见有法能取能著不？颇见由是法有取有著不？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善现答言：不也，世尊。</w:t>
      </w:r>
    </w:p>
    <w:p w:rsidR="00C34EA9" w:rsidRDefault="00C34EA9" w:rsidP="00C34EA9">
      <w:r>
        <w:rPr>
          <w:rFonts w:hint="eastAsia"/>
        </w:rPr>
        <w:t>善现，于意云何？汝颇见眼处可取可著不？颇见耳、鼻、舌、身、意处可取可著不？汝颇见有法能取能著不？颇见由是法有取有著不？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善现，于意云何？汝颇见色处可取可著不？颇见声、香、味、触、法处可取可著不？汝颇见有法能取能著不？颇见由是法有取有著不？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善现，于意云何？汝颇见眼界可取可著不？颇见色界、眼识界及眼触、眼触为缘所生诸受可取可著不？汝颇见有法能取能著不？颇见由是法有取有著不？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善现，于意云何？汝颇见耳界可取可著不？颇见声界、耳识界及耳触、耳触为缘所生诸受可取可著不？汝颇见有法能取能著不？颇见由是法有取有著不？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善现，于意云何？汝颇见鼻界可取可著不？颇见香界、鼻识界及鼻触、鼻触为缘所生诸受可取可著不？汝颇见有法能取能著不？颇见由是法有取有著不？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善现，于意云何？汝颇见舌界可取可著不？颇见味界、舌识界及舌触、舌触为缘所生诸受可取可著不？汝颇见有法能取能著不？颇见由是法有取有著不？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善现，于意云何？汝颇见身界可取可著不？颇见触界、身识界及身触、身触为缘所生诸受可取可著不？汝颇见有法能取能著不？颇见由是法有取有著不？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善现，于意云何？汝颇见意界可取可著不？颇见法界、意识界及意触、意触为缘所生诸受可取可著不？汝颇见有法能取能著不？颇见由是法有取有著不？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善现，于意云何？汝颇见地界可取可著不？颇见水、火、风、空、识界可取可著不？汝颇见有法能取能著不？颇见由是法有取有著不？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善现，于意云何？汝颇见无明可取可著不？颇见行、识、名色、六处、触、受、爱、取、有、生、老死愁叹苦忧恼可取可著不？汝颇见有法能取能著不？颇见由是法有取有著不？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善现，于意云何？汝颇见布施波罗蜜多可取可著不？颇见净戒、安忍、精进、静虑、般若波罗蜜多可取可著不？汝颇见有法能取能著不？颇见由是法有取有著不？不也，世尊。</w:t>
      </w:r>
    </w:p>
    <w:p w:rsidR="00C34EA9" w:rsidRDefault="00C34EA9" w:rsidP="00C34EA9">
      <w:r>
        <w:rPr>
          <w:rFonts w:hint="eastAsia"/>
        </w:rPr>
        <w:t>善现，于意云何？汝颇见内空可取可著不？颇见外空、内外空、空空、大空、胜义空、有为空、无为空、毕竟空、无际空、散空、无变异空、本性空、自相空、共相空、一切法空、不可得空、无性空、自性空、无性自性空可取可著不？汝颇见有法能取能著不？颇见由是法有取有著不？</w:t>
      </w:r>
    </w:p>
    <w:p w:rsidR="00C34EA9" w:rsidRDefault="00C34EA9" w:rsidP="00C34EA9">
      <w:pPr>
        <w:rPr>
          <w:rFonts w:hint="eastAsia"/>
        </w:rPr>
      </w:pPr>
      <w:r>
        <w:rPr>
          <w:rFonts w:hint="eastAsia"/>
        </w:rPr>
        <w:t>不也，世尊。</w:t>
      </w: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/>
    <w:p w:rsidR="00C34EA9" w:rsidRDefault="00C34EA9" w:rsidP="00C34EA9">
      <w:r>
        <w:rPr>
          <w:rFonts w:hint="eastAsia"/>
        </w:rPr>
        <w:t>善现，于意云何？汝颇见真如可取可著不？颇见法界、法性、不虚妄性、不变异性、平等性、离生性、法定、法住、实际、虚空界、不思议界可取可著不？汝颇见有法能取能著不？颇见由是法有取有著不？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善现，于意云何？汝颇见苦圣谛可取可著不？颇见集、灭、道圣谛可取可著不？汝颇见有法能取能著不？颇见由是法有取有著不？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善现，于意云何？汝颇见四静虑可取可著不？颇见四无量、四无色定可取可著不？汝颇见有法能取能著不？颇见由是法有取有著不？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善现，于意云何？汝颇见八解脱可取可著不？颇见八胜处、九次第定、十遍处可取可著不？汝颇见有法能取能著不？颇见由是法有取有著不？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善现，于意云何？汝颇见四念住可取可著不？颇见四正断、四神足、五根、五力、七等觉支、八圣道支可取可著不？汝颇见有法能取能著不？颇见由是法有取有著不？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善现，于意云何？汝颇见空解脱门可取可著不？颇见无相、无愿解脱门可取可著不？汝颇见有法能取能著不？颇见由是法有取有著不？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善现，于意云何？汝颇见菩萨十地可取可著不？汝颇见有法能取能著不？颇见由是法有取有著不？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善现，于意云何？汝颇见五眼可取可著不？颇见六神通可取可著不？汝颇见有法能取能著不？颇见由是法有取有著不？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善现，于意云何？汝颇见佛十力可取可著不？颇见四无所畏、四无碍解、大慈、大悲、大喜、大舍、十八佛不共法可取可著不？汝颇见有法能取能著不？颇见由是法有取有著不？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善现，于意云何？汝颇见无忘失法可取可著不？颇见恒住舍性可取可著不？汝颇见有法能取能著不？颇见由是法有取有著不？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善现，于意云何？汝颇见一切智可取可著不？颇见道相智、一切相智可取可著不？汝颇见有法能取能著不？颇见由是法有取有著不？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善现，于意云何？汝颇见一切陀罗尼门可取可著不？颇见一切三摩地门可取可著不？汝颇见有法能取能著不？颇见由是法有取有著不？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善现，于意云何？汝颇见预流果可取可著不？颇见一来、不还、阿罗汉果可取可著不？汝颇见有法能取能著不？颇见由是法有取有著不？</w:t>
      </w:r>
    </w:p>
    <w:p w:rsidR="00C34EA9" w:rsidRDefault="00C34EA9" w:rsidP="00C34EA9">
      <w:pPr>
        <w:rPr>
          <w:rFonts w:hint="eastAsia"/>
        </w:rPr>
      </w:pPr>
      <w:r>
        <w:rPr>
          <w:rFonts w:hint="eastAsia"/>
        </w:rPr>
        <w:t>不也，世尊。</w:t>
      </w: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/>
    <w:p w:rsidR="00C34EA9" w:rsidRDefault="00C34EA9" w:rsidP="00C34EA9">
      <w:r>
        <w:rPr>
          <w:rFonts w:hint="eastAsia"/>
        </w:rPr>
        <w:t>善现，于意云何？汝颇见独觉菩提可取可著不？汝颇见有法能取能著不？颇见由是法有取有著不？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善现，于意云何？汝颇见一切菩萨摩诃萨行可取可著不？汝颇见有法能取能著不？颇见由是法有取有著不？</w:t>
      </w:r>
    </w:p>
    <w:p w:rsidR="00C34EA9" w:rsidRDefault="00C34EA9" w:rsidP="00C34EA9">
      <w:r>
        <w:rPr>
          <w:rFonts w:hint="eastAsia"/>
        </w:rPr>
        <w:t>不也，世尊。</w:t>
      </w:r>
    </w:p>
    <w:p w:rsidR="00C34EA9" w:rsidRDefault="00C34EA9" w:rsidP="00C34EA9">
      <w:r>
        <w:rPr>
          <w:rFonts w:hint="eastAsia"/>
        </w:rPr>
        <w:t>善现，于意云何？汝颇见诸佛无上正等菩提可取可著不？汝颇见有法能取能著不？颇见由是法有取有著不？</w:t>
      </w:r>
    </w:p>
    <w:p w:rsidR="00C34EA9" w:rsidRDefault="00C34EA9" w:rsidP="00C34EA9">
      <w:pPr>
        <w:rPr>
          <w:rFonts w:hint="eastAsia"/>
        </w:rPr>
      </w:pPr>
      <w:r>
        <w:rPr>
          <w:rFonts w:hint="eastAsia"/>
        </w:rPr>
        <w:t>不也，世尊。</w:t>
      </w: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>
      <w:pPr>
        <w:rPr>
          <w:rFonts w:hint="eastAsia"/>
        </w:rPr>
      </w:pPr>
    </w:p>
    <w:p w:rsidR="0007549D" w:rsidRDefault="0007549D" w:rsidP="00C34EA9"/>
    <w:p w:rsidR="00C34EA9" w:rsidRDefault="00C34EA9" w:rsidP="00C34EA9"/>
    <w:p w:rsidR="009701D9" w:rsidRDefault="009701D9" w:rsidP="009701D9">
      <w:r>
        <w:rPr>
          <w:rFonts w:hint="eastAsia"/>
        </w:rPr>
        <w:t>佛言：善现，善哉！善哉！如是，如是，如汝所说。</w:t>
      </w:r>
    </w:p>
    <w:p w:rsidR="009701D9" w:rsidRDefault="009701D9" w:rsidP="009701D9">
      <w:r>
        <w:rPr>
          <w:rFonts w:hint="eastAsia"/>
        </w:rPr>
        <w:t>善现，我亦不见色可取可著，不见受、想、行、识可取可著。我亦不见有法能取能著，亦不见由是法有取有著。由不见故不取，不取故不著。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善现，我亦不见眼处可取可著，不见耳、鼻、舌、身、意处可取可著。我亦不见有法能取能著，亦不见由是法有取有著。由不见故不取，不取故不著。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善现，我亦不见色处可取可著，不见声、香、味、触、法处可取可著。我亦不见有法能取能著，亦不见由是法有取有著。由不见故不取，不取故不著。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善现，我亦不见眼界可取可著，不见色界、眼识界及眼触、眼触为缘所生诸受可取可著。我亦不见有法能取能著，亦不见由是法有取有著。由不见故不取，不取故不著。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善现，我亦不见耳界可取可著，不见声界、耳识界及耳触、耳触为缘所生诸受可取可著。我亦不见有法能取能著，亦不见由是法有取有著。由不见故不取，不取故不著。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善现，我亦不见鼻界可取可著，不见香界、鼻识界及鼻触、鼻触为缘所生诸受可取可著。我亦不见有法能取能著，亦不见由是法有取有著。由不见故不取，不取故不著。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善现，我亦不见舌界可取可著，不见味界、舌识界及舌触、舌触为缘所生诸受可取可著。我亦不见有法能取能著，亦不见由是法有取有著。由不见故不取，不取故不著。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善现，我亦不见身界可取可著，不见触界、身识界及身触、身触为缘所生诸受可取可著。我亦不见有法能取能著，亦不见由是法有取有著。由不见故不取，不取故不著。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善现，我亦不见意界可取可著，不见法界、意识界及意触、意触为缘所生诸受可取可著。我亦不见有法能取能著，亦不见由是法有取有著。由不见故不取，不取故不著。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善现，我亦不见地界可取可著，不见水、火、风、空、识界可取可著。我亦不见有法能取能著，亦不见由是法有取有著。由不见故不取，不取故不著。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善现，我亦不见无明可取可著，不见行、识、名色、六处、触、受、爱、取、有、生、老死愁叹苦忧恼可取可著。我亦不见有法能取能著，亦不见由是法有取有著。由不见故不取，不取故不著。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善现，我亦不见布施波罗蜜多可取可著，不见净戒、安忍、精进、静虑、般若波罗蜜多可取可著。我亦不见有法能取能著，亦不见由是法有取有著。由不见故不取，不取故不著。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内空可取可著，不见外空、内外空、空空、大空、胜义空、有为空、无为空、毕竟空、无际空、散空、无变异空、本性空、自相空、共相空、一切法空、不可得空、无性空、自性空、无性自性空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真如可取可著，不见法界、法性、不虚妄性、不变异性、平等性、离生性、法定、法住、实际、虚空界、不思议界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善现，我亦不见苦圣谛可取可著，不见集、灭、道圣谛可取可著。我亦不见有法能取能著，亦不见由是法有取有著。由不见故不取，不取故不著。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善现，我亦不见四静虑可取可著，不见四无量、四无色定可取可著。我亦不见有法能取能著，亦不见由是法有取有著。由不见故不取，不取故不著。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善现，我亦不见八解脱可取可著，不见八胜处、九次第定、十遍处可取可著。我亦不见有法能取能著，亦不见由是法有取有著。由不见故不取，不取故不著。</w:t>
      </w:r>
    </w:p>
    <w:p w:rsidR="009701D9" w:rsidRDefault="009701D9" w:rsidP="009701D9">
      <w:pPr>
        <w:rPr>
          <w:rFonts w:hint="eastAsia"/>
        </w:rPr>
      </w:pPr>
      <w:r>
        <w:rPr>
          <w:rFonts w:hint="eastAsia"/>
        </w:rPr>
        <w:t>善现，我亦不见四念住可取可著，不见四正断、四神足、五根、五力、七等觉支、八圣道支可取可著。我亦不见有法能取能著，亦不见由是法有取有著。由不见故不取，不取故不著。</w:t>
      </w:r>
    </w:p>
    <w:p w:rsidR="0007549D" w:rsidRDefault="0007549D" w:rsidP="009701D9">
      <w:pPr>
        <w:rPr>
          <w:rFonts w:hint="eastAsia"/>
        </w:rPr>
      </w:pPr>
    </w:p>
    <w:p w:rsidR="0007549D" w:rsidRDefault="0007549D" w:rsidP="009701D9"/>
    <w:p w:rsidR="009701D9" w:rsidRDefault="009701D9" w:rsidP="009701D9">
      <w:r>
        <w:rPr>
          <w:rFonts w:hint="eastAsia"/>
        </w:rPr>
        <w:t>善现，我亦不见空解脱门可取可著，不见无相、无愿解脱门可取可著。我亦不见有法能取能著，亦不见由是法有取有著。由不见故不取，不取故不著。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善现，我亦不见菩萨十地可取可著，我亦不见有法能取能著，亦不见由是法有取有著。由不见故不取，不取故不著。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善现，我亦不见五眼可取可著，不见六神通可取可著。我亦不见有法能取能著，亦不见由是法有取有著。由不见故不取、不取故不著。</w:t>
      </w:r>
    </w:p>
    <w:p w:rsidR="009701D9" w:rsidRDefault="009701D9" w:rsidP="009701D9">
      <w:r>
        <w:rPr>
          <w:rFonts w:hint="eastAsia"/>
        </w:rPr>
        <w:t>善现，我亦不见佛十力可取可著，不见四无所畏、四无碍解、大慈、大悲、大喜、大舍、十八佛不共法可取可著。我亦不见有法能取能著，亦不见由是法有取有著。由不见故不取，不取故不著。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善现，我亦不见无忘失法可取可著，不见恒住舍性可取可著。我亦不见有法能取能著，亦不见由是法有取有著。由不见故不取，不取故不著。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善现，我亦不见一切智可取可著，不见道相智、一切相智可取可著。我亦不见有法能取能著，亦不见由是法有取有著。由不见故不取，不取故不著。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善现，我亦不见一切陀罗尼门可取可著，不见一切三摩地门可取可著。我亦不见有法能取能著，亦不见由是法有取有著。由不见故不取，不取故不著。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善现，我亦不见预流果可取可著，不见一来、不还、阿罗汉果可取可著。我亦不见有法能取能著，亦不见由是法有取有著。由不见故不取，不取故不著。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善现，我亦不见独觉菩提可取可著，我亦不见有法能取能著，亦不见由是法有取有著。由不见故不取，不取故不著。</w:t>
      </w:r>
    </w:p>
    <w:p w:rsidR="009701D9" w:rsidRDefault="009701D9" w:rsidP="009701D9">
      <w:r>
        <w:rPr>
          <w:rFonts w:hint="eastAsia"/>
        </w:rPr>
        <w:t>善现，我亦不见一切菩萨摩诃萨行可取可著，我亦不见有法能取能著，亦不见由是法有取有著。由不见故不取，不取故不著。</w:t>
      </w:r>
    </w:p>
    <w:p w:rsidR="009701D9" w:rsidRDefault="009701D9" w:rsidP="009701D9">
      <w:pPr>
        <w:rPr>
          <w:rFonts w:hint="eastAsia"/>
        </w:rPr>
      </w:pPr>
      <w:r>
        <w:rPr>
          <w:rFonts w:hint="eastAsia"/>
        </w:rPr>
        <w:t>善现，我亦不见诸佛无上正等菩提可取可著，我亦不见有法能取能著，亦不见由是法有取有著。由不见故不取，不取故不著。</w:t>
      </w: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/>
    <w:p w:rsidR="009701D9" w:rsidRDefault="009701D9" w:rsidP="009701D9">
      <w:r>
        <w:rPr>
          <w:rFonts w:hint="eastAsia"/>
        </w:rPr>
        <w:t>善现，我亦不见一切如来、应、正等觉所有佛性、如来性、自然法性、一切智智性可取可著，我亦不见有法能取能著，亦不见由是法有取有著。由不见故不取，不取故不著。</w:t>
      </w:r>
    </w:p>
    <w:p w:rsidR="009701D9" w:rsidRDefault="009701D9" w:rsidP="009701D9">
      <w:pPr>
        <w:rPr>
          <w:rFonts w:hint="eastAsia"/>
        </w:rPr>
      </w:pPr>
      <w:r>
        <w:rPr>
          <w:rFonts w:hint="eastAsia"/>
        </w:rPr>
        <w:t>是故，善现，菩萨摩诃萨亦不应取著色，不应取著受、想、行、识；菩萨摩诃萨亦不应取著眼处，不应取著耳、鼻、舌、身、意处；菩萨摩诃萨亦不应取著色处，不应取著声、香、味、触、法处；菩萨摩诃萨亦不应取著眼界，不应取著色界、眼识界及眼触、眼触为缘所生诸受；菩萨摩诃萨亦不应取著耳界，不应取著声界、耳识界及耳触、耳触为缘所生诸受；菩萨摩诃萨亦不应取著鼻界，不应取著香界、鼻识界及鼻触、鼻触为缘所生诸受；菩萨摩诃萨亦不应取著舌界，不应取著味界、舌识界及舌触、舌触为缘所生诸受；菩萨摩诃萨亦不应取著身界，不应取著触界、身识界及身触、身触为缘所生诸受；菩萨摩诃萨亦不应取著意界，不应取著法界、意识界及意触、意触为缘所生诸受；菩萨摩诃萨亦不应取著地界，不应取著水、火、风、空、识界；菩萨摩诃萨亦不应取著无明，不应取著行、识、名色、六处、触、受、爱、取、有、生、老死愁叹苦忧恼；菩萨摩诃萨亦不应取著布施波罗蜜多，不应取著净戒、安忍、精进、静虑、般若波罗蜜多；菩萨摩诃萨亦不应取著内空，不应取著外空、内外空、空空、大空、胜义空、有为空、无为空、毕竟空、无际空、散空、无变异空、本性空、自相空、共相空、一切法空、不可得空、无性空、自性空、无性自性空；菩萨摩诃萨亦不应取著真如，不应取著法界、法性、不虚妄性、不变异性、平等性、离生性、法定、法住、实际、虚空界、不思议界；菩萨摩诃萨亦不应取著苦圣谛，不应取著集、灭、道圣谛；菩萨摩诃萨亦不应取著四静虑，不应取著四无量、四无色定；菩萨摩诃萨亦不应取著八解脱，不应取著八胜处、九次第定、十遍处；菩萨摩诃萨亦不应取著四念住，不应取著四正断、四神足、五根、五力、七等觉支、八圣道支；菩萨摩诃萨亦不应取著空解脱门，不应取著无相、无愿解脱门；菩萨摩诃萨亦不应取著菩萨十地；菩萨摩诃萨亦不应取著五眼，不应取著六神通；菩萨摩诃萨亦不应取著佛十力，不应取著四无所畏、四无碍解、大慈、大悲、大喜、大舍、十八佛不共法；菩萨摩诃萨亦不应取著无忘失法，不应取著恒住舍性；菩萨摩诃萨亦不应取著一切智，不应取著道相智、一切相智；菩萨摩诃萨亦不应取著一切陀罗尼门，不应取著一切三摩地门；菩萨摩诃萨亦不应取著预流果，不应取著一来、不还、阿罗汉果；菩萨摩诃萨亦不应取著独觉菩提；菩萨摩诃萨亦不应取著一切菩萨摩诃萨行；菩萨摩诃萨亦不应取著诸佛无上正等菩提；菩萨摩诃萨亦不应取著一切如来、应、正等觉所有佛性、如来性、自然法性、一切智智性。</w:t>
      </w: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>
      <w:pPr>
        <w:rPr>
          <w:rFonts w:hint="eastAsia"/>
        </w:rPr>
      </w:pPr>
    </w:p>
    <w:p w:rsidR="0007549D" w:rsidRDefault="0007549D" w:rsidP="009701D9"/>
    <w:p w:rsidR="009701D9" w:rsidRDefault="009701D9" w:rsidP="009701D9">
      <w:pPr>
        <w:rPr>
          <w:rFonts w:hint="eastAsia"/>
        </w:rPr>
      </w:pPr>
      <w:r>
        <w:rPr>
          <w:rFonts w:hint="eastAsia"/>
        </w:rPr>
        <w:t>尔时，欲、色界诸天子白佛言：世尊，如是般若波罗蜜多最为甚深，难见难觉，不可寻思，超寻思境，寂静微妙，审谛沉密，聪睿智者乃能了知。世尊，若诸有情能深信解如是般若波罗蜜多，当知已曾供养过去无量诸佛，于诸佛所发弘誓愿，多种善根，已为无量诸善知识之所摄受，乃能信解甚深般若波罗蜜多。</w:t>
      </w:r>
    </w:p>
    <w:p w:rsidR="0007549D" w:rsidRDefault="0007549D" w:rsidP="009701D9"/>
    <w:p w:rsidR="009701D9" w:rsidRDefault="009701D9" w:rsidP="009701D9">
      <w:pPr>
        <w:rPr>
          <w:rFonts w:hint="eastAsia"/>
        </w:rPr>
      </w:pPr>
      <w:r>
        <w:rPr>
          <w:rFonts w:hint="eastAsia"/>
        </w:rPr>
        <w:t>世尊，假使三千大千世界诸有情类，一切皆成随信行、随法行、第八、预流、一来、不还、阿罗汉、独觉，彼所成就若智若断，不如有人一日于此甚深般若波罗蜜多忍乐思惟、称量观察。是人于此甚深般若波罗蜜多所成就忍，胜彼智断无量无边。何以故？世尊，诸随信行所有智断，皆是已得无生法忍菩萨摩诃萨忍少分故。世尊，诸随法行、第八、预流、一来、不还、阿罗汉、独觉所有智断，皆是已得无生法忍菩萨摩诃萨忍少分故。</w:t>
      </w:r>
    </w:p>
    <w:p w:rsidR="0007549D" w:rsidRDefault="0007549D" w:rsidP="009701D9"/>
    <w:p w:rsidR="009701D9" w:rsidRDefault="009701D9" w:rsidP="009701D9">
      <w:pPr>
        <w:rPr>
          <w:rFonts w:hint="eastAsia"/>
        </w:rPr>
      </w:pPr>
      <w:r>
        <w:rPr>
          <w:rFonts w:hint="eastAsia"/>
        </w:rPr>
        <w:t>尔时，佛告诸天子言：如是，如是，如汝所说，诸随信行、若随法行、第八、预流、一来、不还、阿罗汉、独觉所有智断，皆是已得无生法忍菩萨摩诃萨忍之少分。</w:t>
      </w:r>
    </w:p>
    <w:p w:rsidR="0007549D" w:rsidRDefault="0007549D" w:rsidP="009701D9"/>
    <w:p w:rsidR="009701D9" w:rsidRPr="0007549D" w:rsidRDefault="009701D9" w:rsidP="009701D9">
      <w:pPr>
        <w:rPr>
          <w:rFonts w:hint="eastAsia"/>
          <w:b/>
        </w:rPr>
      </w:pPr>
      <w:r w:rsidRPr="0007549D">
        <w:rPr>
          <w:rFonts w:hint="eastAsia"/>
          <w:b/>
        </w:rPr>
        <w:t>天子当知，若善男子、善女人等，暂听如是甚深般若波罗蜜多，闻已书写、读诵受持、思惟修习。是善男子、善女人等，速出生死证得涅槃；胜余欣求声闻、独觉诸善男子、善女人等，远离般若波罗蜜多，学余经典若经一劫若一劫余。何以故？诸天子，于此般若波罗蜜多甚深经中，广说一切微妙胜法。诸随信行、若随法行、第八、预流、一来、不还、阿罗汉、独觉、菩萨摩诃萨，皆应于此精勤修学。一切如来、应、正等觉皆依此学，已证、当证、现证无上正等菩提。</w:t>
      </w:r>
    </w:p>
    <w:p w:rsidR="0007549D" w:rsidRDefault="0007549D" w:rsidP="009701D9"/>
    <w:p w:rsidR="009701D9" w:rsidRDefault="009701D9" w:rsidP="009701D9">
      <w:pPr>
        <w:rPr>
          <w:rFonts w:hint="eastAsia"/>
        </w:rPr>
      </w:pPr>
      <w:r>
        <w:rPr>
          <w:rFonts w:hint="eastAsia"/>
        </w:rPr>
        <w:t>时，诸天子俱发声言：世尊，如是般若波罗蜜多，是大波罗蜜多。世尊，如是般若波罗蜜多，是不可思议波罗蜜多。</w:t>
      </w:r>
    </w:p>
    <w:p w:rsidR="0007549D" w:rsidRDefault="0007549D" w:rsidP="009701D9"/>
    <w:p w:rsidR="009701D9" w:rsidRDefault="009701D9" w:rsidP="009701D9">
      <w:pPr>
        <w:rPr>
          <w:rFonts w:hint="eastAsia"/>
        </w:rPr>
      </w:pPr>
      <w:r>
        <w:rPr>
          <w:rFonts w:hint="eastAsia"/>
        </w:rPr>
        <w:t>世尊，如是般若波罗蜜多，是不可称量波罗蜜多。世尊，如是般若波罗蜜多，是无数量波罗蜜多。世尊，如是般若波罗蜜多，是无等等波罗蜜多。</w:t>
      </w:r>
    </w:p>
    <w:p w:rsidR="0007549D" w:rsidRDefault="0007549D" w:rsidP="009701D9"/>
    <w:p w:rsidR="009701D9" w:rsidRDefault="009701D9" w:rsidP="009701D9">
      <w:pPr>
        <w:rPr>
          <w:rFonts w:hint="eastAsia"/>
        </w:rPr>
      </w:pPr>
      <w:r>
        <w:rPr>
          <w:rFonts w:hint="eastAsia"/>
        </w:rPr>
        <w:t>世尊，诸随信行、若随法行、第八、预流、一来、不还、阿罗汉、独觉，皆于如是甚深般若波罗蜜多精勤修学，速出生死证得涅槃。一切菩萨摩诃萨，皆于如是甚深般若波罗蜜多精勤修学，速证无上正等菩提。世尊，虽诸声闻、独觉、菩萨，皆依如是甚深般若波罗蜜多精勤修学，各得究竟，而是般若波罗蜜多不增不减。</w:t>
      </w:r>
    </w:p>
    <w:p w:rsidR="0007549D" w:rsidRDefault="0007549D" w:rsidP="009701D9"/>
    <w:p w:rsidR="009701D9" w:rsidRPr="00C34EA9" w:rsidRDefault="009701D9" w:rsidP="009701D9">
      <w:r>
        <w:rPr>
          <w:rFonts w:hint="eastAsia"/>
        </w:rPr>
        <w:t>时，欲、色界诸天子众说是语已，顶礼佛足，右绕三匝，辞佛还宫，去会不远，忽然不现。</w:t>
      </w:r>
    </w:p>
    <w:sectPr w:rsidR="009701D9" w:rsidRPr="00C34EA9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68EC" w:rsidRDefault="00DC68EC" w:rsidP="00853D34">
      <w:r>
        <w:separator/>
      </w:r>
    </w:p>
  </w:endnote>
  <w:endnote w:type="continuationSeparator" w:id="0">
    <w:p w:rsidR="00DC68EC" w:rsidRDefault="00DC68E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C4DBA">
        <w:pPr>
          <w:pStyle w:val="a4"/>
          <w:jc w:val="right"/>
        </w:pPr>
        <w:fldSimple w:instr=" PAGE   \* MERGEFORMAT ">
          <w:r w:rsidR="0007549D" w:rsidRPr="0007549D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68EC" w:rsidRDefault="00DC68EC" w:rsidP="00853D34">
      <w:r>
        <w:separator/>
      </w:r>
    </w:p>
  </w:footnote>
  <w:footnote w:type="continuationSeparator" w:id="0">
    <w:p w:rsidR="00DC68EC" w:rsidRDefault="00DC68E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EA9" w:rsidRDefault="00C34EA9" w:rsidP="00F07DA6">
    <w:pPr>
      <w:jc w:val="center"/>
      <w:rPr>
        <w:rFonts w:ascii="黑体" w:eastAsia="黑体" w:hAnsi="黑体"/>
        <w:sz w:val="32"/>
        <w:szCs w:val="32"/>
      </w:rPr>
    </w:pPr>
    <w:r w:rsidRPr="00C34EA9">
      <w:rPr>
        <w:rFonts w:ascii="黑体" w:eastAsia="黑体" w:hAnsi="黑体" w:hint="eastAsia"/>
        <w:sz w:val="32"/>
        <w:szCs w:val="32"/>
      </w:rPr>
      <w:t>为大事故出现世间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522FD9">
      <w:rPr>
        <w:rFonts w:ascii="黑体" w:eastAsia="黑体" w:hAnsi="黑体" w:hint="eastAsia"/>
        <w:sz w:val="18"/>
        <w:szCs w:val="18"/>
      </w:rPr>
      <w:t>3</w:t>
    </w:r>
    <w:r w:rsidR="00C34EA9">
      <w:rPr>
        <w:rFonts w:ascii="黑体" w:eastAsia="黑体" w:hAnsi="黑体" w:hint="eastAsia"/>
        <w:sz w:val="18"/>
        <w:szCs w:val="18"/>
      </w:rPr>
      <w:t>10</w:t>
    </w:r>
    <w:r w:rsidR="00D34E73">
      <w:rPr>
        <w:rFonts w:ascii="黑体" w:eastAsia="黑体" w:hAnsi="黑体" w:hint="eastAsia"/>
        <w:sz w:val="18"/>
        <w:szCs w:val="18"/>
      </w:rPr>
      <w:t>-</w:t>
    </w:r>
    <w:r w:rsidR="00104362">
      <w:rPr>
        <w:rFonts w:ascii="黑体" w:eastAsia="黑体" w:hAnsi="黑体" w:hint="eastAsia"/>
        <w:sz w:val="18"/>
        <w:szCs w:val="18"/>
      </w:rPr>
      <w:t>3</w:t>
    </w:r>
    <w:r w:rsidR="008074B5">
      <w:rPr>
        <w:rFonts w:ascii="黑体" w:eastAsia="黑体" w:hAnsi="黑体" w:hint="eastAsia"/>
        <w:sz w:val="18"/>
        <w:szCs w:val="18"/>
      </w:rPr>
      <w:t>1</w:t>
    </w:r>
    <w:r w:rsidR="006F16B7">
      <w:rPr>
        <w:rFonts w:ascii="黑体" w:eastAsia="黑体" w:hAnsi="黑体" w:hint="eastAsia"/>
        <w:sz w:val="18"/>
        <w:szCs w:val="18"/>
      </w:rPr>
      <w:t>1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07549D" w:rsidRDefault="0007549D">
    <w:pPr>
      <w:pStyle w:val="a3"/>
      <w:rPr>
        <w:rFonts w:ascii="黑体" w:eastAsia="黑体" w:hAnsi="黑体"/>
      </w:rPr>
    </w:pPr>
    <w:r w:rsidRPr="0007549D">
      <w:rPr>
        <w:rFonts w:ascii="黑体" w:eastAsia="黑体" w:hAnsi="黑体" w:hint="eastAsia"/>
      </w:rPr>
      <w:t>初分 办事品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2C07"/>
    <w:rsid w:val="0007549D"/>
    <w:rsid w:val="00075C40"/>
    <w:rsid w:val="0008307E"/>
    <w:rsid w:val="00083FEF"/>
    <w:rsid w:val="000A165C"/>
    <w:rsid w:val="000B44DB"/>
    <w:rsid w:val="000C0B98"/>
    <w:rsid w:val="000C109A"/>
    <w:rsid w:val="000C3085"/>
    <w:rsid w:val="000C4DBA"/>
    <w:rsid w:val="000D5413"/>
    <w:rsid w:val="000D5A06"/>
    <w:rsid w:val="000F0663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8581E"/>
    <w:rsid w:val="001867E3"/>
    <w:rsid w:val="001A0206"/>
    <w:rsid w:val="001A3544"/>
    <w:rsid w:val="001A5A1E"/>
    <w:rsid w:val="001C35CF"/>
    <w:rsid w:val="001D313F"/>
    <w:rsid w:val="001D5B2C"/>
    <w:rsid w:val="001E7E78"/>
    <w:rsid w:val="001F45D8"/>
    <w:rsid w:val="00200B54"/>
    <w:rsid w:val="00205EE1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321A4"/>
    <w:rsid w:val="003415CE"/>
    <w:rsid w:val="003458C4"/>
    <w:rsid w:val="003620C3"/>
    <w:rsid w:val="003848D2"/>
    <w:rsid w:val="00387819"/>
    <w:rsid w:val="00394055"/>
    <w:rsid w:val="003B109E"/>
    <w:rsid w:val="003B211D"/>
    <w:rsid w:val="003B720D"/>
    <w:rsid w:val="003C5F5E"/>
    <w:rsid w:val="003C761D"/>
    <w:rsid w:val="003D0A31"/>
    <w:rsid w:val="003D0A9E"/>
    <w:rsid w:val="003E521B"/>
    <w:rsid w:val="003E5B21"/>
    <w:rsid w:val="003F2B07"/>
    <w:rsid w:val="003F2DB1"/>
    <w:rsid w:val="003F74D1"/>
    <w:rsid w:val="0041784A"/>
    <w:rsid w:val="004232EF"/>
    <w:rsid w:val="0044155F"/>
    <w:rsid w:val="004500FC"/>
    <w:rsid w:val="00452B66"/>
    <w:rsid w:val="004621EE"/>
    <w:rsid w:val="00484965"/>
    <w:rsid w:val="00490D87"/>
    <w:rsid w:val="004929CF"/>
    <w:rsid w:val="00497A7F"/>
    <w:rsid w:val="004C07E6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3E12"/>
    <w:rsid w:val="00536E44"/>
    <w:rsid w:val="00540CE2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F2B5F"/>
    <w:rsid w:val="005F2C3A"/>
    <w:rsid w:val="006123FD"/>
    <w:rsid w:val="0061328B"/>
    <w:rsid w:val="00614AEF"/>
    <w:rsid w:val="00615CDC"/>
    <w:rsid w:val="00616AB5"/>
    <w:rsid w:val="006277EE"/>
    <w:rsid w:val="006307BF"/>
    <w:rsid w:val="00631934"/>
    <w:rsid w:val="00634C0A"/>
    <w:rsid w:val="00635065"/>
    <w:rsid w:val="006407C6"/>
    <w:rsid w:val="00642A63"/>
    <w:rsid w:val="00670777"/>
    <w:rsid w:val="00680EA3"/>
    <w:rsid w:val="0068731E"/>
    <w:rsid w:val="0069232E"/>
    <w:rsid w:val="006A2FA2"/>
    <w:rsid w:val="006B2D23"/>
    <w:rsid w:val="006C1857"/>
    <w:rsid w:val="006D5694"/>
    <w:rsid w:val="006E0EA4"/>
    <w:rsid w:val="006E62D2"/>
    <w:rsid w:val="006E6914"/>
    <w:rsid w:val="006F16B7"/>
    <w:rsid w:val="00702D20"/>
    <w:rsid w:val="00706CB4"/>
    <w:rsid w:val="00715E6E"/>
    <w:rsid w:val="007171DC"/>
    <w:rsid w:val="00724CB9"/>
    <w:rsid w:val="0073384C"/>
    <w:rsid w:val="00735D64"/>
    <w:rsid w:val="00745F4A"/>
    <w:rsid w:val="00750FE9"/>
    <w:rsid w:val="00756F7D"/>
    <w:rsid w:val="0076119D"/>
    <w:rsid w:val="00766B34"/>
    <w:rsid w:val="00770D2E"/>
    <w:rsid w:val="0077166A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B6209"/>
    <w:rsid w:val="009B7D1D"/>
    <w:rsid w:val="009C6DE5"/>
    <w:rsid w:val="009E4805"/>
    <w:rsid w:val="009E543A"/>
    <w:rsid w:val="009E75FB"/>
    <w:rsid w:val="009F4301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7BF8"/>
    <w:rsid w:val="00AD1918"/>
    <w:rsid w:val="00AD2946"/>
    <w:rsid w:val="00AF0A8A"/>
    <w:rsid w:val="00AF609A"/>
    <w:rsid w:val="00B01B8D"/>
    <w:rsid w:val="00B16202"/>
    <w:rsid w:val="00B204FB"/>
    <w:rsid w:val="00B2542E"/>
    <w:rsid w:val="00B32BBB"/>
    <w:rsid w:val="00B576C6"/>
    <w:rsid w:val="00B6299B"/>
    <w:rsid w:val="00B7788D"/>
    <w:rsid w:val="00B860AE"/>
    <w:rsid w:val="00B8781C"/>
    <w:rsid w:val="00B87E1B"/>
    <w:rsid w:val="00B87F13"/>
    <w:rsid w:val="00B94AE0"/>
    <w:rsid w:val="00BA0591"/>
    <w:rsid w:val="00BA1732"/>
    <w:rsid w:val="00BA5845"/>
    <w:rsid w:val="00BC19B4"/>
    <w:rsid w:val="00BC4D2D"/>
    <w:rsid w:val="00BD6A63"/>
    <w:rsid w:val="00BE0571"/>
    <w:rsid w:val="00BE1111"/>
    <w:rsid w:val="00BE5E98"/>
    <w:rsid w:val="00BF29DB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1AF6"/>
    <w:rsid w:val="00C4483D"/>
    <w:rsid w:val="00C5387D"/>
    <w:rsid w:val="00C6150B"/>
    <w:rsid w:val="00C80A06"/>
    <w:rsid w:val="00C94CCD"/>
    <w:rsid w:val="00C96D89"/>
    <w:rsid w:val="00CA6AA0"/>
    <w:rsid w:val="00CA7534"/>
    <w:rsid w:val="00CB13D5"/>
    <w:rsid w:val="00CB4B10"/>
    <w:rsid w:val="00CD4CB2"/>
    <w:rsid w:val="00CD587F"/>
    <w:rsid w:val="00CE5EC8"/>
    <w:rsid w:val="00D10F71"/>
    <w:rsid w:val="00D24437"/>
    <w:rsid w:val="00D34E73"/>
    <w:rsid w:val="00D3630D"/>
    <w:rsid w:val="00D371AD"/>
    <w:rsid w:val="00D41761"/>
    <w:rsid w:val="00D47494"/>
    <w:rsid w:val="00D50A84"/>
    <w:rsid w:val="00D5224F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C68EC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7DA6"/>
    <w:rsid w:val="00F11EA2"/>
    <w:rsid w:val="00F124F3"/>
    <w:rsid w:val="00F151B4"/>
    <w:rsid w:val="00F20B24"/>
    <w:rsid w:val="00F22107"/>
    <w:rsid w:val="00F27220"/>
    <w:rsid w:val="00F45FE7"/>
    <w:rsid w:val="00F5072A"/>
    <w:rsid w:val="00F574FA"/>
    <w:rsid w:val="00F61162"/>
    <w:rsid w:val="00F628F7"/>
    <w:rsid w:val="00F7500F"/>
    <w:rsid w:val="00F90170"/>
    <w:rsid w:val="00FA57C1"/>
    <w:rsid w:val="00FB698E"/>
    <w:rsid w:val="00FD252F"/>
    <w:rsid w:val="00FE0FCA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1543</Words>
  <Characters>8801</Characters>
  <Application>Microsoft Office Word</Application>
  <DocSecurity>0</DocSecurity>
  <Lines>73</Lines>
  <Paragraphs>20</Paragraphs>
  <ScaleCrop>false</ScaleCrop>
  <Company/>
  <LinksUpToDate>false</LinksUpToDate>
  <CharactersWithSpaces>10324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225</cp:revision>
  <dcterms:created xsi:type="dcterms:W3CDTF">2023-06-23T04:37:00Z</dcterms:created>
  <dcterms:modified xsi:type="dcterms:W3CDTF">2023-08-28T03:39:00Z</dcterms:modified>
</cp:coreProperties>
</file>