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EA4" w:rsidRDefault="006E0EA4" w:rsidP="00A90DB5"/>
    <w:p w:rsidR="00A90DB5" w:rsidRDefault="00A90DB5" w:rsidP="00A90DB5">
      <w:r>
        <w:rPr>
          <w:rFonts w:hint="eastAsia"/>
        </w:rPr>
        <w:t>尔时，具寿舍利子白佛言：世尊，如是所说岂非般若波罗蜜多？佛言：舍利子，如是所说即是般若波罗蜜多。’</w:t>
      </w:r>
    </w:p>
    <w:p w:rsidR="00903AE9" w:rsidRDefault="00903AE9" w:rsidP="00A90DB5"/>
    <w:p w:rsidR="00A90DB5" w:rsidRDefault="00A90DB5" w:rsidP="00A90DB5">
      <w:r>
        <w:rPr>
          <w:rFonts w:hint="eastAsia"/>
        </w:rPr>
        <w:t>时，舍利子复白佛言：世尊，如是般若波罗蜜多能作照明，毕竟净故。世尊，如是般若波罗蜜多皆应礼敬，我等天、人所钦奉故。</w:t>
      </w:r>
    </w:p>
    <w:p w:rsidR="00903AE9" w:rsidRDefault="00903AE9" w:rsidP="00A90DB5"/>
    <w:p w:rsidR="00A90DB5" w:rsidRDefault="00A90DB5" w:rsidP="00A90DB5">
      <w:r>
        <w:rPr>
          <w:rFonts w:hint="eastAsia"/>
        </w:rPr>
        <w:t>世尊，如是般若波罗蜜多无所染著，诸世间法不能污故。</w:t>
      </w:r>
    </w:p>
    <w:p w:rsidR="00A90DB5" w:rsidRDefault="00A90DB5" w:rsidP="00A90DB5">
      <w:r>
        <w:rPr>
          <w:rFonts w:hint="eastAsia"/>
        </w:rPr>
        <w:t>世尊，如是般若波罗蜜多远离一切三界瞖眩，能除烦恼诸见暗故。世尊，如是般若波罗蜜多最为上首，于一切种觉分法中极尊胜故。世尊，如是般若波罗蜜多能作安隐，永断一切惊恐逼恼灾横事故。世尊，如是般若波罗蜜多能施光明，摄受诸有情令得五眼故。</w:t>
      </w:r>
    </w:p>
    <w:p w:rsidR="00A90DB5" w:rsidRDefault="00A90DB5" w:rsidP="00A90DB5">
      <w:r>
        <w:rPr>
          <w:rFonts w:hint="eastAsia"/>
        </w:rPr>
        <w:t>世尊，如是般若波罗蜜多能示中道，令失路者离二边故。</w:t>
      </w:r>
    </w:p>
    <w:p w:rsidR="00A90DB5" w:rsidRDefault="00A90DB5" w:rsidP="00A90DB5">
      <w:r>
        <w:rPr>
          <w:rFonts w:hint="eastAsia"/>
        </w:rPr>
        <w:t>世尊，如是般若波罗蜜多善能发生一切智智，永断一切相续烦恼并习气故。世尊，如是般若波罗蜜多是诸菩萨摩诃萨母，菩萨所修一切佛法从此生故。世尊，如是般若波罗蜜多不生不灭，自相空故。</w:t>
      </w:r>
    </w:p>
    <w:p w:rsidR="00A90DB5" w:rsidRDefault="00A90DB5" w:rsidP="00A90DB5">
      <w:r>
        <w:rPr>
          <w:rFonts w:hint="eastAsia"/>
        </w:rPr>
        <w:t>世尊，如是般若波罗蜜多远离生死，非常非坏故。世尊，如是般若波罗蜜多能作依怙，施诸法宝故。世尊，如是般若波罗蜜多能成佛十力，不可屈伏故。</w:t>
      </w:r>
    </w:p>
    <w:p w:rsidR="00A90DB5" w:rsidRDefault="00A90DB5" w:rsidP="00A90DB5">
      <w:r>
        <w:rPr>
          <w:rFonts w:hint="eastAsia"/>
        </w:rPr>
        <w:t>世尊，如是般若波罗蜜多能转三转十二行相无上法轮，达一切法无转还故。世尊，如是般若波罗蜜多能示诸法无颠倒性，显了无性自性空故。</w:t>
      </w:r>
    </w:p>
    <w:p w:rsidR="00903AE9" w:rsidRDefault="00903AE9" w:rsidP="00A90DB5"/>
    <w:p w:rsidR="00A90DB5" w:rsidRDefault="00A90DB5" w:rsidP="00A90DB5">
      <w:r>
        <w:rPr>
          <w:rFonts w:hint="eastAsia"/>
        </w:rPr>
        <w:t>世尊，住菩萨乘、若独觉乘、若声闻乘诸有情类，于此般若波罗蜜多应云何住？</w:t>
      </w:r>
    </w:p>
    <w:p w:rsidR="00A90DB5" w:rsidRDefault="00A90DB5" w:rsidP="00A90DB5">
      <w:r w:rsidRPr="00182C85">
        <w:rPr>
          <w:rFonts w:hint="eastAsia"/>
          <w:b/>
        </w:rPr>
        <w:t>佛言：舍利子，是诸有情于此般若波罗蜜多应如佛住，供养、礼敬、思惟般若波罗蜜多应如供养、礼敬、思惟佛薄伽梵。所以者何？般若波罗蜜多不异佛薄伽梵，佛薄伽梵不异般若波罗蜜多，般若波罗蜜多即是佛薄伽梵，佛薄伽梵即是般若波罗蜜多。</w:t>
      </w:r>
      <w:r>
        <w:rPr>
          <w:rFonts w:hint="eastAsia"/>
        </w:rPr>
        <w:t>何以故？</w:t>
      </w:r>
    </w:p>
    <w:p w:rsidR="00A90DB5" w:rsidRDefault="00A90DB5" w:rsidP="00A90DB5">
      <w:r>
        <w:rPr>
          <w:rFonts w:hint="eastAsia"/>
        </w:rPr>
        <w:t>舍利子，一切如来、应、正等觉皆由般若波罗蜜多得出现故。</w:t>
      </w:r>
    </w:p>
    <w:p w:rsidR="00A90DB5" w:rsidRDefault="00A90DB5" w:rsidP="00A90DB5">
      <w:r>
        <w:rPr>
          <w:rFonts w:hint="eastAsia"/>
        </w:rPr>
        <w:t>舍利子，一切菩萨摩诃萨、独觉、阿罗汉、不还、一来、预流等皆由般若波罗蜜多得出现故。</w:t>
      </w:r>
    </w:p>
    <w:p w:rsidR="00A90DB5" w:rsidRDefault="00A90DB5" w:rsidP="00A90DB5">
      <w:r>
        <w:rPr>
          <w:rFonts w:hint="eastAsia"/>
        </w:rPr>
        <w:t>舍利子，一切世间十善业道、四静虑、四无量、四无色定、五神通皆由般若波罗蜜多得出现故。</w:t>
      </w:r>
    </w:p>
    <w:p w:rsidR="00A90DB5" w:rsidRDefault="00A90DB5" w:rsidP="00A90DB5">
      <w:r>
        <w:rPr>
          <w:rFonts w:hint="eastAsia"/>
        </w:rPr>
        <w:t>舍利子，一切布施、净戒、安忍、精进、静虑、般若波罗蜜多皆由般若波罗蜜多得出现故。</w:t>
      </w:r>
    </w:p>
    <w:p w:rsidR="00A90DB5" w:rsidRDefault="00A90DB5" w:rsidP="00A90DB5">
      <w:r>
        <w:rPr>
          <w:rFonts w:hint="eastAsia"/>
        </w:rPr>
        <w:t>舍利子，一切内空、外空、内外空、空空、大空、胜义空、有为空、无为空、毕竟空、无</w:t>
      </w:r>
    </w:p>
    <w:p w:rsidR="00A90DB5" w:rsidRDefault="00A90DB5" w:rsidP="00A90DB5">
      <w:r>
        <w:rPr>
          <w:rFonts w:hint="eastAsia"/>
        </w:rPr>
        <w:t>际空、散空、无变异空、本性空、自相空、共相空、一切法空、不可得空、无性空、自性空、无性自性空皆由般若波罗蜜多得出现故。</w:t>
      </w:r>
    </w:p>
    <w:p w:rsidR="00A90DB5" w:rsidRDefault="00A90DB5" w:rsidP="00A90DB5">
      <w:r>
        <w:rPr>
          <w:rFonts w:hint="eastAsia"/>
        </w:rPr>
        <w:t>舍利子，一切真如、法界、法性、不虚妄性、不变异性、平等性、离生性、法定、法住、实际、虚空界、不思议界皆由般若波罗蜜多得出现故。</w:t>
      </w:r>
    </w:p>
    <w:p w:rsidR="00A90DB5" w:rsidRDefault="00A90DB5" w:rsidP="00A90DB5">
      <w:r>
        <w:rPr>
          <w:rFonts w:hint="eastAsia"/>
        </w:rPr>
        <w:t>舍利子，一切苦圣谛、集圣谛、灭圣谛、道圣谛皆由般若波罗蜜多得出现故。舍利子，一切四静虑、四无量、四无色定皆由般若波罗蜜多得出现故。</w:t>
      </w:r>
    </w:p>
    <w:p w:rsidR="00A90DB5" w:rsidRDefault="00A90DB5" w:rsidP="00A90DB5">
      <w:r>
        <w:rPr>
          <w:rFonts w:hint="eastAsia"/>
        </w:rPr>
        <w:t>舍利子，一切八解脱、八胜处、九次第定、十遍处皆由般若波罗蜜多得出现故。</w:t>
      </w:r>
    </w:p>
    <w:p w:rsidR="00A90DB5" w:rsidRDefault="00A90DB5" w:rsidP="00A90DB5">
      <w:r>
        <w:rPr>
          <w:rFonts w:hint="eastAsia"/>
        </w:rPr>
        <w:t>舍利子，一切四念住、四正断、四神足、五根、五力、七等觉支、八圣道支皆由般若波罗蜜多得出现故。</w:t>
      </w:r>
    </w:p>
    <w:p w:rsidR="00A90DB5" w:rsidRDefault="00A90DB5" w:rsidP="00A90DB5">
      <w:r>
        <w:rPr>
          <w:rFonts w:hint="eastAsia"/>
        </w:rPr>
        <w:t>舍利子，一切空解脱门、无相解脱门、无愿解脱门皆由般若波罗蜜多得出现故。舍利子，一切五眼、六神通皆由般若波罗蜜多得出现故。</w:t>
      </w:r>
    </w:p>
    <w:p w:rsidR="00A90DB5" w:rsidRDefault="00A90DB5" w:rsidP="00A90DB5">
      <w:r>
        <w:rPr>
          <w:rFonts w:hint="eastAsia"/>
        </w:rPr>
        <w:t>舍利子，一切佛十力、四无所畏、四无碍解、大慈、大悲、大喜、大舍、十八佛不共法皆由般若波罗蜜多得出现故。</w:t>
      </w:r>
    </w:p>
    <w:p w:rsidR="00903AE9" w:rsidRDefault="00903AE9" w:rsidP="00A90DB5"/>
    <w:p w:rsidR="00A90DB5" w:rsidRDefault="00A90DB5" w:rsidP="00A90DB5">
      <w:r>
        <w:rPr>
          <w:rFonts w:hint="eastAsia"/>
        </w:rPr>
        <w:t>舍利子，一切无忘失法、恒住舍性皆由般若波罗蜜多得出现故。</w:t>
      </w:r>
    </w:p>
    <w:p w:rsidR="00A90DB5" w:rsidRDefault="00A90DB5" w:rsidP="00A90DB5">
      <w:r>
        <w:rPr>
          <w:rFonts w:hint="eastAsia"/>
        </w:rPr>
        <w:t>舍利子，一切智、道相智、一切相智皆由般若波罗蜜多得出现故。</w:t>
      </w:r>
    </w:p>
    <w:p w:rsidR="00A90DB5" w:rsidRDefault="00A90DB5" w:rsidP="00A90DB5">
      <w:r>
        <w:rPr>
          <w:rFonts w:hint="eastAsia"/>
        </w:rPr>
        <w:t>舍利子，一切陀罗尼门、一切三摩地门皆由般若波罗蜜多得出现故。</w:t>
      </w:r>
    </w:p>
    <w:p w:rsidR="00A90DB5" w:rsidRDefault="00A90DB5" w:rsidP="00A90DB5"/>
    <w:p w:rsidR="00A90DB5" w:rsidRDefault="00A90DB5" w:rsidP="00A90DB5">
      <w:r>
        <w:rPr>
          <w:rFonts w:hint="eastAsia"/>
        </w:rPr>
        <w:t>时，天帝释窃生是念：今舍利子以何因缘乃问斯事？</w:t>
      </w:r>
    </w:p>
    <w:p w:rsidR="00903AE9" w:rsidRDefault="00903AE9" w:rsidP="00A90DB5"/>
    <w:p w:rsidR="00A90DB5" w:rsidRDefault="00A90DB5" w:rsidP="00A90DB5">
      <w:r>
        <w:rPr>
          <w:rFonts w:hint="eastAsia"/>
        </w:rPr>
        <w:t>时，舍利子知其心念便告之言：憍尸迦，诸菩萨摩诃萨为般若波罗蜜多及方便善巧所摄受故，能于过去、未来、现在十方世界，一切如来、应、正等觉从初发心至得无上正等菩提、转妙法轮乃至法灭，于其中间所有一切功德善根，若诸声闻、独觉、菩萨、余有情类功德善根，合集称量现前随喜回向无上正等菩提，由是因缘故问斯事。</w:t>
      </w:r>
    </w:p>
    <w:p w:rsidR="00903AE9" w:rsidRDefault="00903AE9" w:rsidP="00A90DB5"/>
    <w:p w:rsidR="00A90DB5" w:rsidRDefault="00A90DB5" w:rsidP="00A90DB5">
      <w:r>
        <w:rPr>
          <w:rFonts w:hint="eastAsia"/>
        </w:rPr>
        <w:t>复次，憍尸迦，诸菩萨摩诃萨所学般若波罗蜜多超胜布施、净戒、安忍、精进、静虑波罗蜜多无量倍数，如生盲人百千等众，无净目者善引导之，犹尚不能近趣正道，况能远达丰乐大城？如是布施、净戒、安忍、精进、静虑波罗蜜多诸生盲众，若无般若波罗蜜多净目者导，尚不能趣菩萨正道，况能得入一切智城？</w:t>
      </w:r>
    </w:p>
    <w:p w:rsidR="00903AE9" w:rsidRDefault="00903AE9" w:rsidP="00A90DB5"/>
    <w:p w:rsidR="00A90DB5" w:rsidRDefault="00A90DB5" w:rsidP="00A90DB5">
      <w:r>
        <w:rPr>
          <w:rFonts w:hint="eastAsia"/>
        </w:rPr>
        <w:t>复次，憍尸迦，如是布施、净戒、安忍、精进、静虑波罗蜜多，由此般若波罗蜜多所摄受故，名有目者；复由般若波罗蜜多之所摄受故，布施等一切皆得到彼岸名。</w:t>
      </w:r>
    </w:p>
    <w:p w:rsidR="00903AE9" w:rsidRDefault="00903AE9" w:rsidP="00A90DB5"/>
    <w:p w:rsidR="00A90DB5" w:rsidRDefault="00A90DB5" w:rsidP="00A90DB5">
      <w:r>
        <w:rPr>
          <w:rFonts w:hint="eastAsia"/>
        </w:rPr>
        <w:t>时，天帝释便白具寿舍利子言：如大德说‘布施等五波罗蜜多，要由般若波罗蜜多所摄受故，乃得名为到彼岸’者，岂不可说要由布施波罗蜜多所摄受故，余五乃得到彼岸名？要由净戒波罗蜜多所摄受故，余五乃得到彼岸名？要由安忍波罗蜜多所摄受故，余五乃得到彼岸名？要由精进波罗蜜多所摄受故，余五乃得到彼岸名？要由静虑波罗蜜多所摄受故，余五乃得到彼岸名？若尔，何缘独赞般若超胜余五波罗蜜多？</w:t>
      </w:r>
    </w:p>
    <w:p w:rsidR="00903AE9" w:rsidRDefault="00903AE9" w:rsidP="00A90DB5"/>
    <w:p w:rsidR="00A90DB5" w:rsidRPr="00182C85" w:rsidRDefault="00A90DB5" w:rsidP="00A90DB5">
      <w:pPr>
        <w:rPr>
          <w:b/>
        </w:rPr>
      </w:pPr>
      <w:r w:rsidRPr="00182C85">
        <w:rPr>
          <w:rFonts w:hint="eastAsia"/>
          <w:b/>
        </w:rPr>
        <w:t>舍利子言：不尔，不尔。何以故？憍尸迦，非由布施波罗蜜多所摄受故，余五方得到彼岸名；非由净戒波罗蜜多所摄受故，余五方得到彼岸名；非由安忍波罗蜜多所摄受故，余五方得到彼岸名；非由精进波罗蜜多所摄受故，余五方得到彼岸名；非由静虑波罗蜜多所摄受故，余五方得到彼岸名。但由般若波罗蜜多所摄受故，余五方得到彼岸名。所以者何？诸菩萨摩诃萨要住般若波罗蜜多，方能圆满布施、净戒、安忍、精进、静虑、般若波罗蜜多，非住余五能成是事。是故般若波罗蜜多于前五种，为最为胜、为尊为高、为妙为微妙、为上为无上、无等无等等。</w:t>
      </w:r>
    </w:p>
    <w:sectPr w:rsidR="00A90DB5" w:rsidRPr="00182C85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A3F" w:rsidRDefault="00FA1A3F" w:rsidP="00853D34">
      <w:r>
        <w:separator/>
      </w:r>
    </w:p>
  </w:endnote>
  <w:endnote w:type="continuationSeparator" w:id="0">
    <w:p w:rsidR="00FA1A3F" w:rsidRDefault="00FA1A3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B78D6">
        <w:pPr>
          <w:pStyle w:val="a4"/>
          <w:jc w:val="right"/>
        </w:pPr>
        <w:fldSimple w:instr=" PAGE   \* MERGEFORMAT ">
          <w:r w:rsidR="003D6A33" w:rsidRPr="003D6A3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A3F" w:rsidRDefault="00FA1A3F" w:rsidP="00853D34">
      <w:r>
        <w:separator/>
      </w:r>
    </w:p>
  </w:footnote>
  <w:footnote w:type="continuationSeparator" w:id="0">
    <w:p w:rsidR="00FA1A3F" w:rsidRDefault="00FA1A3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EA4" w:rsidRDefault="00A90DB5" w:rsidP="00A90DB5">
    <w:pPr>
      <w:tabs>
        <w:tab w:val="left" w:pos="3045"/>
        <w:tab w:val="center" w:pos="4153"/>
      </w:tabs>
      <w:jc w:val="center"/>
      <w:rPr>
        <w:rFonts w:ascii="黑体" w:eastAsia="黑体" w:hAnsi="黑体"/>
        <w:sz w:val="32"/>
        <w:szCs w:val="32"/>
      </w:rPr>
    </w:pPr>
    <w:r w:rsidRPr="00A90DB5">
      <w:rPr>
        <w:rFonts w:ascii="黑体" w:eastAsia="黑体" w:hAnsi="黑体" w:hint="eastAsia"/>
        <w:sz w:val="32"/>
        <w:szCs w:val="32"/>
      </w:rPr>
      <w:t>由般若波罗蜜多得出现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A90DB5">
      <w:rPr>
        <w:rFonts w:ascii="黑体" w:eastAsia="黑体" w:hAnsi="黑体" w:hint="eastAsia"/>
        <w:sz w:val="18"/>
        <w:szCs w:val="18"/>
      </w:rPr>
      <w:t>72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182C85" w:rsidRDefault="003D6A33" w:rsidP="003D6A33">
    <w:pPr>
      <w:pStyle w:val="a3"/>
      <w:rPr>
        <w:rFonts w:ascii="黑体" w:eastAsia="黑体" w:hAnsi="黑体"/>
      </w:rPr>
    </w:pPr>
    <w:r w:rsidRPr="003D6A33">
      <w:rPr>
        <w:rFonts w:ascii="黑体" w:eastAsia="黑体" w:hAnsi="黑体" w:hint="eastAsia"/>
      </w:rPr>
      <w:t>初分 赞般若品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5C40"/>
    <w:rsid w:val="00083FEF"/>
    <w:rsid w:val="000C0B98"/>
    <w:rsid w:val="000C3085"/>
    <w:rsid w:val="000D5413"/>
    <w:rsid w:val="000D5A06"/>
    <w:rsid w:val="000F0663"/>
    <w:rsid w:val="0012696C"/>
    <w:rsid w:val="00140949"/>
    <w:rsid w:val="0014782E"/>
    <w:rsid w:val="00147F09"/>
    <w:rsid w:val="00155E44"/>
    <w:rsid w:val="001612E7"/>
    <w:rsid w:val="001650CF"/>
    <w:rsid w:val="00171B3C"/>
    <w:rsid w:val="00182C85"/>
    <w:rsid w:val="0018581E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109E"/>
    <w:rsid w:val="003B211D"/>
    <w:rsid w:val="003B720D"/>
    <w:rsid w:val="003C5F5E"/>
    <w:rsid w:val="003D0A31"/>
    <w:rsid w:val="003D0A9E"/>
    <w:rsid w:val="003D6A33"/>
    <w:rsid w:val="003E521B"/>
    <w:rsid w:val="003E5B21"/>
    <w:rsid w:val="003F2DB1"/>
    <w:rsid w:val="003F74D1"/>
    <w:rsid w:val="0041784A"/>
    <w:rsid w:val="004232EF"/>
    <w:rsid w:val="004500FC"/>
    <w:rsid w:val="00452B66"/>
    <w:rsid w:val="004621EE"/>
    <w:rsid w:val="00490D87"/>
    <w:rsid w:val="004929CF"/>
    <w:rsid w:val="00497A7F"/>
    <w:rsid w:val="004B78D6"/>
    <w:rsid w:val="004C07E6"/>
    <w:rsid w:val="004D0236"/>
    <w:rsid w:val="004D50CD"/>
    <w:rsid w:val="004D52AF"/>
    <w:rsid w:val="004D6B69"/>
    <w:rsid w:val="004E2142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43D0"/>
    <w:rsid w:val="0054772A"/>
    <w:rsid w:val="00554BDD"/>
    <w:rsid w:val="00571CDD"/>
    <w:rsid w:val="005858E0"/>
    <w:rsid w:val="0058594D"/>
    <w:rsid w:val="00594B40"/>
    <w:rsid w:val="0059632E"/>
    <w:rsid w:val="005A383B"/>
    <w:rsid w:val="005C76D1"/>
    <w:rsid w:val="005F2B5F"/>
    <w:rsid w:val="005F2C3A"/>
    <w:rsid w:val="006123FD"/>
    <w:rsid w:val="00614AEF"/>
    <w:rsid w:val="00615CDC"/>
    <w:rsid w:val="006277EE"/>
    <w:rsid w:val="006307BF"/>
    <w:rsid w:val="00631934"/>
    <w:rsid w:val="00634C0A"/>
    <w:rsid w:val="00635065"/>
    <w:rsid w:val="00642A63"/>
    <w:rsid w:val="00680EA3"/>
    <w:rsid w:val="0069232E"/>
    <w:rsid w:val="006A2FA2"/>
    <w:rsid w:val="006B2D23"/>
    <w:rsid w:val="006D5694"/>
    <w:rsid w:val="006E0EA4"/>
    <w:rsid w:val="006E62D2"/>
    <w:rsid w:val="006E6914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92505"/>
    <w:rsid w:val="007A4343"/>
    <w:rsid w:val="007A454B"/>
    <w:rsid w:val="007A524E"/>
    <w:rsid w:val="007A65BF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5AAF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32BBB"/>
    <w:rsid w:val="00B576C6"/>
    <w:rsid w:val="00B6299B"/>
    <w:rsid w:val="00B860AE"/>
    <w:rsid w:val="00B8781C"/>
    <w:rsid w:val="00B87E1B"/>
    <w:rsid w:val="00B87F13"/>
    <w:rsid w:val="00B94AE0"/>
    <w:rsid w:val="00BA5845"/>
    <w:rsid w:val="00BC19B4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94CCD"/>
    <w:rsid w:val="00C96D89"/>
    <w:rsid w:val="00CA6AA0"/>
    <w:rsid w:val="00CB13D5"/>
    <w:rsid w:val="00CD4CB2"/>
    <w:rsid w:val="00CD587F"/>
    <w:rsid w:val="00CE5EC8"/>
    <w:rsid w:val="00D10F71"/>
    <w:rsid w:val="00D24437"/>
    <w:rsid w:val="00D3630D"/>
    <w:rsid w:val="00D371AD"/>
    <w:rsid w:val="00D41761"/>
    <w:rsid w:val="00D47494"/>
    <w:rsid w:val="00D50A84"/>
    <w:rsid w:val="00D5224F"/>
    <w:rsid w:val="00D921B3"/>
    <w:rsid w:val="00DA0B02"/>
    <w:rsid w:val="00DB3028"/>
    <w:rsid w:val="00DB747E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32CC"/>
    <w:rsid w:val="00F574FA"/>
    <w:rsid w:val="00F61162"/>
    <w:rsid w:val="00F628F7"/>
    <w:rsid w:val="00F7500F"/>
    <w:rsid w:val="00F90170"/>
    <w:rsid w:val="00FA1A3F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190</cp:revision>
  <dcterms:created xsi:type="dcterms:W3CDTF">2023-06-23T04:37:00Z</dcterms:created>
  <dcterms:modified xsi:type="dcterms:W3CDTF">2023-08-27T04:58:00Z</dcterms:modified>
</cp:coreProperties>
</file>