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BD0" w:rsidRDefault="002C4BD0" w:rsidP="00AB1401"/>
    <w:p w:rsidR="00BC19B4" w:rsidRDefault="00BC19B4" w:rsidP="00BC19B4">
      <w:r>
        <w:rPr>
          <w:rFonts w:hint="eastAsia"/>
        </w:rPr>
        <w:t>时，舍利子问善现言：何缘故说，色等不生则非色等？</w:t>
      </w:r>
    </w:p>
    <w:p w:rsidR="00BC19B4" w:rsidRDefault="00BC19B4" w:rsidP="00BC19B4">
      <w:r>
        <w:rPr>
          <w:rFonts w:hint="eastAsia"/>
        </w:rPr>
        <w:t>善现答言：舍利子，色色性空，此性空中无生无色；受、想、行、识受、想、行、识性空，此性空中无生无受、想、行、识。舍利子，由此缘故我作是说：色不生则非色，受、想、行、识不生则非受、想、行、识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眼处眼处性空，此性空中无生无眼处；耳、鼻、舌、身、意处耳、鼻、舌、身、意处性空，此性空中无生无耳、鼻、舌、身、意处。舍利子，由此缘故我作是说：眼处不生则非眼处，耳、鼻、舌、身、意处不生则非耳、鼻、舌、身、意处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色处色处性空，此性空中无生无色处；声、香、味、触、法处声、香、味、触、法处性空，此性空中无生无声、香、味、触、法处。舍利子，由此缘故我作是说：色处不生则非色处，声、香、味、触、法处不生则非声、香、味、触、法处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眼界眼界性空，此性空中无生无眼界；色界、眼识界及眼触、眼触为缘所生诸受色界乃至眼触为缘所生诸受性空，此性空中无生无色界乃至眼触为缘所生诸受。舍利子，由此缘故我作是说：眼界不生则非眼界，色界乃至眼触为缘所生诸受不生则非色界乃至眼触为缘所生诸受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耳界耳界性空，此性空中无生无耳界；声界、耳识界及耳触、耳触为缘所生诸受声界乃至耳触为缘所生诸受性空，此性空中无生无声界乃至耳触为缘所生诸受。舍利子，由此缘故我作是说：耳界不生则非耳界，声界乃至耳触为缘所生诸受不生则非声界乃至耳触为缘所生诸受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鼻界鼻界性空，此性空中无生无鼻界；香界、鼻识界及鼻触、鼻触为缘所生诸受香界乃至鼻触为缘所生诸受性空，此性空中无生无香界乃至鼻触为缘所生诸受。舍利子，由此缘故我作是说：鼻界不生则非鼻界，香界乃至鼻触为缘所生诸受不生则非香界乃至鼻触为缘所生诸受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舌界舌界性空，此性空中无生无舌界；味界、舌识界及舌触、舌触为缘所生诸受味界乃至舌触为缘所生诸受性空，此性空中无生无味界乃至舌触为缘所生诸受。舍利子，由此缘故我作是说：舌界不生则非舌界，味界乃至舌触为缘所生诸受不生则非味界乃至舌触为缘所生诸受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身界身界性空，此性空中无生无身界；触界、身识界及身触、身触为缘所生诸受触界乃至身触为缘所生诸受性空，此性空中无生无触界乃至身触为缘所生诸受。舍利子，由此缘故我作是说：身界不生则非身界，触界乃至身触为缘所生诸受不生则非触界乃至身触为缘所生诸受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意界意界性空，此性空中无生无意界；法界、意识界及意触、意触为缘所生诸受法界乃至意触为缘所生诸受性空，此性空中无生无法界乃至意触为缘所生诸受。舍利子，由此缘故我作是说：意界不生则非意界，法界乃至意触为缘所生诸受不生则非法界乃至意触为缘所生诸受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地界地界性空，此性空中无生无地界；水、火、风、空、识界水、火、风、空、识界性空，此性空中无生无水、火、风、空、识界。舍利子，由此缘故我作是说：地界不生则非地界，水、火、风、空、识界不生则非水、火、风、空、识界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苦圣谛苦圣谛性空，此性空中无生无苦圣谛；集、灭、道圣谛集、灭、道圣谛性空，此性空中无生无集、灭、道圣谛。舍利子，由此缘故我作是说：苦圣谛不生则非苦圣谛，集、灭、道圣谛不生则非集、灭、道圣谛。</w:t>
      </w:r>
    </w:p>
    <w:p w:rsidR="0091444C" w:rsidRPr="0091444C" w:rsidRDefault="0091444C" w:rsidP="00BC19B4"/>
    <w:p w:rsidR="00BC19B4" w:rsidRDefault="00BC19B4" w:rsidP="00BC19B4">
      <w:r>
        <w:rPr>
          <w:rFonts w:hint="eastAsia"/>
        </w:rPr>
        <w:t>舍利子，无明无明性空，此性空中无生无无明；行、识、名色、六处、触、受、爱、取、有、生、老死愁叹苦忧恼行乃至老死愁叹苦忧恼性空，此性空中无生无行乃至老死愁叹苦忧恼。舍利子，由此缘故我作是说：无明不生则非无明，行乃至老死愁叹苦忧恼不生则非行乃至老死愁叹苦忧恼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内空内空性空，此性空中无生无内空；外空、内外空、空空、大空、胜义空、有为空、无为空、毕竟空、无际空、散空、无变异空、本性空、自相空、共相空、一切法空、不可得空、无性空、自性空、无性自性空外空乃至无性自性空性空，此性空中无生无外空乃至无性自性空。舍利子，由此缘故我作是说：内空不生则非内空，外空乃至无性自性空不生则非外空乃至无性自性空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布施波罗蜜多布施波罗蜜多性空，此性空中无生无布施波罗蜜多；净戒、安忍、精进、静虑、般若波罗蜜多净戒、安忍、精进、静虑、般若波罗蜜多性空，此性空中无生无净戒、安忍、精进、静虑、般若波罗蜜多。舍利子，由此缘故我作是说：布施波罗蜜多不生则非布施波罗蜜多，净戒、安忍、精进、静虑、般若波罗蜜多不生则非净戒、安忍、精进、静虑、般若波罗蜜多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四静虑四静虑性空，此性空中无生无四静虑；四无量、四无色定四无量、四无色定性空，此性空中无生无四无量、四无色定。舍利子，由此缘故我作是说：四静虑不生则非四静虑，四无量、四无色定不生则非四无量、四无色定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八解脱八解脱性空，此性空中无生无八解脱；八胜处、九次第定、十遍处八胜处、九次第定、十遍处性空，此性空中无生无八胜处、九次第定、十遍处。舍利子，由此缘故我作是说：八解脱不生则非八解脱，八胜处、九次第定、十遍处不生则非八胜处、九次第定、十遍处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四念住四念住性空，此性空中无生无四念住；四正断、四神足、五根、五力、七等觉支、八圣道支四正断乃至八圣道支性空，此性空中无生无四正断乃至八圣道支。舍利子，由此缘故我作是说：四念住不生则非四念住，四正断乃至八圣道支不生则非四正断乃至八圣道支。舍利子，空解脱门空解脱门性空，此性空中无生无空解脱门；无相、无愿解脱门无相、无愿解脱门性空，此性空中无生无无相、无愿解脱门。舍利子，由此缘故我作是说：空解脱门不生则非空解脱门，无相、无愿解脱门不生则非无相、无愿解脱门。</w:t>
      </w:r>
    </w:p>
    <w:p w:rsidR="0091444C" w:rsidRDefault="0091444C" w:rsidP="00BC19B4"/>
    <w:p w:rsidR="0091444C" w:rsidRDefault="0091444C" w:rsidP="00BC19B4"/>
    <w:p w:rsidR="0091444C" w:rsidRDefault="0091444C" w:rsidP="00BC19B4"/>
    <w:p w:rsidR="00BC19B4" w:rsidRDefault="00BC19B4" w:rsidP="00BC19B4">
      <w:r>
        <w:rPr>
          <w:rFonts w:hint="eastAsia"/>
        </w:rPr>
        <w:t>舍利子，五眼五眼性空，此性空中无生无五眼；六神通六神通性空，此性空中无生无六神通。舍利子，由此缘故我作是说：五眼不生则非五眼，六神通不生则非六神通。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佛十力佛十力性空，此性空中无生无佛十力；四无所畏、四无碍解、大慈、大悲、大喜、大舍、十八佛不共法四无所畏乃至十八佛不共法性空，此性空中无生无四无所畏乃至十八佛不共法。舍利子，由此缘故我作是说：佛十力不生则非佛十力，四无所畏乃至十八佛不共法不生则非四无所畏乃至十八佛不共法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真如真如性空，此性空中无生无真如；法界、法性、平等性、离生性、法定、法住、实际、虚空界、不思议界法界乃至不思议界性空，此性空中无生无法界乃至不思议界。舍利子，由此缘故我作是说：真如不生则非真如，法界乃至不思议界不生则非法界乃至不思议界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无上正等菩提无上正等菩提性空，此性空中无生无无上正等菩提；一切智、道相智、一切相智一切智、道相智、一切相智性空，此性空中无生无一切智、道相智、一切相智。舍利子，由此缘故我作是说：无上正等菩提不生则非无上正等菩提，一切智、道相智、一切相智不生则非一切智、道相智、一切相智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舍利子，无忘失法无忘失法性空，此性空中无生无无忘失法；恒住舍性恒住舍性性空，此性空中无生无恒住舍性。舍利子，由此缘故我作是说：无忘失法不生则非无忘失法，恒住舍性不生则非恒住舍性。</w:t>
      </w:r>
    </w:p>
    <w:p w:rsidR="0091444C" w:rsidRDefault="0091444C" w:rsidP="00BC19B4"/>
    <w:p w:rsidR="00BC19B4" w:rsidRDefault="00BC19B4" w:rsidP="00BC19B4">
      <w:r>
        <w:rPr>
          <w:rFonts w:hint="eastAsia"/>
        </w:rPr>
        <w:t>舍利子，一切陀罗尼门一切陀罗尼门性空，此性空中无生无一切陀罗尼门；一切三摩地门一切三摩地门性空，此性空中无生无一切三摩地门。舍利子，由此缘故我作是说：一切陀罗尼门不生则非一切陀罗尼门，一切三摩地门不生则非一切三摩地门。</w:t>
      </w:r>
    </w:p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/>
    <w:p w:rsidR="00BC19B4" w:rsidRDefault="00BC19B4" w:rsidP="00BC19B4">
      <w:r>
        <w:rPr>
          <w:rFonts w:hint="eastAsia"/>
        </w:rPr>
        <w:t>时，舍利子问善现言：何缘故说，色等不灭则非色等？</w:t>
      </w:r>
    </w:p>
    <w:p w:rsidR="00BC19B4" w:rsidRDefault="00BC19B4" w:rsidP="00BC19B4">
      <w:r>
        <w:rPr>
          <w:rFonts w:hint="eastAsia"/>
        </w:rPr>
        <w:t>善现答言：舍利子，色色性空，此性空中无灭无色；受、想、行、识受、想、行、识性空，此性空中无灭无受、想、行、识。舍利子，由此缘故我作是说：色不灭则非色，受、想、行、识不灭则非受、想、行、识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眼处眼处性空，此性空中无灭无眼处；耳、鼻、舌、身、意处耳、鼻、舌、身、意处性空，此性空中无灭无耳、鼻、舌、身、意处。舍利子，由此缘故我作是说：眼处不灭则非眼处，耳、鼻、舌、身、意处不灭则非耳、鼻、舌、身、意处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色处色处性空，此性空中无灭无色处；声、香、味、触、法处声、香、味、触、法处性空，此性空中无灭无声、香、味、触、法处。舍利子，由此缘故我作是说：色处不灭则非色处，声、香、味、触、法处不灭则非声、香、味、触、法处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眼界眼界性空，此性空中无灭无眼界；色界、眼识界及眼触、眼触为缘所生诸受色界乃至眼触为缘所生诸受性空，此性空中无灭无色界乃至眼触为缘所生诸受。舍利子，由此缘故我作是说：眼界不灭则非眼界，色界乃至眼触为缘所生诸受不灭则非色界乃至眼触为缘所生诸受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耳界耳界性空，此性空中无灭无耳界；声界、耳识界及耳触、耳触为缘所生诸受声界乃至耳触为缘所生诸受性空，此性空中无灭无声界乃至耳触为缘所生诸受。舍利子，由此缘故我作是说：耳界不灭则非耳界，声界乃至耳触为缘所生诸受不灭则非声界乃至耳触为缘所生诸受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鼻界鼻界性空，此性空中无灭无鼻界；香界、鼻识界及鼻触、鼻触为缘所生诸受香界乃至鼻触为缘所生诸受性空，此性空中无灭无香界乃至鼻触为缘所生诸受。舍利子，由此缘故我作是说：鼻界不灭则非鼻界，香界乃至鼻触为缘所生诸受不灭则非香界乃至鼻触为缘所生诸受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舌界舌界性空，此性空中无灭无舌界；味界、舌识界及舌触、舌触为缘所生诸受味界乃至舌触为缘所生诸受性空，此性空中无灭无味界乃至舌触为缘所生诸受。舍利子，由此缘故我作是说：舌界不灭则非舌界，味界乃至舌触为缘所生诸受不灭则非味界乃至舌触为缘所生诸受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身界身界性空，此性空中无灭无身界；触界、身识界及身触、身触为缘所生诸受触界乃至身触为缘所生诸受性空，此性空中无灭无触界乃至身触为缘所生诸受。舍利子，由此缘故我作是说：身界不灭则非身界，触界乃至身触为缘所生诸受不灭则非触界乃至身触为缘所生诸受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意界意界性空，此性空中无灭无意界；法界、意识界及意触、意触为缘所生诸受法界乃至意触为缘所生诸受性空，此性空中无灭无法界乃至意触为缘所生诸受。舍利子，由此缘故我作是说：意界不灭则非意界，法界乃至意触为缘所生诸受不灭则非法界乃至意触为缘所生诸受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地界地界性空，此性空中无灭无地界；水、火、风、空、识界水、火、风、空、识界性空，此性空中无灭无水、火、风、空、识界。舍利子，由此缘故我作是说：地界不灭则非地界，水、火、风、空、识界不灭则非水、火、风、空、识界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苦圣谛苦圣谛性空，此性空中无灭无苦圣谛；集、灭、道圣谛集、灭、道圣谛性空，此性空中无灭无集、灭、道圣谛。舍利子，由此缘故我作是说：苦圣谛不灭则非苦圣谛，集、灭、道圣谛不灭则非集、灭、道圣谛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无明无明性空，此性空中无灭无无明；行、识、名色、六处、触、受、爱、取、有、生、老死愁叹苦忧恼行乃至老死愁叹苦忧恼性空，此性空中无灭无行乃至老死愁叹苦忧恼。舍利子，由此缘故我作是说：无明不灭则非无明，行乃至老死愁叹苦忧恼不灭则非行乃至老死愁叹苦忧恼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内空内空性空，此性空中无灭无内空；外空、内外空、空空、大空、胜义空、有为空、无为空、毕竟空、无际空、散空、无变异空、本性空、自相空、共相空、一切法空、不可得空、无性空、自性空、无性自性空外空乃至无性自性空性空，此性空中无灭无外空乃至无性自性空。舍利子，由此缘故我作是说：内空不灭则非内空，外空乃至无性自性空不灭则非外空乃至无性自性空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布施波罗蜜多布施波罗蜜多性空，此性空中无灭无布施波罗蜜多；净戒、安忍、精进、静虑、般若波罗蜜多净戒、安忍、精进、静虑、般若波罗蜜多性空，此性空中无灭无净戒、安忍、精进、静虑、般若波罗蜜多。舍利子，由此缘故我作是说：布施波罗蜜多不灭则非布施波罗蜜多，净戒、安忍、精进、静虑、般若波罗蜜多不灭则非净戒、安忍、精进、静虑、般若波罗蜜多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四静虑四静虑性空，此性空中无灭无四静虑；四无量、四无色定四无量、四无色定性空，此性空中无灭无四无量、四无色定。舍利子，由此缘故我作是说：四静虑不灭则非四静虑，四无量、四无色定不灭则非四无量、四无色定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八解脱八解脱性空，此性空中无灭无八解脱；八胜处、九次第定、十遍处八胜处、九次第定、十遍处性空，此性空中无灭无八胜处、九次第定、十遍处。舍利子，由此缘故我作是说：八解脱不灭则非八解脱，八胜处、九次第定、十遍处不灭则非八胜处、九次第定、十遍处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四念住四念住性空，此性空中无灭无四念住；四正断、四神足、五根、五力、七等觉支、八圣道支四正断乃至八圣道支性空，此性空中无灭无四正断乃至八圣道支。舍利子，由此缘故我作是说：四念住不灭则非四念住，四正断乃至八圣道支不灭则非四正断乃至八圣道支。舍利子，空解脱门空解脱门性空，此性空中无灭无空解脱门；无相、无愿解脱门无相、无愿解脱门性空，此性空中无灭无无相、无愿解脱门。舍利子，由此缘故我作是说：空解脱门不灭则非空解脱门，无相、无愿解脱门不灭则非无相、无愿解脱门。</w:t>
      </w:r>
    </w:p>
    <w:p w:rsidR="006277EE" w:rsidRDefault="006277EE" w:rsidP="00BC19B4"/>
    <w:p w:rsidR="006277EE" w:rsidRDefault="006277EE" w:rsidP="00BC19B4"/>
    <w:p w:rsidR="006277EE" w:rsidRDefault="006277EE" w:rsidP="00BC19B4"/>
    <w:p w:rsidR="00BC19B4" w:rsidRDefault="00BC19B4" w:rsidP="00BC19B4">
      <w:r>
        <w:rPr>
          <w:rFonts w:hint="eastAsia"/>
        </w:rPr>
        <w:t>舍利子，五眼五眼性空，此性空中无灭无五眼；六神通六神通性空，此性空中无灭无六神通。舍利子，由此缘故我作是说：五眼不灭则非五眼，六神通不灭则非六神通。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佛十力佛十力性空，此性空中无灭无佛十力；四无所畏、四无碍解、大慈、大悲、大喜、大舍、十八佛不共法四无所畏乃至十八佛不共法性空，此性空中无灭无四无所畏乃至十八佛不共法。舍利子，由此缘故我作是说：佛十力不灭则非佛十力，四无所畏乃至十八佛不共法不灭则非四无所畏乃至十八佛不共法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真如真如性空，此性空中无灭无真如；法界、法性、平等性、离生性、法定、法住、实际、虚空界、不思议界法界乃至不思议界性空，此性空中无灭无法界乃至不思议界。舍利子，由此缘故我作是说：真如不灭则非真如，法界乃至不思议界不灭则非法界乃至不思议界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无上正等菩提无上正等菩提性空，此性空中无灭无无上正等菩提；一切智、道相智、一切相智一切智、道相智、一切相智性空，此性空中无灭无一切智、道相智、一切相智。舍利子，由此缘故我作是说：无上正等菩提不灭则非无上正等菩提，一切智、道相智、一切相智不灭则非一切智、道相智、一切相智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舍利子，无忘失法无忘失法性空，此性空中无灭无无忘失法；恒住舍性恒住舍性性空，此性空中无灭无恒住舍性。舍利子，由此缘故我作是说：无忘失法不灭则非无忘失法，恒住舍性不灭则非恒住舍性。</w:t>
      </w:r>
    </w:p>
    <w:p w:rsidR="006277EE" w:rsidRDefault="006277EE" w:rsidP="00BC19B4"/>
    <w:p w:rsidR="00BC19B4" w:rsidRDefault="00BC19B4" w:rsidP="00BC19B4">
      <w:r>
        <w:rPr>
          <w:rFonts w:hint="eastAsia"/>
        </w:rPr>
        <w:t>舍利子，一切陀罗尼门一切陀罗尼门性空，此性空中无灭无一切陀罗尼门；一切三摩地门一切三摩地门性空，此性空中无灭无一切三摩地门。舍利子，由此缘故我作是说：一切陀罗尼门不灭则非一切陀罗尼门，一切三摩地门不灭则非一切三摩地门。</w:t>
      </w:r>
    </w:p>
    <w:p w:rsidR="00BC19B4" w:rsidRDefault="00BC19B4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BC19B4"/>
    <w:p w:rsidR="0091444C" w:rsidRDefault="0091444C" w:rsidP="0091444C">
      <w:r>
        <w:rPr>
          <w:rFonts w:hint="eastAsia"/>
        </w:rPr>
        <w:t>时，舍利子问善现言：何缘故说，色等不二则非色等？</w:t>
      </w:r>
    </w:p>
    <w:p w:rsidR="0091444C" w:rsidRDefault="0091444C" w:rsidP="0091444C">
      <w:r>
        <w:rPr>
          <w:rFonts w:hint="eastAsia"/>
        </w:rPr>
        <w:t>善现答言：舍利子，若色若不二，若受、想、行、识若不二，如是一切皆非相应非不相应、非有色非无色、非有见非无见、非有对非无对，咸同一相，所谓无相。舍利子，由此缘故我作是说：色不二则非色，受、想、行、识不二则非受、想、行、识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眼处若不二，若耳、鼻、舌、身、意处若不二，如是一切皆非相应非不相应、非有色非无色、非有见非无见、非有对非无对，咸同一相，所谓无相。舍利子，由此缘故我作是说：眼处不二则非眼处，耳、鼻、舌、身、意处不二则非耳、鼻、舌、身、意处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色处若不二，若声、香、味、触、法处若不二，如是一切皆非相应非不相应、非有色非无色、非有见非无见、非有对非无对，咸同一相，所谓无相。舍利子，由此缘故我作是说：色处不二则非色处，声、香、味、触、法处不二则非声、香、味、触、法处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眼界若不二，若色界、眼识界及眼触、眼触为缘所生诸受若不二，如是一切皆非相应非不相应、非有色非无色、非有见非无见、非有对非无对，咸同一相，所谓无相。舍利子，由此缘故我作是说：眼界不二则非眼界，色界乃至眼触为缘所生诸受不二则非色界乃至眼触为缘所生诸受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耳界若不二，若声界、耳识界及耳触、耳触为缘所生诸受若不二，如是一切皆非相应非不相应、非有色非无色、非有见非无见、非有对非无对，咸同一相，所谓无相。舍利子，由此缘故我作是说：耳界不二则非耳界，声界乃至耳触为缘所生诸受不二则非声界乃至耳触为缘所生诸受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鼻界若不二，若香界、鼻识界及鼻触、鼻触为缘所生诸受若不二，如是一切皆非相应非不相应、非有色非无色、非有见非无见、非有对非无对，咸同一相，所谓无相。舍利子，由此缘故我作是说：鼻界不二则非鼻界，香界乃至鼻触为缘所生诸受不二则非香界乃至鼻触为缘所生诸受。</w:t>
      </w:r>
    </w:p>
    <w:p w:rsidR="0091444C" w:rsidRDefault="0091444C" w:rsidP="0091444C"/>
    <w:p w:rsidR="0091444C" w:rsidRDefault="0091444C" w:rsidP="0091444C">
      <w:r>
        <w:rPr>
          <w:rFonts w:hint="eastAsia"/>
        </w:rPr>
        <w:t>舍利子，若舌界若不二，若味界、舌识界及舌触、舌触为缘所生诸受若不二，如是一切皆非相应非不相应、非有色非无色、非有见非无见、非有对非无对，咸同一相，所谓无相。舍利子，由此缘故我作是说：舌界不二则非舌界，味界乃至舌触为缘所生诸受不二则非味界乃至舌触为缘所生诸受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身界若不二，若触界、身识界及身触、身触为缘所生诸受若不二，如是一切皆非相应非不相应、非有色非无色、非有见非无见、非有对非无对，咸同一相，所谓无相。舍利子，由此缘故我作是说：身界不二则非身界，触界乃至身触为缘所生诸受不二则非触界乃至身触为缘所生诸受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意界若不二，若法界、意识界及意触、意触为缘所生诸受若不二，如是一切皆非相应非不相应、非有色非无色、非有见非无见、非有对非无对，咸同一相，所谓无相。舍利子，由此缘故我作是说：意界不二则非意界，法界乃至意触为缘所生诸受不二则非法界乃至意触为缘所生诸受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地界若不二，若水、火、风、空、识界若不二，如是一切皆非相应非不相应、非有色非无色、非有见非无见、非有对非无对，咸同一相，所谓无相。舍利子，由此缘故我作是说：地界不二则非地界，水、火、风、空、识界不二则非水、火、风、空、识界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苦圣谛若不二，若集、灭、道圣谛若不二，如是一切皆非相应非不相应、非有色非无色、非有见非无见、非有对非无对，咸同一相，所谓无相。舍利子，由此缘故我作是说：苦圣谛不二则非苦圣谛，集、灭、道圣谛不二则非集、灭、道圣谛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无明若不二，若行、识、名色、六处、触、受、爱、取、有、生、老死愁叹苦忧恼若不二，如是一切皆非相应非不相应、非有色非无色、非有见非无见、非有对非无对，咸同一相，所谓无相。舍利子，由此缘故我作是说：无明不二则非无明，行乃至老死愁叹苦忧恼不二则非行乃至老死愁叹苦忧恼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内空若不二，若外空、内外空、空空、大空、胜义空、有为空、无为空、毕竟空、无际空、散空、无变异空、本性空、自相空、共相空、一切法空、不可得空、无性空、自性空、无性自性空若不二，如是一切皆非相应非不相应、非有色非无色、非有见非无见、非有对非无对，咸同一相，所谓无相。舍利子，由此缘故我作是说：内空不二则非内空，外空乃至无性自性空不二则非外空乃至无性自性空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布施波罗蜜多若不二，若净戒、安忍、精进、静虑、般若波罗蜜多若不二，如是一切皆非相应非不相应、非有色非无色、非有见非无见、非有对非无对，咸同一相，所谓无相。舍利子，由此缘故我作是说：布施波罗蜜多不二则非布施波罗蜜多，净戒、安忍、精进、静虑、般若波罗蜜多不二则非净戒、安忍、精进、静虑、般若波罗蜜多。</w:t>
      </w:r>
    </w:p>
    <w:p w:rsidR="0091444C" w:rsidRDefault="0091444C" w:rsidP="0091444C"/>
    <w:p w:rsidR="0091444C" w:rsidRDefault="0091444C" w:rsidP="0091444C">
      <w:r>
        <w:rPr>
          <w:rFonts w:hint="eastAsia"/>
        </w:rPr>
        <w:t>舍利子，若四静虑若不二，若四无量、四无色定若不二，如是一切皆非相应非不相应、非有色非无色、非有见非无见、非有对非无对，咸同一相，所谓无相。舍利子，由此缘故我作是说：四静虑不二则非四静虑，四无量、四无色定不二则非四无量、四无色定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八解脱若不二，若八胜处、九次第定、十遍处若不二，如是一切皆非相应非不相应、非有色非无色、非有见非无见、非有对非无对，咸同一相，所谓无相。舍利子，由此缘故我作是说：八解脱不二则非八解脱，八胜处、九次第定、十遍处不二则非八胜处、九次第定、十遍处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四念住若不二，若四正断、四神足、五根、五力、七等觉支、八圣道支若不二，如是一切皆非相应非不相应、非有色非无色、非有见非无见、非有对非无对，咸同一相，所谓无相。舍利子，由此缘故我作是说：四念住不二则非四念住，四正断乃至八圣道支不二则非四正断乃至八圣道支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空解脱门若不二，若无相、无愿解脱门若不二，如是一切皆非相应非不相应、非有色非无色、非有见非无见、非有对非无对，咸同一相，所谓无相。舍利子，由此缘故我作是说：空解脱门不二则非空解脱门，无相无愿解脱门不二则非无相、无愿解脱门。</w:t>
      </w:r>
    </w:p>
    <w:p w:rsidR="00DB747E" w:rsidRDefault="00DB747E" w:rsidP="0091444C"/>
    <w:p w:rsidR="00DB747E" w:rsidRDefault="00DB747E" w:rsidP="0091444C"/>
    <w:p w:rsidR="0091444C" w:rsidRDefault="0091444C" w:rsidP="0091444C">
      <w:r>
        <w:rPr>
          <w:rFonts w:hint="eastAsia"/>
        </w:rPr>
        <w:t>舍利子，若五眼若不二，若六神通若不二，如是一切皆非相应非不相应、非有色非无色、非有见非无见、非有对非无对，咸同一相，所谓无相。舍利子，由此缘故我作是说：五眼不二则非五眼，六神通不二则非六神通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佛十力若不二，若四无所畏、四无碍解、大慈、大悲、大喜、大舍、十八佛不共法若不二，如是一切皆非相应非不相应、非有色非无色、非有见非无见、非有对非无对，咸同一相，所谓无相。舍利子，由此缘故我作是说：佛十力不二则非佛十力，四无所畏乃至十八佛不共法不二则非四无所畏乃至十八佛不共法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真如若不二，若法界、法性、平等性、离生性、法定、法住、实际、虚空界、不思议界若不二，如是一切皆非相应非不相应、非有色非无色、非有见非无见、非有对非无对，咸同一相，所谓无相。舍利子，由此缘故我作是说：真如不二则非真如，法界乃至不思议界不二则非法界乃至不思议界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无上正等菩提若不二，若一切智、道相智、一切相智若不二，如是一切皆非相应非不相应、非有色非无色、非有见非无见、非有对非无对，咸同一相、所谓无相。舍利子，由此缘故我作是说：无上正等菩提不二则非无上正等菩提，一切智、道相智、一切相智不二则非一切智、道相智、一切相智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若无忘失法若不二，若恒住舍性若不二，如是一切皆非相应非不相应、非有色非无色、非有见非无见、非有对非无对，咸同一相，所谓无相。舍利子，由此缘故我作是说：无忘失法不二则非无忘失法，恒住舍性不二则非恒住舍性。</w:t>
      </w:r>
    </w:p>
    <w:p w:rsidR="00DB747E" w:rsidRPr="00DB747E" w:rsidRDefault="00DB747E" w:rsidP="0091444C"/>
    <w:p w:rsidR="0091444C" w:rsidRDefault="0091444C" w:rsidP="0091444C">
      <w:r>
        <w:rPr>
          <w:rFonts w:hint="eastAsia"/>
        </w:rPr>
        <w:t>舍利子，若一切陀罗尼门若不二，若一切三摩地门若不二，如是一切皆非相应非不相应、非有色非无色、非有见非无见、非有对非无对，咸同一相，所谓无相。舍利子，由此缘故我作是说：一切陀罗尼门不二则非一切陀罗尼门，一切三摩地门不二则非一切三摩地门。</w:t>
      </w:r>
    </w:p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/>
    <w:p w:rsidR="0091444C" w:rsidRDefault="0091444C" w:rsidP="0091444C">
      <w:r>
        <w:rPr>
          <w:rFonts w:hint="eastAsia"/>
        </w:rPr>
        <w:t>时，舍利子问善现言：何缘故说，色等入不二无妄法数耶？</w:t>
      </w:r>
    </w:p>
    <w:p w:rsidR="00DB747E" w:rsidRDefault="00DB747E" w:rsidP="0091444C"/>
    <w:p w:rsidR="0091444C" w:rsidRDefault="0091444C" w:rsidP="0091444C">
      <w:r>
        <w:rPr>
          <w:rFonts w:hint="eastAsia"/>
        </w:rPr>
        <w:t>善现答言：舍利子，色不异无生灭，无生灭不异色，色即是无生灭，无生灭即是色；受、想、行、识不异无生灭，无生灭不异受、想、行、识，受、想、行、识即是无生灭，无生灭即是受、想、行、识。舍利子，由此缘故我作是说：色入不二无妄法数，受、想、行、识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眼处不异无生灭，无生灭不异眼处，眼处即是无生灭，无生灭即是眼处；耳、鼻、舌、身、意处不异无生灭，无生灭不异耳、鼻、舌、身、意处，耳、鼻、舌、身、意处即是无生灭，无生灭即是耳、鼻、舌、身、意处。舍利子，由此缘故我作是说：眼处入不二无妄法数，耳、鼻、舌、身、意处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色处不异无生灭，无生灭不异色处，色处即是无生灭，无生灭即是色处；声、香、味、触、法处不异无生灭，无生灭不异声、香、味、触、法处，声、香、味、触、法处即是无生灭，无生灭即是声、香、味、触、法处。舍利子，由此缘故我作是说：色处入不二无妄法数，声、香、味、触、法处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眼界不异无生灭，无生灭不异眼界，眼界即是无生灭，无生灭即是眼界；色界、眼识界及眼触、眼触为缘所生诸受不异无生灭，无生灭不异色界乃至眼触为缘所生诸受，色界乃至眼触为缘所生诸受即是无生灭，无生灭即是色界乃至眼触为缘所生诸受。舍利子，由此缘故我作是说：眼界入不二无妄法数，色界乃至眼触为缘所生诸受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耳界不异无生灭，无生灭不异耳界，耳界即是无生灭，无生灭即是耳界；声界、耳识界及耳触、耳触为缘所生诸受不异无生灭，无生灭不异声界乃至耳触为缘所生诸受，声界乃至耳触为缘所生诸受即是无生灭，无生灭即是声界乃至耳触为缘所生诸受。舍利子，由此缘故我作是说：耳界入不二无妄法数，声界乃至耳触为缘所生诸受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鼻界不异无生灭，无生灭不异鼻界，鼻界即是无生灭，无生灭即是鼻界；香界、鼻识界及鼻触、鼻触为缘所生诸受不异无生灭，无生灭不异香界乃至鼻触为缘所生诸受，香界乃至鼻触为缘所生诸受即是无生灭，无生灭即是香界乃至鼻触为缘所生诸受。舍利子，由此缘故我作是说：鼻界入不二无妄法数，香界乃至鼻触为缘所生诸受入不二无妄法数。</w:t>
      </w:r>
    </w:p>
    <w:p w:rsidR="0091444C" w:rsidRDefault="0091444C" w:rsidP="0091444C"/>
    <w:p w:rsidR="0091444C" w:rsidRDefault="0091444C" w:rsidP="0091444C">
      <w:r>
        <w:rPr>
          <w:rFonts w:hint="eastAsia"/>
        </w:rPr>
        <w:t>舍利子，舌界不异无生灭，无生灭不异舌界，舌界即是无生灭，无生灭即是舌界；味界、舌识界及舌触、舌触为缘所生诸受不异无生灭，无生灭不异味界乃至舌触为缘所生诸受，味界乃至舌触为缘所生诸受即是无生灭，无生灭即是味界乃至舌触为缘所生诸受。舍利子，由此缘故我作是说：舌界入不二无妄法数，味界乃至舌触为缘所生诸受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身界不异无生灭，无生灭不异身界，身界即是无生灭，无生灭即是身界；触界、身识界及身触、身触为缘所生诸受不异无生灭，无生灭不异触界乃至身触为缘所生诸受，触界乃至身触为缘所生诸受即是无生灭，无生灭即是触界乃至身触为缘所生诸受。舍利子，由此缘故我作是说：身界入不二无妄法数，触界乃至身触为缘所生诸受入不二无妄法数。</w:t>
      </w:r>
    </w:p>
    <w:p w:rsidR="00DB747E" w:rsidRDefault="00DB747E" w:rsidP="0091444C"/>
    <w:p w:rsidR="00DB747E" w:rsidRDefault="00DB747E" w:rsidP="0091444C"/>
    <w:p w:rsidR="0091444C" w:rsidRDefault="0091444C" w:rsidP="0091444C">
      <w:r>
        <w:rPr>
          <w:rFonts w:hint="eastAsia"/>
        </w:rPr>
        <w:t>舍利子，意界不异无生灭，无生灭不异意界，意界即是无生灭，无生灭即是意界；法界、意识界及意触、意触为缘所生诸受不异无生灭，无生灭不异法界乃至意触为缘所生诸受，法界乃至意触为缘所生诸受即是无生灭，无生灭即是法界乃至意触为缘所生诸受。舍利子，由此缘故我作是说：意界入不二无妄法数，法界乃至意触为缘所生诸受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地界不异无生灭，无生灭不异地界，地界即是无生灭，无生灭即是地界；水、火、风、空、识界不异无生灭，无生灭不异水、火、风、空、识界，水、火、风、空、识界即是无生灭，无生灭即是水、火、风、空、识界。舍利子，由此缘故我作是说：地界入不二无妄法数，水、火、风、空、识界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苦圣谛不异无生灭，无生灭不异苦圣谛，苦圣谛即是无生灭，无生灭即是苦圣谛；集、灭、道圣谛不异无生灭，无生灭不异集、灭、道圣谛，集、灭、道圣谛即是无生灭，无生灭即是集、灭、道圣谛。舍利子，由此缘故我作是说：苦圣谛入不二无妄法数，集、灭、道圣谛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无明不异无生灭，无生灭不异无明，无明即是无生灭，无生灭即是无明；行、识、名色、六处、触、受、爱、取、有、生、老死愁叹苦忧恼不异无生灭，无生灭不异行乃至老死愁叹苦忧恼，行乃至老死愁叹苦忧恼即是无生灭，无生灭即是行乃至老死愁叹苦忧恼。舍利子，由此缘故我作是说：无明入不二无妄法数，行乃至老死愁叹苦忧恼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内空不异无生灭，无生灭不异内空，内空即是无生灭，无生灭即是内空；外空、内外空、空空、大空、胜义空、有为空、无为空、毕竟空、无际空、散空、无变异空、本性空、自相空、共相空、一切法空、不可得空、无性空、自性空、无性自性空不异无生灭，无生灭不异外空乃至无性自性空，外空乃至无性自性空即是无生灭，无生灭即是外空乃至无性自性空。舍利子，由此缘故我作是说：内空入不二无妄法数，外空乃至无性自性空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布施波罗蜜多不异无生灭，无生灭不异布施波罗蜜多，布施波罗蜜多即是无生灭，无生灭即是布施波罗蜜多；净戒、安忍、精进、静虑、般若波罗蜜多不异无生灭，无生灭不异净戒、安忍、精进、静虑、般若波罗蜜多，净戒、安忍、精进、静虑、般若波罗蜜多即是无生灭，无生灭即是净戒、安忍、精进、静虑、般若波罗蜜多。舍利子，由此缘故我作是说：布施波罗蜜多入不二无妄法数，净戒、安忍、精进、静虑、般若波罗蜜多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四静虑不异无生灭，无生灭不异四静虑，四静虑即是无生灭，无生灭即是四静虑；四无量、四无色定不异无生灭，无生灭不异四无量、四无色定；四无量、四无色定即是无生灭，无生灭即是四无量、四无色定。舍利子，由此缘故我作是说：四静虑入不二无妄法数，四无量、四无色定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八解脱不异无生灭，无生灭不异八解脱，八解脱即是无生灭，无生灭即是八解脱；八胜处、九次第定、十遍处不异无生灭，无生灭不异八胜处、九次第定、十遍处，八胜处、九次第定、十遍处即是无生灭，无生灭即是八胜处、九次第定、十遍处。舍利子，由此缘故我作是说：八解脱入不二无妄法数，八胜处、九次第定、十遍处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四念住不异无生灭，无生灭不异四念住，四念住即是无生灭，无生灭即是四念住；四正断、四神足、五根、五力、七等觉支、八圣道支不异无生灭，无生灭不异四正断乃至八圣道支，四正断乃至八圣道支即是无生灭，无生灭即是四正断乃至八圣道支。舍利子，由此缘故我作是说：四念住入不二无妄法数，四正断乃至八圣道支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空解脱门不异无生灭，无生灭不异空解脱门，空解脱门即是无生灭，无生灭即是空解脱门；无相、无愿解脱门不异无生灭，无生灭不异无相、无愿解脱门，无相、无愿解脱门即是无生灭，无生灭即是无相、无愿解脱门。舍利子，由此缘故我作是说：空解脱门入不二无妄法数，无相、无愿解脱门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五眼不异无生灭，无生灭不异五眼，五眼即是无生灭，无生灭即是五眼；六神通不异无生灭，无生灭不异六神通，六神通即是无生灭，无生灭即是六神通。舍利子，由此缘故我作是说：五眼入不二无妄法数，六神通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佛十力不异无生灭，无生灭不异佛十力，佛十力即是无生灭，无生灭即是佛十力；四无所畏、四无碍解、大慈、大悲、大喜、大舍、十八佛不共法不异无生灭，无生灭不异四无所畏乃至十八佛不共法，四无所畏乃至十八佛不共法即是无生灭，无生灭即是四无所畏乃至十八佛不共法。舍利子，由此缘故我作是说：佛十力入不二无妄法数，四无所畏乃至十八佛不共法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真如不异无生灭，无生灭不异真如，真如即是无生灭，无生灭即是真如；法界、法性、平等性、离生性、法定、法住、实际、虚空界、不思议界不异无生灭，无生灭不异法界乃至不思议界，法界乃至不思议界即是无生灭，无生灭即是法界乃至不思议界。舍利子，由此缘故我作是说：真如入不二无妄法数，法界乃至不思议界入不二无妄法数。</w:t>
      </w:r>
    </w:p>
    <w:p w:rsidR="0091444C" w:rsidRDefault="0091444C" w:rsidP="0091444C"/>
    <w:p w:rsidR="0091444C" w:rsidRPr="000F64EC" w:rsidRDefault="0091444C" w:rsidP="0091444C">
      <w:pPr>
        <w:rPr>
          <w:b/>
        </w:rPr>
      </w:pPr>
      <w:r w:rsidRPr="000F64EC">
        <w:rPr>
          <w:rFonts w:hint="eastAsia"/>
          <w:b/>
        </w:rPr>
        <w:t>舍利子，无上正等菩提不异无生灭，无生灭不异无上正等菩提，无上正等菩提即是无生灭，无生灭即是无上正等菩提；一切智、道相智、一切相智不异无生灭，无生灭不异一切智、道相智、一切相智，一切智、道相智、一切相智即是无生灭，无生灭即是一切智、道相智、一切相智。舍利子，由此缘故我作是说：无上正等菩提入不二无妄法数，一切智、道相智、一切相智入不二无妄法数。</w:t>
      </w:r>
    </w:p>
    <w:p w:rsidR="00DB747E" w:rsidRDefault="00DB747E" w:rsidP="0091444C"/>
    <w:p w:rsidR="0091444C" w:rsidRDefault="0091444C" w:rsidP="0091444C">
      <w:r>
        <w:rPr>
          <w:rFonts w:hint="eastAsia"/>
        </w:rPr>
        <w:t>舍利子，无忘失法不异无生灭，无生灭不异无忘失法，无忘失法即是无生灭，无生灭即是无忘失法；恒住舍性不异无生灭，无生灭不异恒住舍性，恒住舍性即是无生灭，无生灭即是恒住舍性。舍利子，由此缘故我作是说：无忘失法入不二无妄法数，恒住舍性入不二无妄法数。</w:t>
      </w:r>
    </w:p>
    <w:p w:rsidR="0091444C" w:rsidRDefault="0091444C" w:rsidP="0091444C">
      <w:r>
        <w:rPr>
          <w:rFonts w:hint="eastAsia"/>
        </w:rPr>
        <w:t>舍利子，一切陀罗尼门不异无生灭，无生灭不异一切陀罗尼门，一切陀罗尼门即是无生灭，无生灭即是一切陀罗尼门；一切三摩地门不异无生灭，无生灭不异一切三摩地门，一切三摩地门即是无生灭，无生灭即是一切三摩地门。舍利子，由此缘故我作是说：一切陀罗尼门入不二无妄法数，一切三摩地门入不二无妄法数。</w:t>
      </w:r>
    </w:p>
    <w:sectPr w:rsidR="0091444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64E" w:rsidRDefault="006F664E" w:rsidP="00853D34">
      <w:r>
        <w:separator/>
      </w:r>
    </w:p>
  </w:endnote>
  <w:endnote w:type="continuationSeparator" w:id="0">
    <w:p w:rsidR="006F664E" w:rsidRDefault="006F664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A609E">
        <w:pPr>
          <w:pStyle w:val="a4"/>
          <w:jc w:val="right"/>
        </w:pPr>
        <w:fldSimple w:instr=" PAGE   \* MERGEFORMAT ">
          <w:r w:rsidR="000F64EC" w:rsidRPr="000F64EC">
            <w:rPr>
              <w:noProof/>
              <w:lang w:val="zh-CN"/>
            </w:rPr>
            <w:t>12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64E" w:rsidRDefault="006F664E" w:rsidP="00853D34">
      <w:r>
        <w:separator/>
      </w:r>
    </w:p>
  </w:footnote>
  <w:footnote w:type="continuationSeparator" w:id="0">
    <w:p w:rsidR="006F664E" w:rsidRDefault="006F664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82E" w:rsidRPr="0002130F" w:rsidRDefault="00AB1401" w:rsidP="00285037">
    <w:pPr>
      <w:jc w:val="center"/>
      <w:rPr>
        <w:rFonts w:ascii="黑体" w:eastAsia="黑体" w:hAnsi="黑体"/>
        <w:sz w:val="32"/>
        <w:szCs w:val="32"/>
      </w:rPr>
    </w:pPr>
    <w:r w:rsidRPr="00AB1401">
      <w:rPr>
        <w:rFonts w:ascii="黑体" w:eastAsia="黑体" w:hAnsi="黑体" w:hint="eastAsia"/>
        <w:sz w:val="32"/>
        <w:szCs w:val="32"/>
      </w:rPr>
      <w:t>性空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02130F" w:rsidRPr="0002130F">
      <w:rPr>
        <w:rFonts w:ascii="黑体" w:eastAsia="黑体" w:hAnsi="黑体" w:hint="eastAsia"/>
        <w:sz w:val="18"/>
        <w:szCs w:val="18"/>
      </w:rPr>
      <w:t>0</w:t>
    </w:r>
    <w:r w:rsidR="001612E7">
      <w:rPr>
        <w:rFonts w:ascii="黑体" w:eastAsia="黑体" w:hAnsi="黑体" w:hint="eastAsia"/>
        <w:sz w:val="18"/>
        <w:szCs w:val="18"/>
      </w:rPr>
      <w:t>7</w:t>
    </w:r>
    <w:r w:rsidR="00AB1401">
      <w:rPr>
        <w:rFonts w:ascii="黑体" w:eastAsia="黑体" w:hAnsi="黑体" w:hint="eastAsia"/>
        <w:sz w:val="18"/>
        <w:szCs w:val="18"/>
      </w:rPr>
      <w:t>3</w:t>
    </w:r>
    <w:r w:rsidR="001612E7">
      <w:rPr>
        <w:rFonts w:ascii="黑体" w:eastAsia="黑体" w:hAnsi="黑体" w:hint="eastAsia"/>
        <w:sz w:val="18"/>
        <w:szCs w:val="18"/>
      </w:rPr>
      <w:t>-07</w:t>
    </w:r>
    <w:r w:rsidR="000D779D">
      <w:rPr>
        <w:rFonts w:ascii="黑体" w:eastAsia="黑体" w:hAnsi="黑体" w:hint="eastAsia"/>
        <w:sz w:val="18"/>
        <w:szCs w:val="18"/>
      </w:rPr>
      <w:t>4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81398D" w:rsidRDefault="0081398D">
    <w:pPr>
      <w:pStyle w:val="a3"/>
      <w:rPr>
        <w:rFonts w:ascii="黑体" w:eastAsia="黑体" w:hAnsi="黑体"/>
      </w:rPr>
    </w:pPr>
    <w:r w:rsidRPr="0081398D">
      <w:rPr>
        <w:rFonts w:ascii="黑体" w:eastAsia="黑体" w:hAnsi="黑体" w:hint="eastAsia"/>
      </w:rPr>
      <w:t>初分 观行品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629D"/>
    <w:rsid w:val="0002130F"/>
    <w:rsid w:val="00034524"/>
    <w:rsid w:val="00075C40"/>
    <w:rsid w:val="00083FEF"/>
    <w:rsid w:val="000D779D"/>
    <w:rsid w:val="000F64EC"/>
    <w:rsid w:val="00140949"/>
    <w:rsid w:val="0014782E"/>
    <w:rsid w:val="001612E7"/>
    <w:rsid w:val="001638FF"/>
    <w:rsid w:val="001A3544"/>
    <w:rsid w:val="00200B54"/>
    <w:rsid w:val="00211817"/>
    <w:rsid w:val="002303C9"/>
    <w:rsid w:val="00250759"/>
    <w:rsid w:val="00254ECA"/>
    <w:rsid w:val="00285037"/>
    <w:rsid w:val="002A609E"/>
    <w:rsid w:val="002C4BD0"/>
    <w:rsid w:val="002E53CC"/>
    <w:rsid w:val="002F771E"/>
    <w:rsid w:val="003046D5"/>
    <w:rsid w:val="00314AB8"/>
    <w:rsid w:val="00315DB7"/>
    <w:rsid w:val="003D0A31"/>
    <w:rsid w:val="003D0A9E"/>
    <w:rsid w:val="003F2DB1"/>
    <w:rsid w:val="003F74D1"/>
    <w:rsid w:val="004232EF"/>
    <w:rsid w:val="00497A7F"/>
    <w:rsid w:val="004D6B69"/>
    <w:rsid w:val="004E2142"/>
    <w:rsid w:val="004E7E9C"/>
    <w:rsid w:val="0050055F"/>
    <w:rsid w:val="00536E44"/>
    <w:rsid w:val="005443D0"/>
    <w:rsid w:val="0059632E"/>
    <w:rsid w:val="005F2B5F"/>
    <w:rsid w:val="006277EE"/>
    <w:rsid w:val="00635065"/>
    <w:rsid w:val="006B2D23"/>
    <w:rsid w:val="006E62D2"/>
    <w:rsid w:val="006F664E"/>
    <w:rsid w:val="00715E6E"/>
    <w:rsid w:val="00724CB9"/>
    <w:rsid w:val="00770D2E"/>
    <w:rsid w:val="007A4343"/>
    <w:rsid w:val="007C2335"/>
    <w:rsid w:val="0081398D"/>
    <w:rsid w:val="00816AAC"/>
    <w:rsid w:val="00853D34"/>
    <w:rsid w:val="008974FC"/>
    <w:rsid w:val="008F6182"/>
    <w:rsid w:val="0091444C"/>
    <w:rsid w:val="00934595"/>
    <w:rsid w:val="00935488"/>
    <w:rsid w:val="00990553"/>
    <w:rsid w:val="0099374F"/>
    <w:rsid w:val="009C3C12"/>
    <w:rsid w:val="009C6DE5"/>
    <w:rsid w:val="00A04843"/>
    <w:rsid w:val="00A07799"/>
    <w:rsid w:val="00A1773F"/>
    <w:rsid w:val="00A23833"/>
    <w:rsid w:val="00A75F12"/>
    <w:rsid w:val="00AA424D"/>
    <w:rsid w:val="00AB1401"/>
    <w:rsid w:val="00AF0A8A"/>
    <w:rsid w:val="00B6299B"/>
    <w:rsid w:val="00B860AE"/>
    <w:rsid w:val="00B87E1B"/>
    <w:rsid w:val="00BC19B4"/>
    <w:rsid w:val="00BE1111"/>
    <w:rsid w:val="00C13D65"/>
    <w:rsid w:val="00C15A3F"/>
    <w:rsid w:val="00C2750E"/>
    <w:rsid w:val="00C320E9"/>
    <w:rsid w:val="00C41AF6"/>
    <w:rsid w:val="00C4483D"/>
    <w:rsid w:val="00CD587F"/>
    <w:rsid w:val="00D10F71"/>
    <w:rsid w:val="00D41761"/>
    <w:rsid w:val="00DB747E"/>
    <w:rsid w:val="00E1027D"/>
    <w:rsid w:val="00E414DE"/>
    <w:rsid w:val="00E55E81"/>
    <w:rsid w:val="00EC556F"/>
    <w:rsid w:val="00EE6B89"/>
    <w:rsid w:val="00F20B24"/>
    <w:rsid w:val="00F27220"/>
    <w:rsid w:val="00F574FA"/>
    <w:rsid w:val="00F61162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12</Pages>
  <Words>1904</Words>
  <Characters>10857</Characters>
  <Application>Microsoft Office Word</Application>
  <DocSecurity>0</DocSecurity>
  <Lines>90</Lines>
  <Paragraphs>25</Paragraphs>
  <ScaleCrop>false</ScaleCrop>
  <Company/>
  <LinksUpToDate>false</LinksUpToDate>
  <CharactersWithSpaces>12736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67</cp:revision>
  <dcterms:created xsi:type="dcterms:W3CDTF">2023-06-23T04:37:00Z</dcterms:created>
  <dcterms:modified xsi:type="dcterms:W3CDTF">2023-08-26T05:49:00Z</dcterms:modified>
</cp:coreProperties>
</file>