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E1B" w:rsidRDefault="00B87E1B" w:rsidP="00B87E1B"/>
    <w:p w:rsidR="00B87E1B" w:rsidRPr="00CA45A1" w:rsidRDefault="00B87E1B" w:rsidP="00B87E1B">
      <w:pPr>
        <w:rPr>
          <w:b/>
        </w:rPr>
      </w:pPr>
      <w:r w:rsidRPr="00CA45A1">
        <w:rPr>
          <w:rFonts w:hint="eastAsia"/>
          <w:b/>
        </w:rPr>
        <w:t>尔时，具寿善现白佛言：世尊，诸菩萨摩诃萨修行般若波罗蜜多观诸法时，于色不受不取不执不著，亦不施设为色；于受、想、行、识不受不取不执不著，亦不施设为受、想、行、识。世尊，诸菩萨摩诃萨修行般若波罗蜜多观诸法时，于眼处不受不取不执不著，亦不施设为眼处；于耳、鼻、舌、身、意处不受不取不执不著，亦不施设为耳、鼻、舌、身、意处。</w:t>
      </w:r>
    </w:p>
    <w:p w:rsidR="00B87E1B" w:rsidRP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世尊，诸菩萨摩诃萨修行般若波罗蜜多观诸法时，于色处不受不取不执不著，亦不施设为色处；于声、香、味、触、法处不受不取不执不著，亦不施设为声、香、味、触、法处。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世尊，诸菩萨摩诃萨修行般若波罗蜜多观诸法时，于眼界不受不取不执不著，亦不施设为眼界；于色界、眼识界及眼触、眼触为缘所生诸受不受不取不执不著，亦不施设为色界乃至眼触为缘所生诸受。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世尊，诸菩萨摩诃萨修行般若波罗蜜多观诸法时，于耳界不受不取不执不著，亦不施设为耳界；于声界、耳识界及耳触、耳触为缘所生诸受不受不取不执不著，亦不施设为声界乃至耳触为缘所生诸受。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世尊，诸菩萨摩诃萨修行般若波罗蜜多观诸法时，于鼻界不受不取不执不著，亦不施设为鼻界；于香界、鼻识界及鼻触、鼻触为缘所生诸受不受不取不执不著，亦不施设为香界乃至鼻触为缘所生诸受。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世尊，诸菩萨摩诃萨修行般若波罗蜜多观诸法时，于舌界不受不取不执不著，亦不施设为舌界；于味界、舌识界及舌触、舌触为缘所生诸受不受不取不执不著，亦不施设为味界乃至舌触为缘所生诸受。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世尊，诸菩萨摩诃萨修行般若波罗蜜多观诸法时，于身界不受不取不执不著，亦不施设为身界；于触界、身识界及身触、身触为缘所生诸受不受不取不执不著，亦不施设为触界乃至身触为缘所生诸受。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世尊，诸菩萨摩诃萨修行般若波罗蜜多观诸法时，于意界不受不取不执不著，亦不施设为意界；于法界、意识界及意触、意触为缘所生诸受不受不取不执不著，亦不施设为法界乃至意触为缘所生诸受。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世尊，诸菩萨摩诃萨修行般若波罗蜜多观诸法时，于地界不受不取不执不著，亦不施设为地界；于水、火、风、空、识界不受不取不执不著，亦不施设为水、火、风、空、识界。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世尊，诸菩萨摩诃萨修行般若波罗蜜多观诸法时，于苦圣谛不受不取不执不著，亦不施设为苦圣谛；于集、灭、道圣谛不受不取不执不著，亦不施设为集、灭、道圣谛。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无明不受不取不执不著，亦不施设为无明；于行、识、名色、六处、触、受、爱、取、有、生、老死愁叹苦忧恼不受不取不执不著，亦不施设为行乃至老死愁叹苦忧恼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内空不受不取不执不著，亦不施设为内空；于外空、内外空、空空、大空、胜义空、有为空、无为空、毕竟空、无际空、散空、无变异空、本性空、自相空、共相空、一切法空、不可得空、无性空、自性空、无性自性空不受不取不执不著，亦不施设为外空乃至无性自性空。</w:t>
      </w:r>
    </w:p>
    <w:p w:rsidR="00B87E1B" w:rsidRP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布施波罗蜜多不受不取不执不著，亦不施设为布施波罗蜜多；于净戒、安忍、精进、静虑、般若波罗蜜多不受不取不执不著，亦不施设为净戒、安忍、精进、静虑、般若波罗蜜多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世尊，诸菩萨摩诃萨修行般若波罗蜜多观诸法时，于四静虑不受不取不执不著，亦不施设为四静虑；于四无量、四无色定不受不取不执不著，亦不施设为四无量、四无色定。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世尊，诸菩萨摩诃萨修行般若波罗蜜多观诸法时，于八解脱不受不取不执不著，亦不施设为八解脱；于八胜处、九次第定、十遍处不受不取不执不著，亦不施设为八胜处、九次第定、十遍处。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世尊，诸菩萨摩诃萨修行般若波罗蜜多观诸法时，于四念住不受不取不执不著，亦不施设为四念住；于四正断、四神足、五根、五力、七等觉支、八圣道支不受不取不执不著，亦不施设为四正断乃至八圣道支。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世尊，诸菩萨摩诃萨修行般若波罗蜜多观诸法时，于空解脱门不受不取不执不著，亦不施设为空解脱门；于无相、无愿解脱门不受不取不执不著，亦不施设为无相、无愿解脱门。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世尊，诸菩萨摩诃萨修行般若波罗蜜多观诸法时，于五眼不受不取不执不著，亦不施设为五眼；于六神通不受不取不执不著，亦不施设为六神通。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佛十力不受不取不执不著，亦不施设为佛十力；于四无所畏、四无碍解、大慈、大悲、大喜、大舍、十八佛不共法不受不取不执不著，亦不施设为四无所畏乃至十八佛不共法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真如不受不取不执不著，亦不施设为真如；于法界、法性、不虚妄性、不变异性、平等性、离生性、法定、法住、实际、虚空界、不思议界不受不取不执不著，亦不施设为法界乃至不思议界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世尊，诸菩萨摩诃萨修行般若波罗蜜多观诸法时，于无上正等菩提不受不取不执不著，亦不施设为无上正等菩提；于一切智、道相智、一切相智不受不取不执不著，亦不施设为一切智、道相智、一切相智。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观诸法时，于无忘失法不受不取不执不著，亦不施设为无忘失法；于恒住舍性不受不取不执不著，亦不施设为恒住舍性。世尊，诸菩萨摩诃萨修行般若波罗蜜多观诸法时，于一切陀罗尼门不受不取不执不著，亦不施设为一切陀罗尼门；于一切三摩地门不受不取不执不著，亦不施设为一切三摩地门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世尊，诸菩萨摩诃萨修行般若波罗蜜多时，不见色。何以故？以色性空无生灭故。不见受、想、行、识。何以故？以受、想、行、识性空无生灭故。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世尊，诸菩萨摩诃萨修行般若波罗蜜多时，不见眼处。何以故？以眼处性空无生灭故。不见耳、鼻、舌、身、意处。何以故？以耳、鼻、舌、身、意处性空无生灭故。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世尊，诸菩萨摩诃萨修行般若波罗蜜多时，不见色处。何以故？以色处性空无生灭故。不见声、香、味、触、法处。何以故？以声、香、味、触、法处性空无生灭故。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世尊，诸菩萨摩诃萨修行般若波罗蜜多时，不见眼界。何以故？以眼界性空无生灭故。不见色界、眼识界及眼触、眼触为缘所生诸受。何以故？以色界乃至眼触为缘所生诸受性空无生灭故。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世尊，诸菩萨摩诃萨修行般若波罗蜜多时，不见耳界。何以故？以耳界性空无生灭故。不见声界、耳识界及耳触、耳触为缘所生诸受。何以故？以声界乃至耳触为缘所生诸受性空无生灭故。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世尊，诸菩萨摩诃萨修行般若波罗蜜多时，不见鼻界。何以故？以鼻界性空无生灭故。不见香界、鼻识界及鼻触、鼻触为缘所生诸受。何以故？以香界乃至鼻触为缘所生诸受性空无生灭故。</w:t>
      </w:r>
    </w:p>
    <w:p w:rsidR="00B87E1B" w:rsidRP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世尊，诸菩萨摩诃萨修行般若波罗蜜多时，不见舌界。何以故？以舌界性空无生灭故。不见味界、舌识界及舌触、舌触为缘所生诸受。何以故？以味界乃至舌触为缘所生诸受性空无生灭故。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世尊，诸菩萨摩诃萨修行般若波罗蜜多时，不见身界。何以故？以身界性空无生灭故。不见触界、身识界及身触、身触为缘所生诸受。何以故？以触界乃至身触为缘所生诸受性空无生灭故。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世尊，诸菩萨摩诃萨修行般若波罗蜜多时，不见意界。何以故？以意界性空无生灭故。不见法界、意识界及意触、意触为缘所生诸受。何以故？以法界乃至意触为缘所生诸受性空无生灭故。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世尊，诸菩萨摩诃萨修行般若波罗蜜多时，不见地界。何以故？以地界性空无生灭故。不见水、火、风、空、识界。何以故？以水、火、风、空、识界性空无生灭故。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世尊，诸菩萨摩诃萨修行般若波罗蜜多时，不见苦圣谛。何以故？以苦圣谛性空无生灭故。不见集、灭、道圣谛。何以故？以集、灭、圣道谛性空无生灭故。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世尊，诸菩萨摩诃萨修行般若波罗蜜多时，不见无明。何以故？以无明性空无生灭故。不见行、识、名色、六处、触、受、爱、取、有、生、老死愁叹苦忧恼。何以故？以行乃至老死愁叹苦忧恼性空无生灭故。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内空。何以故？以内空性空无生灭故。不见外空、内外空、空空、大空、胜义空、有为空、无为空、毕竟空、无际空、散空、无变异空、本性空、自相空、共相空、一切法空、不可得空、无性空、自性空、无性自性空。何以故？以外空乃至无性自性空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布施波罗蜜多。何以故？以布施波罗蜜多性空无生灭故。不见净戒、安忍、精进、静虑、般若波罗蜜多。何以故？以净戒、安忍、精进、静虑、般若波罗蜜多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世尊，诸菩萨摩诃萨修行般若波罗蜜多时，不见四静虑。何以故？以四静虑性空无生灭故。不见四无量、四无色定。何以故？以四无量、四无色定性空无生灭故。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八解脱。何以故？以八解脱性空无生灭故。不见八胜处、九次第定、十遍处。何以故？以八胜处、九次第定、十遍处性空无生灭故。世尊，诸菩萨摩诃萨修行般若波罗蜜多时，不见四念住。何以故？以四念住性空无生灭</w:t>
      </w:r>
    </w:p>
    <w:p w:rsidR="00B87E1B" w:rsidRDefault="00B87E1B" w:rsidP="00B87E1B"/>
    <w:p w:rsidR="00B87E1B" w:rsidRDefault="00B87E1B" w:rsidP="00B87E1B">
      <w:r>
        <w:rPr>
          <w:rFonts w:hint="eastAsia"/>
        </w:rPr>
        <w:t>故。不见四正断、四神足、五根、五力、七等觉支、八圣道支。何以故？以四正断乃至八圣道支性空无生灭故。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世尊，诸菩萨摩诃萨修行般若波罗蜜多时，不见空解脱门。何以故？以空解脱门性空无生灭故。不见无相、无愿解脱门。何以故？以无相、无愿解脱门性空无生灭故。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世尊，诸菩萨摩诃萨修行般若波罗蜜多时，不见五眼。何以故？以五眼性空无生灭故。不见六神通。何以故？以六神通性空无生灭故。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佛十力。何以故？以佛十力性空无生灭故。不见四无所畏、四无碍解、大慈、大悲、大喜、大舍、十八佛不共法。何以故？以四无所畏乃至十八佛不共法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真如。何以故？以真如性空无生灭故。不见法界、法性、不虚妄性、不变异性、平等性、离生性、法定、法住、实际、虚空界、不思议界。何以故？以法界乃至不思议界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世尊，诸菩萨摩诃萨修行般若波罗蜜多时，不见无上正等菩提。何以故？以无上正等菩提性空无生灭故。不见一切智、道相智、一切相智。何以故？以一切智、道相智、一切相智性空无生灭故。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世尊，诸菩萨摩诃萨修行般若波罗蜜多时，不见无忘失法。何以故？以无忘失法性空无生灭故。不见恒住舍性。何以故？以恒住舍性性空无生灭故。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世尊，诸菩萨摩诃萨修行般若波罗蜜多时，不见一切陀罗尼门。何以故？以一切陀罗尼门性空无生灭故。不见一切三摩地门。何以故？以一切三摩地门性空无生灭故。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色不生则非色，受、想、行、识不生则非受、想、行、识。所以者何？色与不生无二、无二分，受、想、行、识与不生无二、无二分。何以故？以不生法非一、非二、非多、非异，是故色不生则非色，受、想、行、识不生则非受、想、行、识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眼处不生则非眼处，耳、鼻、舌、身、意处不生则非耳、鼻、舌、身、意处。所以者何？眼处与不生无二、无二分，耳、鼻、舌、身、意处与不生无二、无二分。何以故？以不生法非一、非二、非多、非异，是故眼处不生则非眼处，耳、鼻、舌、身、意处不生则非耳、鼻、舌、身、意处。世尊，色处不生则非色处，声、香、味、触、法处不生则非声、香、味、触、法处。所以者何？色处与不生无二、无二分，声、香、味、触、法处与不生无二、无二分。何以故？以不生法非一、非二、非多、非异，是故色处不生则非色处，声、香、味、触、法处不生则非声、香、味、触、法处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眼界不生则非眼界，色界、眼识界及眼触、眼触为缘所生诸受不生则非色界乃至眼触为缘所生诸受。所以者何？眼界与不生无二、无二分，色界乃至眼触为缘所生诸受与不生无二、无二分。何以故？以不生法非一、非二、非多、非异，是故眼界不生则非眼界，色界乃至眼触为缘所生诸受不生则非色界乃至眼触为缘所生诸受。</w:t>
      </w:r>
    </w:p>
    <w:p w:rsidR="00B87E1B" w:rsidRPr="00B87E1B" w:rsidRDefault="00B87E1B" w:rsidP="00B87E1B"/>
    <w:p w:rsidR="00B87E1B" w:rsidRDefault="00B87E1B" w:rsidP="00B87E1B">
      <w:r>
        <w:rPr>
          <w:rFonts w:hint="eastAsia"/>
        </w:rPr>
        <w:t>世尊，耳界不生则非耳界，声界、耳识界及耳触、耳触为缘所生诸受不生则非声界乃至耳触为缘所生诸受。所以者何？耳界与不生无二、无二分，声界乃至耳触为缘所生诸受与不生无二、无二分。何以故？以不生法非一、非二、非多、非异，是故耳界不生则非耳界，声界乃至耳触为缘所生诸受不生则非声界乃至耳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鼻界不生则非鼻界，香界、鼻识界及鼻触、鼻触为缘所生诸受不生则非香界乃至鼻触为缘所生诸受。所以者何？鼻界与不生无二、无二分，香界乃至鼻触为缘所生诸受与不生无二、无二分。何以故？以不生法非一、非二、非多、非异，是故鼻界不生则非鼻界，香界乃至鼻触为缘所生诸受不生则非香界乃至鼻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舌界不生则非舌界，味界、舌识界及舌触、舌触为缘所生诸受不生则非味界乃至舌触为缘所生诸受。所以者何？舌界与不生无二、无二分，味界乃至舌触为缘所生诸受与不生无二、无二分。何以故？以不生法非一、非二、非多、非异，是故舌界不生则非舌界，味界乃至舌触为缘所生诸受不生则非味界乃至舌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身界不生则非身界，触界、身识界及身触、身触为缘所生诸受不生则非触界乃至身触为缘所生诸受。所以者何？身界与不生无二、无二分，触界乃至身触为缘所生诸受与不生无二、无二分。何以故？以不生法非一、非二、非多、非异，是故身界不生则非身界，触界乃至身触为缘所生诸受不生则非触界乃至身触为缘所生诸受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意界不生则非意界，法界、意识界及意触、意触为缘所生诸受不生则非法界乃至意触为缘所生诸受。所以者何？意界与不生无二、无二分，法界乃至意触为缘所生诸受与不生无二、无二分。何以故？以不生法非一、非二、非多、非异，是故意界不生则非意界，法界乃至意触为缘所生诸受不生则非法界乃至意触为缘所生诸受。</w:t>
      </w:r>
    </w:p>
    <w:p w:rsidR="00B87E1B" w:rsidRDefault="00B87E1B" w:rsidP="00B87E1B"/>
    <w:p w:rsidR="00B87E1B" w:rsidRDefault="00B87E1B" w:rsidP="00B87E1B"/>
    <w:p w:rsidR="00B87E1B" w:rsidRDefault="00B87E1B" w:rsidP="00B87E1B">
      <w:r>
        <w:rPr>
          <w:rFonts w:hint="eastAsia"/>
        </w:rPr>
        <w:t>世尊，地界不生则非地界，水、火、风、空、识界不生则非水、火、风、空、识界。所以者何？地界与不生无二、无二分，水、火、风、空、识界与不生无二、无二分。何以故？以不生法非一、非二、非多、非异，是故地界不生则非地界，水、火、风、空、识界不生则非水、火、风、空、识界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苦圣谛不生则非苦圣谛，集、灭、道圣谛不生则非集、灭、道圣谛。所以者何？苦圣谛与不生无二、无二分，集、灭、道圣谛与不生无二、无二分。何以故？以不生法非一、非二、非多、非异，是故苦圣谛不生则非苦圣谛，集、灭、道圣谛不生则非集、灭、道圣谛。</w:t>
      </w:r>
    </w:p>
    <w:p w:rsidR="00B87E1B" w:rsidRDefault="00B87E1B" w:rsidP="00B87E1B"/>
    <w:p w:rsidR="00B87E1B" w:rsidRDefault="00B87E1B" w:rsidP="00B87E1B">
      <w:r>
        <w:rPr>
          <w:rFonts w:hint="eastAsia"/>
        </w:rPr>
        <w:t>世尊，无明不生则非无明，行、识、名色、六处、触、受、爱、取、有、生、老死愁叹苦忧恼不生则非行乃至老死愁叹苦忧恼。所以者何？无明与不生无二、无二分，行乃至老死愁叹苦忧恼与不生无二、无二分。何以故？以不生法非一、非二、非多、非异，是故无明不生则非无明，行乃至老死愁叹苦忧恼不生则非行乃至老死愁叹苦忧恼。</w:t>
      </w:r>
    </w:p>
    <w:p w:rsidR="00B87E1B" w:rsidRPr="00B87E1B" w:rsidRDefault="00B87E1B" w:rsidP="00B87E1B"/>
    <w:p w:rsidR="00497A7F" w:rsidRDefault="00B87E1B" w:rsidP="00B87E1B">
      <w:r>
        <w:rPr>
          <w:rFonts w:hint="eastAsia"/>
        </w:rPr>
        <w:t>世尊，内空不生则非内空，外空、内外空、空空、大空、胜义空、有为空、无为空、毕竟空、无际空、散空、无变异空、本性空、自相空、共相空、一切法空、不可得空、无性空、自性空、无性自性空不生则非外空乃至无性自性空。所以者何？内空与不生无二、无二分，外空乃至无性自性空与不生无二、无二分。何以故？以不生法非一、非二、非多、非异，是故内空不生则非内空，外空乃至无性自性空不生则非外空乃至无性自性空。</w:t>
      </w:r>
    </w:p>
    <w:p w:rsidR="003D0A9E" w:rsidRDefault="003D0A9E" w:rsidP="00B87E1B"/>
    <w:p w:rsidR="003D0A9E" w:rsidRDefault="003D0A9E" w:rsidP="003D0A9E">
      <w:r>
        <w:rPr>
          <w:rFonts w:hint="eastAsia"/>
        </w:rPr>
        <w:t>世尊，布施波罗蜜多不生则非布施波罗蜜多，净戒、安忍、精进、静虑、般若波罗蜜多不生则非净戒、安忍、精进、静虑般若波罗蜜多。所以者何？布施波罗蜜多与不生无二、无二分，净戒、安忍、精进、静虑、般若波罗蜜多与不生无二、无二分。何以故？以不生法非一、非二、非多、非异，是故布施波罗蜜多不生则非布施波罗蜜多，净戒、安忍、精进、静虑、般若波罗蜜多不生则非净戒、安忍、精进、静虑、般若波罗蜜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四静虑不生则非四静虑，四无量、四无色定不生则非四无量、四无色定。所以者何？四静虑与不生无二、无二分，四无量、四无色定与不生无二、无二分。何以故？以不生法非一、非二、非多、非异，是故四静虑不生则非四静虑，四无量、四无色定不生则非四无量、四无色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八解脱不生则非八解脱，八胜处、九次第定、十遍处不生则非八胜处、九次第定、十遍处。所以者何？八解脱与不生无二、无二分，八胜处、九次第定、十遍处与不生无二、无二分。何以故？以不生法非一、非二、非多、非异，是故八解脱不生则非八解脱，八胜处、九次第定、十遍处不生则非八胜处、九次第定、十遍处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四念住不生则非四念住，四正断、四神足、五根、五力、七等觉支、八圣道支不生则非四正断乃至八圣道支。所以者何？四念住与不生无二、无二分，四正断乃至八圣道支与不生无二、无二分。何以故？以不生法非一、非二、非多、非异，是故四念住不生则非四念住，四正断乃至八圣道支不生则非四正断乃至八圣道支。</w:t>
      </w:r>
    </w:p>
    <w:p w:rsidR="003D0A9E" w:rsidRDefault="003D0A9E" w:rsidP="003D0A9E"/>
    <w:p w:rsidR="001612E7" w:rsidRDefault="001612E7" w:rsidP="003D0A9E"/>
    <w:p w:rsidR="001612E7" w:rsidRDefault="001612E7" w:rsidP="003D0A9E"/>
    <w:p w:rsidR="003D0A9E" w:rsidRDefault="003D0A9E" w:rsidP="003D0A9E">
      <w:r>
        <w:rPr>
          <w:rFonts w:hint="eastAsia"/>
        </w:rPr>
        <w:t>世尊，空解脱门不生则非空解脱门，无相、无愿解脱门不生则非无相、无愿解脱门。所以者何？空解脱门与不生无二、无二分，无相、无愿解脱门与不生无二、无二分。何以故？以不生法非一、非二、非多、非异，是故空解脱门不生则非空解脱门，无相、无愿解脱门不生则非无相、无愿解脱门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五眼不生则非五眼，六神通不生则非六神通。所以者何？五眼与不生无二、无二分，六神通与不生无二、无二分。何以故？以不生法非一、非二、非多、非异，是故五眼不生则非五眼，六神通不生则非六神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佛十力不生则非佛十力，四无所畏、四无碍解、大慈、大悲、大喜、大舍、十八佛不共法不生则非四无所畏乃至十八佛不共法。所以者何？佛十力与不生无二、无二分，四无所畏乃至十八佛不共法与不生无二、无二分。何以故？以不生法非一、非二、非多、非异，是故佛十力不生则非佛十力，四无所畏乃至十八佛不共法不生则非四无所畏乃至十八佛不共法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真如不生则非真如，法界、法性、平等性、离生性、法定、法住、实际、虚空界、不思议界不生则非法界乃至不思议界。所以者何？真如与不生无二、无二分，法界乃至不思议界与不生无二、无二分。何以故？以不生法非一、非二、非多、非异，是故真如不生则非真如，法界乃至不思议界不生则非法界乃至不思议界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无上正等菩提不生则非无上正等菩提，一切智、道相智、一切相智不生则非一切智、道相智、一切相智。所以者何？无上正等菩提与不生无二、无二分，一切智、道相智、一切相智与不生无二、无二分。何以故？以不生法非一、非二、非多、非异，是故无上正等菩提不生则非无上正等菩提，一切智、道相智、一切相智不生则非一切智、道相智、一切相智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无忘失法不生则非无忘失法，恒住舍性不生则非恒住舍性。所以者何？无忘失法与不生无二、无二分，恒住舍性与不生无二、无二分。何以故？以不生法非一、非二、非多、非异，是故无忘失法不生则非无忘失法，恒住舍性不生则非恒住舍性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一切陀罗尼门不生则非一切陀罗尼门，一切三摩地门不生则非一切三摩地门。所以者何？一切陀罗尼门与不生无二、无二分，一切三摩地门与不生无二、无二分。何以故？以不生法非一、非二、非多、非异，是故一切陀罗尼门不生则非一切陀罗尼门，一切三摩地门不生则非一切三摩地门。</w:t>
      </w:r>
    </w:p>
    <w:p w:rsidR="003D0A9E" w:rsidRPr="003D0A9E" w:rsidRDefault="003D0A9E" w:rsidP="003D0A9E"/>
    <w:p w:rsidR="003D0A9E" w:rsidRDefault="003D0A9E" w:rsidP="003D0A9E">
      <w:r>
        <w:rPr>
          <w:rFonts w:hint="eastAsia"/>
        </w:rPr>
        <w:t>世尊，色不灭则非色，受、想、行、识不灭则非受、想、行、识。所以者何？色与不灭无二、无二分，受、想、行、识与不灭无二、无二分。何以故？以不灭法非一、非二、非多、非异，是故色不灭则非色，受、想、行、识不灭则非受、想、行、识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眼处不灭则非眼处，耳、鼻、舌、身、意处不灭则非耳、鼻、舌、身、意处。所以者何？眼处与不灭无二、无二分，耳、鼻、舌、身、意处与不灭无二、无二分。何以故？以不灭法非一、非二、非多、非异，是故眼处不灭则非眼处，耳、鼻、舌、身、意处不灭则非耳、鼻、舌、身、意处。</w:t>
      </w:r>
    </w:p>
    <w:p w:rsidR="003D0A9E" w:rsidRDefault="003D0A9E" w:rsidP="003D0A9E"/>
    <w:p w:rsidR="001612E7" w:rsidRDefault="001612E7" w:rsidP="003D0A9E"/>
    <w:p w:rsidR="003D0A9E" w:rsidRDefault="003D0A9E" w:rsidP="003D0A9E">
      <w:r>
        <w:rPr>
          <w:rFonts w:hint="eastAsia"/>
        </w:rPr>
        <w:t>世尊，色处不灭则非色处，声、香、味、触、法处不灭则非声、香、味、触、法处。所以者何？色处与不灭无二、无二分，声、香、味、触、法处与不灭无二、无二分。何以故？以不灭法非一、非二、非多、非异，是故色处不灭则非色处，声、香、味、触、法处不灭则非声、香、味、触、法处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眼界不灭则非眼界，色界、眼识界及眼触、眼触为缘所生诸受不灭则非色界乃至眼触为缘所生诸受。所以者何？眼界与不灭无二、无二分，色界乃至眼触为缘所生诸受与不灭无二、无二分。何以故？以不灭法非一、非二、非多、非异，是故眼界不灭则非眼界，色界乃至眼触为缘所生诸受不灭则非色界乃至眼触为缘所生诸受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耳界不灭则非耳界，声界、耳识界及耳触、耳触为缘所生诸受不灭则非声界乃至耳触为缘所生诸受。所以者何？耳界与不灭无二、无二分，声界乃至耳触为缘所生诸受与不灭无二、无二分。何以故？以不灭法非一、非二、非多、非异，是故耳界不灭则非耳界，声界乃至耳触为缘所生诸受不灭则非声界乃至耳触为缘所生诸受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鼻界不灭则非鼻界，香界、鼻识界及鼻触、鼻触为缘所生诸受不灭则非香界乃至鼻触为缘所生诸受。所以者何？鼻界与不灭无二、无二分，香界乃至鼻触为缘所生诸受与不灭无二、无二分。何以故？以不灭法非一、非二、非多、非异，是故鼻界不灭则非鼻界，香界乃至鼻触为缘所生诸受不灭则非香界乃至鼻触为缘所生诸受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舌界不灭则非舌界，味界、舌识界及舌触、舌触为缘所生诸受不灭则非味界乃至舌触为缘所生诸受。所以者何？舌界与不灭无二、无二分，味界乃至舌触为缘所生诸受与不灭无二、无二分。何以故？以不灭法非一、非二、非多、非异，是故舌界不灭则非舌界，味界乃至舌触为缘所生诸受不灭则非味界乃至舌触为缘所生诸受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身界不灭则非身界，触界、身识界及身触、身触为缘所生诸受不灭则非触界乃至身触为缘所生诸受。所以者何？身界与不灭无二、无二分，触界乃至身触为缘所生诸受与不灭无二、无二分。何以故？以不灭法非一、非二、非多、非异，是故身界不灭则非身界，触界乃至身触为缘所生诸受不灭则非触界乃至身触为缘所生诸受。</w:t>
      </w:r>
    </w:p>
    <w:p w:rsidR="003D0A9E" w:rsidRPr="003D0A9E" w:rsidRDefault="003D0A9E" w:rsidP="003D0A9E"/>
    <w:p w:rsidR="003D0A9E" w:rsidRDefault="003D0A9E" w:rsidP="003D0A9E">
      <w:r>
        <w:rPr>
          <w:rFonts w:hint="eastAsia"/>
        </w:rPr>
        <w:t>世尊，意界不灭则非意界，法界、意识界及意触、意触为缘所生诸受不灭则非法界乃至意触为缘所生诸受。所以者何？意界与不灭无二、无二分，法界乃至意触为缘所生诸受与不灭无二、无二分。何以故？以不灭法非一、非二、非多、非异，是故意界不灭则非意界，法界乃至意触为缘所生诸受不灭则非法界乃至意触为缘所生诸受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地界不灭则非地界，水、火、风、空、识界不灭则非水、火、风、空、识界。所以者何？地界与不灭无二、无二分，水、火、风、空、识界与不灭无二、无二分。何以故？以不灭法非一、非二、非多、非异，是故地界不灭则非地界，水、火、风、空、识界不灭则非水、火、风、空、识界。</w:t>
      </w:r>
    </w:p>
    <w:p w:rsidR="003D0A9E" w:rsidRDefault="003D0A9E" w:rsidP="003D0A9E"/>
    <w:p w:rsidR="001612E7" w:rsidRDefault="001612E7" w:rsidP="003D0A9E"/>
    <w:p w:rsidR="001612E7" w:rsidRDefault="001612E7" w:rsidP="003D0A9E"/>
    <w:p w:rsidR="001612E7" w:rsidRDefault="001612E7" w:rsidP="003D0A9E"/>
    <w:p w:rsidR="003D0A9E" w:rsidRDefault="003D0A9E" w:rsidP="003D0A9E">
      <w:r>
        <w:rPr>
          <w:rFonts w:hint="eastAsia"/>
        </w:rPr>
        <w:t>世尊，苦圣谛不灭则非苦圣谛，集、灭、道圣谛不灭则非集、灭、道圣谛。所以者何？苦圣谛与不灭无二、无二分，集、灭、道圣谛与不灭无二、无二分。何以故？以不灭法非一、非二、非多、非异，是故苦圣谛不灭则非苦圣谛，集、灭、道圣谛不灭则非集、灭、道圣谛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无明不灭则非无明，行、识、名色、六处、触、受、爱、取、有、生、老死愁叹苦忧恼不灭则非行乃至老死愁叹苦忧恼。所以者何？无明与不灭无二、无二分，行乃至老死愁叹苦忧恼与不灭无二、无二分。何以故？以不灭法非一、非二、非多、非异，是故无明不灭则非无明，行乃至老死愁叹苦忧恼不灭则非行乃至老死愁叹苦忧恼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内空不灭则非内空，外空、内外空、空空、大空、胜义空、有为空、无为空、毕竟空、无际空、散空、无变异空、本性空、自相空、共相空、一切法空、不可得空、无性空、自性空、无性自性空不灭则非外空乃至无性自性空。所以者何？内空与不灭无二、无二分，外空乃至无性自性空与不灭无二、无二分。何以故？以不灭法非一、非二、非多、非异，是故内空不灭则非内空，外空乃至无性自性空不灭则非外空乃至无性自性空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布施波罗蜜多不灭则非布施波罗蜜多，净戒、安忍、精进、静虑、般若波罗蜜多不灭则非净戒、安忍、精进、静虑、般若波罗蜜多。所以者何？布施波罗蜜多与不灭无二、无二分，净戒、安忍、精进、静虑、般若波罗蜜多与不灭无二、无二分。何以故？以不灭法非一、非二、非多、非异，是故布施波罗蜜多不灭则非布施波罗蜜多，净戒、安忍、精进、静虑、般若波罗蜜多不灭则非净戒、安忍、精进、静虑、般若波罗蜜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四静虑不灭则非四静虑，四无量、四无色定不灭则非四无量、四无色定。所以者何？四静虑与不灭无二、无二分，四无量、四无色定与不灭无二、无二分。何以故？以不灭法非一、非二、非多、非异，是故四静虑不灭则非四静虑，四无量、四无色定不灭则非四无量、四无色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八解脱不灭则非八解脱，八胜处、九次第定、十遍处不灭则非八胜处、九次第定、十遍处。所以者何？八解脱与不灭无二、无二分，八胜处、九次第定、十遍处与不灭无二、无二分。何以故？以不灭法非一、非二、非多、非异，是故八解脱不灭则非八解脱，八胜处、九次第定、十遍处不灭则非八胜处、九次第定、十遍处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四念住不灭则非四念住，四正断、四神足、五根、五力、七等觉支、八圣道支不灭则非四正断乃至八圣道支。所以者何？四念住与不灭无二、无二分，四正断乃至八圣道支与不灭无二、无二分。何以故？以不灭法非一、非二、非多、非异，是故四念住不灭则非四念住，四正断乃至八圣道支不灭则非四正断乃至八圣道支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空解脱门不灭则非空解脱门，无相、无愿解脱门不灭则非无相、无愿解脱门。所以者何？空解脱门与不灭无二、无二分，无相、无愿解脱门与不灭无二、无二分。何以故？以不灭法非一、非二、非多、非异，是故空解脱门不灭则非空解脱门，无相、无愿解脱门不灭则非无相、无愿解脱门。</w:t>
      </w:r>
    </w:p>
    <w:p w:rsidR="001612E7" w:rsidRDefault="001612E7" w:rsidP="003D0A9E"/>
    <w:p w:rsidR="001612E7" w:rsidRDefault="001612E7" w:rsidP="003D0A9E"/>
    <w:p w:rsidR="003D0A9E" w:rsidRDefault="003D0A9E" w:rsidP="003D0A9E"/>
    <w:p w:rsidR="003D0A9E" w:rsidRDefault="003D0A9E" w:rsidP="003D0A9E">
      <w:r>
        <w:rPr>
          <w:rFonts w:hint="eastAsia"/>
        </w:rPr>
        <w:t>世尊，五眼不灭则非五眼，六神通不灭则非六神通。所以者何？五眼与不灭无二、无二分，六神通与不灭无二、无二分。何以故？以不灭法非一、非二、非多、非异，是故五眼不灭则非五眼，六神通不灭则非六神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佛十力不灭则非佛十力，四无所畏、四无碍解、大慈、大悲、大喜、大舍、十八佛不共法不灭则非四无所畏乃至十八佛不共法。所以者何？佛十力与不灭无二、无二分，四无所畏乃至十八佛不共法与不灭无二、无二分。何以故？以不灭法非一、非二、非多、非异，是故佛十力不灭则非佛十力，四无所畏乃至十八佛不共法不灭则非四无所畏乃至十八佛不共法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真如不灭则非真如，法界、法性、平等性、离生性、法定、法住、实际、虚空界、不思议界不灭则非法界乃至不思议界。所以者何？真如与不灭无二、无二分，法界乃至不思议界与不灭无二、无二分。何以故？以不灭法非一、非二、非多、非异，是故真如不灭则非真如，法界乃至不思议界不灭则非法界乃至不思议界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无上正等菩提不灭则非无上正等菩提，一切智、道相智、一切相智不灭则非一切智、道相智、一切相智。所以者何？无上正等菩提与不灭无二、无二分，一切智、道相智、一切相智与不灭无二、无二分。何以故？以不灭法非一、非二、非多、非异，是故无上正等菩提不灭则非无上正等菩提，一切智、道相智、一切相智不灭则非一切智、道相智、一切相智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无忘失法不灭则非无忘失法，恒住舍性不灭则非恒住舍性。所以者何？无忘失法与不灭无二、无二分，恒住舍性与不灭无二、无二分。何以故？以不灭法非一、非二、非多、非异，是故无忘失法不灭则非无忘失法，恒住舍性不灭则非恒住舍性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一切陀罗尼门不灭则非一切陀罗尼门，一切三摩地门不灭则非一切三摩地门。所以者何？一切陀罗尼门与不灭无二、无二分，一切三摩地门与不灭无二、无二分。何以故？以不灭法非一、非二、非多、非异，是故一切陀罗尼门不灭则非一切陀罗尼门，一切三摩地门不灭则非一切三摩地门。</w:t>
      </w:r>
    </w:p>
    <w:p w:rsidR="003D0A9E" w:rsidRPr="003D0A9E" w:rsidRDefault="003D0A9E" w:rsidP="003D0A9E"/>
    <w:p w:rsidR="003D0A9E" w:rsidRDefault="003D0A9E" w:rsidP="003D0A9E">
      <w:r>
        <w:rPr>
          <w:rFonts w:hint="eastAsia"/>
        </w:rPr>
        <w:t>世尊，色不二则非色，受、想、行、识不二则非受、想、行、识。世尊，眼处不二则非眼处，耳、鼻、舌、身、意处不二则非耳、鼻、舌、身、意处。世尊，色处不二则非色处，声、香、味、触、法处不二则非声、香、味、触、法处。世尊，眼界不二则非眼界，色界、眼识界及眼触、眼触为缘所生诸受不二则非色界乃至眼触为缘所生诸受。世尊，耳界不二则非耳界，声界、耳识界及耳触、耳触为缘所生诸受不二则非声界乃至耳触为缘所生诸受。世尊，鼻界不二则非鼻界，香界、鼻识界及鼻触、鼻触为缘所生诸受不二则非香界乃至鼻触为缘所生诸受。世尊，舌界不二则非舌界，味界、舌识界及舌触、舌触为缘所生诸受不二则非味界乃至舌触为缘所生诸受。世尊，身界不二则非身界，触界、身识界及身触、身触为缘所生诸受不二则非触界乃至身触为缘所生诸受。世尊，意界不二则非意界，法界、意识界及意触、意触为缘所生诸受不二则非法界乃至意触为缘所生诸受。</w:t>
      </w:r>
    </w:p>
    <w:p w:rsidR="003D0A9E" w:rsidRPr="003D0A9E" w:rsidRDefault="003D0A9E" w:rsidP="003D0A9E"/>
    <w:p w:rsidR="003D0A9E" w:rsidRDefault="003D0A9E" w:rsidP="003D0A9E">
      <w:r>
        <w:rPr>
          <w:rFonts w:hint="eastAsia"/>
        </w:rPr>
        <w:t>世尊，地界不二则非地界，水、火、风、空、识界不二则非水、火、风、空、识界。世尊，苦圣谛不二则非苦圣谛，集、灭、道圣谛不二则非集、灭、道圣谛。</w:t>
      </w:r>
    </w:p>
    <w:p w:rsidR="003D0A9E" w:rsidRDefault="003D0A9E" w:rsidP="003D0A9E"/>
    <w:p w:rsidR="001612E7" w:rsidRDefault="001612E7" w:rsidP="003D0A9E"/>
    <w:p w:rsidR="003D0A9E" w:rsidRDefault="003D0A9E" w:rsidP="003D0A9E">
      <w:r>
        <w:rPr>
          <w:rFonts w:hint="eastAsia"/>
        </w:rPr>
        <w:t>世尊，无明不二则非无明，行、识、名色、六处、触、受、爱、取、有、生、老死愁叹苦忧恼不二则非行乃至老死愁叹苦忧恼。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内空不二则非内空，外空、内外空、空空、大空、胜义空、有为空、无为空、毕竟空、无际空、散空、无变异空、本性空、自相空、共相空、一切法空、不可得空、无性空、自性空、无性自性空不二则非外空乃至无性自性空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世尊，布施波罗蜜多不二则非布施波罗蜜多，净戒、安忍、精进、静虑、般若波罗蜜多不二则非净戒、安忍、精进、静虑、般若波罗蜜多。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世尊，四静虑不二则非四静虑，四无量、四无色定不二则非四无量、四无色定。世尊，八解脱不二则非八解脱，八胜处、九次第定、十遍处不二则非八胜处、九次第定、十遍处。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世尊，四念住不二则非四念住，四正断、四神足、五根、五力、七等觉支、八圣道支不二则非四正断乃至八圣道支。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世尊，空解脱门不二则非空解脱门，无相、无愿解脱门不二则非无相、无愿解脱门。世尊，五眼不二则非五眼，六神通不二则非六神通。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世尊，佛十力不二则非佛十力，四无所畏、四无碍解、大慈、大悲、大喜、大舍、十八佛不共法不二则非四无所畏乃至十八佛不共法。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世尊，真如不二则非真如，法界、法性、平等性、离生性、法定、法住、实际、虚空界、不思议界不二则非法界乃至不思议界。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世尊，无上正等菩提不二则非无上正等菩提，一切智、道相智、一切相智不二则非一切智、道相智、一切相智。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世尊，无忘失法不二则非无忘失法，恒住舍性不二则非恒住舍性。世尊，一切陀罗尼门不二则非一切陀罗尼门，一切三摩地门不二则非一切三摩地门。世尊，色入不二无妄法数，受、想、行、识入不二无妄法数。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眼处入不二无妄法数，耳、鼻、舌、身、意处入不二无妄法数。世尊，色处入不二无妄法数，声、香、味、触、法处入不二无妄法数。世尊，眼界入不二无妄法数，色界、眼识界及眼触、眼触为缘所生诸受入不二无妄法数。世尊，耳界入不二无妄法数，声界、耳识界及耳触、耳触为缘所生诸受入不二无妄法数。世尊，鼻界入不二无妄法数，香界、鼻识界及鼻触、鼻触为缘所生诸受入不二无妄法数。世尊，舌界入不二无妄法数，味界、舌识界及舌触、舌触为缘所生诸受入不二无妄法数。世尊，身界入不二无妄法数，触界、身识界及身触、身触为缘所生诸受入不二无妄法数。世尊，意界入不二无妄法数，法界、意识界及意触、意触为缘所生诸受入不二无妄法数。世尊，地界入不二无妄法数，水、火、风、空、识界入不二无妄法数。</w:t>
      </w:r>
    </w:p>
    <w:p w:rsidR="003D0A9E" w:rsidRDefault="003D0A9E" w:rsidP="003D0A9E"/>
    <w:p w:rsidR="001612E7" w:rsidRDefault="001612E7" w:rsidP="003D0A9E"/>
    <w:p w:rsidR="003D0A9E" w:rsidRDefault="003D0A9E" w:rsidP="003D0A9E">
      <w:r>
        <w:rPr>
          <w:rFonts w:hint="eastAsia"/>
        </w:rPr>
        <w:t>世尊，苦圣谛入不二无妄法数，集、灭、道圣谛入不二无妄法数。世尊，无明入不二无妄法数，行、识、名色、六处、触、受、爱、取、有、生、老死愁叹苦忧恼入不二无妄法数。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内空入不二无妄法数，外空、内外空、空空、大空、胜义空、有为空、无为空、毕竟空、无际空、散空、无变异空、本性空、自相空、共相空、一切法空、不可得空、无性空、自性空、无性自性空入不二无妄法数。</w:t>
      </w:r>
    </w:p>
    <w:p w:rsidR="003D0A9E" w:rsidRDefault="003D0A9E" w:rsidP="003D0A9E"/>
    <w:p w:rsidR="003D0A9E" w:rsidRDefault="003D0A9E" w:rsidP="003D0A9E">
      <w:r>
        <w:rPr>
          <w:rFonts w:hint="eastAsia"/>
        </w:rPr>
        <w:t>世尊，布施波罗蜜多入不二无妄法数，净戒、安忍、精进、静虑、般若波罗蜜多入不二无妄法数。世尊，四静虑入不二无妄法数，四无量、四无色定入不二无妄法数。世尊，八解脱入不二无妄法数，八胜处、九次第定、十遍处入不二无妄法数。世尊，四念住入不二无妄法数，四正断、四神足、五根、五力、七等觉支、八圣道支入不二无妄法数。</w:t>
      </w:r>
    </w:p>
    <w:p w:rsidR="003D0A9E" w:rsidRPr="003D0A9E" w:rsidRDefault="003D0A9E" w:rsidP="003D0A9E"/>
    <w:p w:rsidR="003D0A9E" w:rsidRDefault="003D0A9E" w:rsidP="003D0A9E">
      <w:r>
        <w:rPr>
          <w:rFonts w:hint="eastAsia"/>
        </w:rPr>
        <w:t>世尊，空解脱门入不二无妄法数，无相、无愿解脱门入不二无妄法数。世尊，五眼入不二无妄法数，六神通入不二无妄法数。世尊，佛十力入不二无妄法数，四无所畏、四无碍解、大慈、大悲、大喜、大舍、十八佛不共法入不二无妄法数。</w:t>
      </w:r>
    </w:p>
    <w:p w:rsidR="003D0A9E" w:rsidRPr="003D0A9E" w:rsidRDefault="003D0A9E" w:rsidP="003D0A9E"/>
    <w:p w:rsidR="003D0A9E" w:rsidRPr="00B87E1B" w:rsidRDefault="003D0A9E" w:rsidP="00B87E1B">
      <w:r>
        <w:rPr>
          <w:rFonts w:hint="eastAsia"/>
        </w:rPr>
        <w:t>世尊，真如入不二无妄法数，法界、法性、平等性、离生性、法定、法住、实际、虚空界、不思议界入不二无妄法数。世尊，无上正等菩提入不二无妄法数，一切智、道相智、一切相智入不二无妄法数。世尊，无妄失法入不二无妄法数，恒住舍性入不二无妄法数。世尊，一切陀罗尼门入不二无妄法数，一切三摩地门入不二无妄法数。”</w:t>
      </w:r>
    </w:p>
    <w:sectPr w:rsidR="003D0A9E" w:rsidRPr="00B87E1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AFA" w:rsidRDefault="00BA7AFA" w:rsidP="00853D34">
      <w:r>
        <w:separator/>
      </w:r>
    </w:p>
  </w:endnote>
  <w:endnote w:type="continuationSeparator" w:id="0">
    <w:p w:rsidR="00BA7AFA" w:rsidRDefault="00BA7AF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867E4">
        <w:pPr>
          <w:pStyle w:val="a4"/>
          <w:jc w:val="right"/>
        </w:pPr>
        <w:fldSimple w:instr=" PAGE   \* MERGEFORMAT ">
          <w:r w:rsidR="00CA45A1" w:rsidRPr="00CA45A1">
            <w:rPr>
              <w:noProof/>
              <w:lang w:val="zh-CN"/>
            </w:rPr>
            <w:t>12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AFA" w:rsidRDefault="00BA7AFA" w:rsidP="00853D34">
      <w:r>
        <w:separator/>
      </w:r>
    </w:p>
  </w:footnote>
  <w:footnote w:type="continuationSeparator" w:id="0">
    <w:p w:rsidR="00BA7AFA" w:rsidRDefault="00BA7AF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82E" w:rsidRPr="0002130F" w:rsidRDefault="00140949" w:rsidP="00285037">
    <w:pPr>
      <w:jc w:val="center"/>
      <w:rPr>
        <w:rFonts w:ascii="黑体" w:eastAsia="黑体" w:hAnsi="黑体"/>
        <w:sz w:val="32"/>
        <w:szCs w:val="32"/>
      </w:rPr>
    </w:pPr>
    <w:r w:rsidRPr="00140949">
      <w:rPr>
        <w:rFonts w:ascii="黑体" w:eastAsia="黑体" w:hAnsi="黑体" w:hint="eastAsia"/>
        <w:sz w:val="32"/>
        <w:szCs w:val="32"/>
      </w:rPr>
      <w:t>不受不取不执不著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02130F" w:rsidRPr="0002130F">
      <w:rPr>
        <w:rFonts w:ascii="黑体" w:eastAsia="黑体" w:hAnsi="黑体" w:hint="eastAsia"/>
        <w:sz w:val="18"/>
        <w:szCs w:val="18"/>
      </w:rPr>
      <w:t>0</w:t>
    </w:r>
    <w:r w:rsidR="001612E7">
      <w:rPr>
        <w:rFonts w:ascii="黑体" w:eastAsia="黑体" w:hAnsi="黑体" w:hint="eastAsia"/>
        <w:sz w:val="18"/>
        <w:szCs w:val="18"/>
      </w:rPr>
      <w:t>70-071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7934B7" w:rsidRDefault="007934B7">
    <w:pPr>
      <w:pStyle w:val="a3"/>
      <w:rPr>
        <w:rFonts w:ascii="黑体" w:eastAsia="黑体" w:hAnsi="黑体"/>
      </w:rPr>
    </w:pPr>
    <w:r w:rsidRPr="007934B7">
      <w:rPr>
        <w:rFonts w:ascii="黑体" w:eastAsia="黑体" w:hAnsi="黑体" w:hint="eastAsia"/>
      </w:rPr>
      <w:t>初分 观行品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629D"/>
    <w:rsid w:val="0002130F"/>
    <w:rsid w:val="00034524"/>
    <w:rsid w:val="00075C40"/>
    <w:rsid w:val="00083FEF"/>
    <w:rsid w:val="00140949"/>
    <w:rsid w:val="0014782E"/>
    <w:rsid w:val="001612E7"/>
    <w:rsid w:val="001A3544"/>
    <w:rsid w:val="00200B54"/>
    <w:rsid w:val="00211817"/>
    <w:rsid w:val="00250759"/>
    <w:rsid w:val="00254ECA"/>
    <w:rsid w:val="00285037"/>
    <w:rsid w:val="002E53CC"/>
    <w:rsid w:val="003046D5"/>
    <w:rsid w:val="00314AB8"/>
    <w:rsid w:val="00315DB7"/>
    <w:rsid w:val="00331DD7"/>
    <w:rsid w:val="003D0A31"/>
    <w:rsid w:val="003D0A9E"/>
    <w:rsid w:val="003F2DB1"/>
    <w:rsid w:val="003F74D1"/>
    <w:rsid w:val="004232EF"/>
    <w:rsid w:val="00464FEB"/>
    <w:rsid w:val="00497A7F"/>
    <w:rsid w:val="004D6B69"/>
    <w:rsid w:val="004E2142"/>
    <w:rsid w:val="004E7E9C"/>
    <w:rsid w:val="0050055F"/>
    <w:rsid w:val="00536E44"/>
    <w:rsid w:val="0059632E"/>
    <w:rsid w:val="005F2B5F"/>
    <w:rsid w:val="00635065"/>
    <w:rsid w:val="006E62D2"/>
    <w:rsid w:val="00715E6E"/>
    <w:rsid w:val="00724CB9"/>
    <w:rsid w:val="00770D2E"/>
    <w:rsid w:val="007867E4"/>
    <w:rsid w:val="007934B7"/>
    <w:rsid w:val="007C2335"/>
    <w:rsid w:val="00816AAC"/>
    <w:rsid w:val="00853D34"/>
    <w:rsid w:val="008974FC"/>
    <w:rsid w:val="008F6182"/>
    <w:rsid w:val="00934595"/>
    <w:rsid w:val="00935488"/>
    <w:rsid w:val="00990553"/>
    <w:rsid w:val="0099374F"/>
    <w:rsid w:val="009C6DE5"/>
    <w:rsid w:val="00A04843"/>
    <w:rsid w:val="00A07799"/>
    <w:rsid w:val="00A23833"/>
    <w:rsid w:val="00A75F12"/>
    <w:rsid w:val="00AA424D"/>
    <w:rsid w:val="00AF0A8A"/>
    <w:rsid w:val="00B6299B"/>
    <w:rsid w:val="00B87E1B"/>
    <w:rsid w:val="00BA7AFA"/>
    <w:rsid w:val="00BE1111"/>
    <w:rsid w:val="00C13D65"/>
    <w:rsid w:val="00C15A3F"/>
    <w:rsid w:val="00C2750E"/>
    <w:rsid w:val="00C320E9"/>
    <w:rsid w:val="00C41AF6"/>
    <w:rsid w:val="00CA45A1"/>
    <w:rsid w:val="00CD587F"/>
    <w:rsid w:val="00D10F71"/>
    <w:rsid w:val="00E1027D"/>
    <w:rsid w:val="00E414DE"/>
    <w:rsid w:val="00E55E81"/>
    <w:rsid w:val="00EE6B89"/>
    <w:rsid w:val="00F20B24"/>
    <w:rsid w:val="00F27220"/>
    <w:rsid w:val="00F574FA"/>
    <w:rsid w:val="00F61162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12</Pages>
  <Words>1950</Words>
  <Characters>11115</Characters>
  <Application>Microsoft Office Word</Application>
  <DocSecurity>0</DocSecurity>
  <Lines>92</Lines>
  <Paragraphs>26</Paragraphs>
  <ScaleCrop>false</ScaleCrop>
  <Company/>
  <LinksUpToDate>false</LinksUpToDate>
  <CharactersWithSpaces>13039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56</cp:revision>
  <dcterms:created xsi:type="dcterms:W3CDTF">2023-06-23T04:37:00Z</dcterms:created>
  <dcterms:modified xsi:type="dcterms:W3CDTF">2023-08-26T05:43:00Z</dcterms:modified>
</cp:coreProperties>
</file>