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A95" w:rsidRDefault="00165A95"/>
    <w:p w:rsidR="00F16735" w:rsidRDefault="00F16735" w:rsidP="00F16735">
      <w:r>
        <w:rPr>
          <w:rFonts w:hint="eastAsia"/>
        </w:rPr>
        <w:t>尔时，世尊知诸世界，若天、魔、梵，若诸沙门，若婆罗门，若健达缚，若阿素洛，若诸龙神，若诸菩萨摩诃萨众住最后身绍尊位者，若余一切于法有缘人非人等，皆来集会，便告具寿舍利子言：“</w:t>
      </w:r>
      <w:r w:rsidRPr="00F16735">
        <w:rPr>
          <w:rFonts w:hint="eastAsia"/>
          <w:b/>
        </w:rPr>
        <w:t>若菩萨摩诃萨欲于一切法等觉一切相，当学般若波罗蜜多。</w:t>
      </w:r>
      <w:r>
        <w:rPr>
          <w:rFonts w:hint="eastAsia"/>
        </w:rPr>
        <w:t>”</w:t>
      </w:r>
    </w:p>
    <w:p w:rsidR="00F16735" w:rsidRDefault="00F16735" w:rsidP="00F16735"/>
    <w:p w:rsidR="00F16735" w:rsidRDefault="00F16735" w:rsidP="00F16735">
      <w:r>
        <w:rPr>
          <w:rFonts w:hint="eastAsia"/>
        </w:rPr>
        <w:t>时，舍利子闻佛所说，欢喜踊跃，即从座起，前诣佛所，顶礼双足，偏覆左肩，右膝著地，合掌恭敬而白佛言：“世尊，云何菩萨摩诃萨欲于一切法等觉一切相，当学般若波罗蜜多？”</w:t>
      </w:r>
    </w:p>
    <w:p w:rsidR="00F16735" w:rsidRDefault="00F16735" w:rsidP="00F16735"/>
    <w:p w:rsidR="00F16735" w:rsidRDefault="00F16735" w:rsidP="00F16735">
      <w:pPr>
        <w:rPr>
          <w:b/>
        </w:rPr>
      </w:pPr>
      <w:r w:rsidRPr="00F16735">
        <w:rPr>
          <w:rFonts w:hint="eastAsia"/>
          <w:b/>
        </w:rPr>
        <w:t>佛告具寿舍利子言：“舍利子，诸菩萨摩诃萨应以无住而为方便，安住般若波罗蜜多，所住、能住不可得故。诸菩萨摩诃萨应以无舍而为方便，圆满布施波罗蜜多，施者、受者及所施物不可得故。诸菩萨摩诃萨应以无护而为方便，圆满净戒波罗蜜多，犯、无犯相不可得故。诸菩萨摩诃萨应以无取而为方便，圆满安忍波罗蜜多，动、不动相不可得故。诸菩萨摩诃萨应以无勤而为方便，圆满精进波罗蜜多，身心勤、怠不可得故。诸菩萨摩诃萨应以无思而为方便，圆满静虑波罗蜜多，有味、无味不可得故。诸菩萨摩诃萨应以无著而为方便，圆满般若波罗蜜多，诸法性、相不可得故。”</w:t>
      </w: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027F5F" w:rsidRDefault="00027F5F" w:rsidP="00F16735">
      <w:pPr>
        <w:rPr>
          <w:b/>
        </w:rPr>
      </w:pPr>
    </w:p>
    <w:p w:rsidR="00027F5F" w:rsidRDefault="00027F5F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Default="00AB6E70" w:rsidP="00F16735">
      <w:pPr>
        <w:rPr>
          <w:b/>
        </w:rPr>
      </w:pPr>
    </w:p>
    <w:p w:rsidR="00AB6E70" w:rsidRPr="00F16735" w:rsidRDefault="00AB6E70" w:rsidP="00F16735">
      <w:pPr>
        <w:rPr>
          <w:b/>
        </w:rPr>
      </w:pPr>
    </w:p>
    <w:p w:rsidR="00F16735" w:rsidRPr="00F16735" w:rsidRDefault="00F16735" w:rsidP="00F16735">
      <w:pPr>
        <w:rPr>
          <w:b/>
        </w:rPr>
      </w:pPr>
    </w:p>
    <w:p w:rsidR="00027F5F" w:rsidRDefault="00027F5F" w:rsidP="00F16735"/>
    <w:p w:rsidR="00F16735" w:rsidRDefault="00F16735" w:rsidP="00F16735">
      <w:r>
        <w:rPr>
          <w:rFonts w:hint="eastAsia"/>
        </w:rPr>
        <w:t>复次，舍利子，诸菩萨摩诃萨安住般若波罗蜜多，以无所得而为方便，应圆满四念住、四正断、四神足、五根、五力、七等觉支、八圣道支，是三十七菩提分法不可得故。诸菩萨摩诃萨安住般若波罗蜜多，以无所得而为方便，应圆满空解脱门、无相解脱门、无愿解脱门，三解脱门不可得故。诸菩萨摩诃萨安住般若波罗蜜多，以无所得而为方便，应圆满四静虑、四无量、四无色定，静虑、无量及无色定不可得故。诸菩萨摩诃萨安住般若波罗蜜多，以无所得而为方便，应圆满八解脱、八胜处、九次第定、十遍处，解脱、胜处、等至、遍处不可得故。诸菩萨摩诃萨安住般若波罗蜜多，以无所得而为方便，应圆满九想，谓胮胀想、脓烂想、异赤想、青瘀想、啄啖想、离散想、骸骨想、焚烧想、一切世间不可保想，如是诸想不可得故。诸菩萨摩诃萨安住般若波罗蜜多，以无所得而为方便，应圆满十随念，谓佛随念、法随念、僧随念、戒随念、舍随念、天随念、入出息随念、厌随念、死随念、身随念，是诸随念不可得故。诸菩萨摩诃萨安住般若波罗蜜多，以无所得而为方便，应圆满十想，谓无常想、苦想、无我想、不净想、死想、一切世间不可乐想、厌食想、断想、离想、灭想，如是诸想不可得故。诸菩萨摩诃萨安住般若波罗蜜多，以无所得而为方便，应圆满十一智，谓苦智、集智、灭智、道智、尽智、无生智、法智、类智、世俗智、他心智、如说智，如是诸智不可得故。诸菩萨摩诃萨安住般若波罗蜜多，以无所得而为方便，应圆满有寻有伺三摩地、无寻唯伺三摩地、无寻无伺三摩地，是三等持不可得故。诸菩萨摩诃萨安住般若波罗蜜多，以无所得而为方便，应圆满未知当知根、已知根、具知根，如是诸根不可得故。诸菩萨摩诃萨安住般若波罗蜜多，以无所得而为方便，应圆满不净处观、遍满处观、一切智智及奢摩他、毗钵舍那，如是五种不可得故。诸菩萨摩诃萨安住般若波罗蜜多，以无所得而为方便，应圆满四摄事、四胜住、三明、五眼、六神通、六波罗蜜多，如是六种不可得故。诸菩萨摩诃萨安住般若波罗蜜多，以无所得而为方便，应圆满七圣财、八大士觉、九有情居智、陀罗尼门、三摩地门，如是五种不可得故。诸菩萨摩诃萨安住般若波罗蜜多，以无所得而为方便，应圆满十地、十行、十忍、二十增上意乐，如是四种不可得故。诸菩萨摩诃萨安住般若波罗蜜多，以无所得而为方便，应圆满如来十力、四无所畏、四无碍解、十八佛不共法、三十二大士相、八十随好，如是六种不可得故。诸菩萨摩诃萨安住般若波罗蜜多，以无所得而为方便，应圆满无忘失法、恒住舍性、一切智、道相智、一切相智、一切相微妙智，如是六法不可得故。诸菩萨摩诃萨安住般若波罗蜜多，以无所得而为方便，应圆满大慈、大悲、大喜、大舍及余无量无边佛法，如是诸法不可得故。</w:t>
      </w:r>
    </w:p>
    <w:p w:rsidR="00AB6E70" w:rsidRDefault="00AB6E70" w:rsidP="00F16735"/>
    <w:p w:rsidR="00AB6E70" w:rsidRDefault="00AB6E70" w:rsidP="00F16735"/>
    <w:p w:rsidR="00AB6E70" w:rsidRDefault="00AB6E70" w:rsidP="00F16735"/>
    <w:p w:rsidR="00AB6E70" w:rsidRDefault="00AB6E70" w:rsidP="00F16735"/>
    <w:p w:rsidR="00AB6E70" w:rsidRDefault="00AB6E70" w:rsidP="00F16735"/>
    <w:p w:rsidR="00AB6E70" w:rsidRDefault="00AB6E70" w:rsidP="00F16735"/>
    <w:p w:rsidR="00AB6E70" w:rsidRDefault="00AB6E70" w:rsidP="00F16735"/>
    <w:p w:rsidR="00AB6E70" w:rsidRDefault="00AB6E70" w:rsidP="00F16735"/>
    <w:p w:rsidR="00AB6E70" w:rsidRDefault="00AB6E70" w:rsidP="00F16735"/>
    <w:p w:rsidR="00AB6E70" w:rsidRDefault="00AB6E70" w:rsidP="00F16735"/>
    <w:p w:rsidR="00AB6E70" w:rsidRDefault="00AB6E70" w:rsidP="00F16735"/>
    <w:p w:rsidR="00AB6E70" w:rsidRDefault="00AB6E70" w:rsidP="00F16735"/>
    <w:p w:rsidR="00AB6E70" w:rsidRDefault="00AB6E70" w:rsidP="00F16735"/>
    <w:p w:rsidR="00AB6E70" w:rsidRDefault="00AB6E70" w:rsidP="00F16735"/>
    <w:p w:rsidR="00AB6E70" w:rsidRDefault="00AB6E70" w:rsidP="00F16735"/>
    <w:p w:rsidR="00F16735" w:rsidRPr="00F16735" w:rsidRDefault="00F16735" w:rsidP="00F16735"/>
    <w:p w:rsidR="00F16735" w:rsidRDefault="00F16735" w:rsidP="00F16735">
      <w:r>
        <w:rPr>
          <w:rFonts w:hint="eastAsia"/>
        </w:rPr>
        <w:t>复次，舍利子，若菩萨摩诃萨欲疾证得一切智智，应学般若波罗蜜多。若菩萨摩诃萨欲疾圆满一切智、道相智、一切相智，应学般若波罗蜜多。若菩萨摩诃萨欲疾圆满一切有情心行相智、一切相微妙智，应学般若波罗蜜多。若菩萨摩诃萨欲拔一切烦恼习气，应学般若波罗蜜多。若菩萨摩诃萨欲入菩萨正性离生，应学般若波罗蜜多。若菩萨摩诃萨欲超声闻及独觉地，应学般若波罗蜜多。若菩萨摩诃萨欲住菩萨不退转地，应学般若波罗蜜多。若菩萨摩诃萨欲得六种捷速神通，应学般若波罗蜜多。若菩萨摩诃萨欲知一切有情心行所趣差别，应学般若波罗蜜多。若菩萨摩诃萨欲胜一切声闻、独觉智慧作用，应学般若波罗蜜多。若菩萨摩诃萨欲得一切陀罗尼门、三摩地门，应学般若波罗蜜多。若菩萨摩诃萨欲以一念随喜俱心，超过一切声闻、独觉所有布施，应学般若波罗蜜多。若菩萨摩诃萨欲以一念随喜俱心，超过一切声闻、独觉所有净戒，应学般若波罗蜜多。若菩萨摩诃萨欲以一念随喜俱心，超过一切声闻、独觉定、慧、解脱、解脱知见，应学般若波罗蜜多。若菩萨摩诃萨欲以一念随喜俱心，超过一切声闻、独觉静虑、解脱、等持、等至及余善法，应学般若波罗蜜多。若菩萨摩诃萨欲以一念所修善法，超过一切异生、声闻、独觉善法，应学般若波罗蜜多。若菩萨摩诃萨欲行少分布施、净戒、安忍、精进、静虑、般若，为诸有情方便善巧，回向无上正等菩提，便得无量无边功德，应学般若波罗蜜多。</w:t>
      </w:r>
    </w:p>
    <w:p w:rsidR="00225AD7" w:rsidRDefault="00225AD7" w:rsidP="00F16735"/>
    <w:p w:rsidR="00F16735" w:rsidRDefault="00F16735" w:rsidP="00F16735">
      <w:r>
        <w:rPr>
          <w:rFonts w:hint="eastAsia"/>
        </w:rPr>
        <w:t>复次，舍利子，若菩萨摩诃萨欲令所行布施、净戒、安忍、精进、静虑、般若波罗蜜多，离诸障碍速得圆满，应学般若波罗蜜多。若菩萨摩诃萨欲得世世常见诸佛，恒闻正法得佛觉悟，蒙佛忆念教诫教授，应学般若波罗蜜多。若菩萨摩诃萨欲得佛身，具三十二大丈夫相，八十随好圆满庄严，应学般若波罗蜜多。若菩萨摩诃萨欲得世世常忆宿住，终不忘失大菩提心，远离恶友，亲近善友，恒修菩萨摩诃萨行，应学般若波罗蜜多。若菩萨摩诃萨欲得世世具大威德，摧众魔怨，伏诸外道，应学般若波罗蜜多。若菩萨摩诃萨欲得世世远离一切烦恼业障，通达诸法心无挂碍，应学般若波罗蜜多。若菩萨摩诃萨欲得世世善心、善愿、善行相续，常无懈废，应学般若波罗蜜多。若菩萨摩诃萨欲生佛家入童真地，常不远离诸佛菩萨，应学般若波罗蜜多。若菩萨摩诃萨欲得世世具诸相好，端严如佛，一切有情见者欢喜，发起无上正等觉心，速能成办诸佛功德，应学般若波罗蜜多。若菩萨摩诃萨欲以种种胜善根力，随意能引上妙供具，供养恭敬、尊重赞叹一切如来、应、正等觉，令诸善根速得圆满，应学般若波罗蜜多。若菩萨摩诃萨欲满一切有情所求饮食、衣服、床榻、卧具、病缘医药，种种华香、灯明、车乘、园林、舍宅、财谷、珍奇、宝饰、伎乐，及余种种上妙乐具，应学般若波罗蜜多。</w:t>
      </w:r>
    </w:p>
    <w:p w:rsidR="00225AD7" w:rsidRDefault="00225AD7" w:rsidP="00F16735"/>
    <w:p w:rsidR="00F16735" w:rsidRDefault="00F16735" w:rsidP="00F16735">
      <w:r>
        <w:rPr>
          <w:rFonts w:hint="eastAsia"/>
        </w:rPr>
        <w:t>复次，舍利子，若菩萨摩诃萨欲善安立尽虚空界、法界、世界一切有情，皆令安住布施、净戒、安忍、精进、静虑、般若波罗蜜多，应学般若波罗蜜多。若菩萨摩诃萨欲得发起一念善心所获功德，乃至安坐妙菩提座，证得无上正等菩提亦不穷尽，应学般若波罗蜜多。若菩萨摩诃萨欲得十方诸佛世界一切如来、应、正等觉及诸菩萨摩诃萨众共所称赞，应学般若波罗蜜多。若菩萨摩诃萨欲一发心即能遍至十方各如殑伽沙界，供养诸佛利乐有情，应学般若波罗蜜多。若菩萨摩诃萨欲一发声即能遍满十方各如殑伽沙界，赞叹诸佛教诲有情，应学般若波罗蜜多。若菩萨摩诃萨欲一念顷安立十方殑伽沙等诸佛世界一切有情，皆令习学十善业道，受三归依，护持禁戒，应学般若波罗蜜多。若菩萨摩诃萨欲一念顷安立十方殑伽沙等诸佛世界一切有情，皆令习学四静虑、四无量、四无色定，获五神通，应学般若波罗蜜多。若菩萨摩诃萨欲一念顷安立十方殑伽沙等诸佛世界一切有情，令住大乘修菩萨行不毁余乘，应学般若波罗蜜多。若菩萨摩诃萨欲绍佛种令不断绝，护菩萨家令不退转，严净佛土令速成办，应学般若波罗蜜多。</w:t>
      </w:r>
    </w:p>
    <w:p w:rsidR="00225AD7" w:rsidRDefault="00225AD7" w:rsidP="00F16735"/>
    <w:p w:rsidR="00F16735" w:rsidRDefault="00F16735" w:rsidP="00F16735">
      <w:r>
        <w:rPr>
          <w:rFonts w:hint="eastAsia"/>
        </w:rPr>
        <w:t>复次，舍利子，若菩萨摩诃萨欲通达内空、外空、内外空、空空、大空、胜义空、有为空、无为空、毕竟空、无际空、散空、无变异空、本性空、自相空、共相空、一切法空、不可得空、无性空、自性空、无性自性空，应学般若波罗蜜多。若菩萨摩诃萨欲通达一切法真如、法界、法性、不虚妄性、不变异性、平等性、离生性、法定、法住、实际、虚空界、不思议界，应学般若波罗蜜多。若菩萨摩诃萨欲通达一切法尽所有性、如所有性，应学般若波罗蜜多。若菩萨摩诃萨欲通达一切法因缘、等无间缘、所缘缘、增上缘性，应学般若波罗蜜多。若菩萨摩诃萨欲通达一切法如幻、如梦、如响、如像、如光影、如阳焰、如空华、如寻香城、如变化事，唯心所现，性相俱空，应学般若波罗蜜多。</w:t>
      </w:r>
    </w:p>
    <w:p w:rsidR="00225AD7" w:rsidRDefault="00225AD7" w:rsidP="00F16735"/>
    <w:p w:rsidR="00F16735" w:rsidRDefault="00F16735" w:rsidP="00F16735">
      <w:r>
        <w:rPr>
          <w:rFonts w:hint="eastAsia"/>
        </w:rPr>
        <w:t>若菩萨摩诃萨欲知三千大千世界虚空、大地、诸山、大海、江河、池沼、涧谷、陂湖、地、水、火、风诸极微量，应学般若波罗蜜多。若菩萨摩诃萨欲析一毛以为百分，取一分毛，尽举三千大千世界大海、江河、池沼、涧谷、陂湖中水，弃置他方无边世界，而不恼触水族生类，应学般若波罗蜜多。若菩萨摩诃萨见有劫火遍烧三千大千世界，天地洞然，欲以一气吹令顿灭，应学般若波罗蜜多。若菩萨摩诃萨见有三千大千世界所依风轮飘击上涌，将吹三千大千世界苏迷卢山、大苏迷卢山、轮围山、大轮围山及余小山、大地等物碎如糠糩，欲以一指障彼风力令息不起，应学般若波罗蜜多。</w:t>
      </w:r>
    </w:p>
    <w:p w:rsidR="00225AD7" w:rsidRDefault="00225AD7" w:rsidP="00F16735"/>
    <w:p w:rsidR="00F16735" w:rsidRDefault="00F16735" w:rsidP="00F16735">
      <w:r>
        <w:rPr>
          <w:rFonts w:hint="eastAsia"/>
        </w:rPr>
        <w:t>若菩萨摩诃萨欲于三千大千世界，一结跏坐充满虚空，应学般若波罗蜜多。若菩萨摩诃萨欲以一毛羂取三千大千世界苏迷卢山、大苏迷卢山、轮围山、大轮围山及余小山、大地等物，掷过他方无量无数无边世界，而不恼触诸有情类，应学般若波罗蜜多。若菩萨摩诃萨欲以一食、一华、一香、一幢、一盖、一幡、一帐、一灯、一衣、一伎乐等，供养恭敬、尊重赞叹十方各如殑伽沙界一切如来、应、正等觉及弟子众无不充足，应学般若波罗蜜多。若菩萨摩诃萨欲等安立十方各如殑伽沙界诸有情类，令住戒蕴、或住定蕴、或住慧蕴、或住解脱蕴、或住解脱知见蕴、或住预流果、或住一来果、或住不还果、或住阿罗汉果、或住独觉菩提，乃至或令入无余依般涅槃界，应学般若波罗蜜多。</w:t>
      </w:r>
    </w:p>
    <w:p w:rsidR="00F16735" w:rsidRDefault="00F16735" w:rsidP="00F16735"/>
    <w:p w:rsidR="00F16735" w:rsidRDefault="00F16735" w:rsidP="00F16735">
      <w:r>
        <w:rPr>
          <w:rFonts w:hint="eastAsia"/>
        </w:rPr>
        <w:t>复次，舍利子，若菩萨摩诃萨修行般若波罗蜜多，能如实知如是布施得大果报，谓如实知：如是布施得生刹帝利大族，如是布施得生婆罗门大族，如是布施得生长者大族，如是布施得生居士大族，如是布施得生四大王众天、或生三十三天、或生夜摩天、或生睹史多天、或生乐变化天、或生他化自在天，因是布施得初静虑、或第二静虑、或第三静虑、或第四静虑，因是布施得空无边处定、或识无边处定、或无所有处定、或非想非非想处定，因是布施得三十七菩提分法，因是布施得三解脱门，因是布施得八解脱、或八胜处、或九次第定、或十遍处，因是布施得陀罗尼门或三摩地门，因是布施得入菩萨正性离生，因是布施得极喜地、或离垢地、或发光地、或焰慧地、或极难胜地、或现前地、或远行地、或不动地、或善慧地、或法云地，因是布施得佛五眼或六神通，因是布施得佛十力、或四无所畏、或四无碍解、或十八佛不共法、或大慈大悲大喜大舍，因是布施得三十二大丈夫相或八十随好，因是布施得无忘失法或恒住舍性，因是布施得一切智、或道相智、或一切相智，因是布施得预流果、或一来果、或不还果、或阿罗汉果、或独觉菩提、或得无上正等菩提。能如实知如是净戒、安忍、精进、静虑、般若，得大果报，亦复如是。</w:t>
      </w:r>
    </w:p>
    <w:p w:rsidR="00AB6E70" w:rsidRDefault="00AB6E70" w:rsidP="00F16735"/>
    <w:p w:rsidR="00AB6E70" w:rsidRDefault="00AB6E70" w:rsidP="00F16735"/>
    <w:p w:rsidR="00AB6E70" w:rsidRDefault="00AB6E70" w:rsidP="00F16735"/>
    <w:p w:rsidR="00AB6E70" w:rsidRDefault="00AB6E70" w:rsidP="00F16735"/>
    <w:p w:rsidR="00225AD7" w:rsidRDefault="00225AD7" w:rsidP="00F16735"/>
    <w:p w:rsidR="00F16735" w:rsidRDefault="00F16735" w:rsidP="00F16735">
      <w:r>
        <w:rPr>
          <w:rFonts w:hint="eastAsia"/>
        </w:rPr>
        <w:t>复次，舍利子，若菩萨摩诃萨修行般若波罗蜜多能如实知：如是布施方便善巧能满布施波罗蜜多，如是布施方便善巧能满净戒波罗蜜多，如是布施方便善巧能满安忍波罗蜜多，如是布施方便善巧能满精进波罗蜜多，如是布施方便善巧能满静虑波罗蜜多，如是布施方便善巧能满般若波罗蜜多。能如实知：如是净戒方便善巧能满净戒波罗蜜多，如是净戒方便善巧能满安忍波罗蜜多，如是净戒方便善巧能满精进波罗蜜多，如是净戒方便善巧能满静虑波罗蜜多，如是净戒方便善巧能满般若波罗蜜多，如是净戒方便善巧能满布施波罗蜜多。能如实知：如是安忍方便善巧能满安忍波罗蜜多，如是安忍方便善巧能满精进波罗蜜多，如是安忍方便善巧能满静虑波罗蜜多，如是安忍方便善巧能满般若波罗蜜多，如是安忍方便善巧能满布施波罗蜜多，如是安忍方便善巧能满净戒波罗蜜多。能如实知：如是精进方便善巧能满精进波罗蜜多，如是精进方便善巧能满静虑波罗蜜多，如是精进方便善巧能满般若波罗蜜多，如是精进方便善巧能满布施波罗蜜多，如是精进方便善巧能满净戒波罗蜜多，如是精进方便善巧能满安忍波罗蜜多。能如实知：如是静虑方便善巧能满静虑波罗蜜多，如是静虑方便善巧能满般若波罗蜜多，如是静虑方便善巧能满布施波罗蜜多，如是静虑方便善巧能满净戒波罗蜜多，如是静虑方便善巧能满安忍波罗蜜多，如是静虑方便善巧能满精进波罗蜜多。能如实知：如是般若方便善巧能满般若波罗蜜多，如是般若方便善巧能满布施波罗蜜多，如是般若方便善巧能满净戒波罗蜜多，如是般若方便善巧能满安忍波罗蜜多，如是般若方便善巧</w:t>
      </w:r>
      <w:r w:rsidR="00225AD7">
        <w:rPr>
          <w:rFonts w:hint="eastAsia"/>
        </w:rPr>
        <w:t>能满精进波罗蜜多，如是般若方便善巧能满静虑波罗蜜多。</w:t>
      </w:r>
    </w:p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225AD7" w:rsidRDefault="00225AD7" w:rsidP="00F16735"/>
    <w:p w:rsidR="00F16735" w:rsidRDefault="00F16735" w:rsidP="00F16735">
      <w:r>
        <w:rPr>
          <w:rFonts w:hint="eastAsia"/>
        </w:rPr>
        <w:t>时，舍利子白佛言：“世尊，云何菩萨摩诃萨修行般若波罗蜜多能如实知如是布施、净戒、安忍、精进、静虑、般若，由方便善巧故，能满布施、净戒、安忍、精进、静虑、般若波罗蜜多？”</w:t>
      </w:r>
    </w:p>
    <w:p w:rsidR="008F0A2E" w:rsidRDefault="008F0A2E" w:rsidP="00F16735"/>
    <w:p w:rsidR="00F16735" w:rsidRPr="00E66EEA" w:rsidRDefault="00F16735" w:rsidP="00F16735">
      <w:pPr>
        <w:rPr>
          <w:b/>
        </w:rPr>
      </w:pPr>
      <w:r w:rsidRPr="00E66EEA">
        <w:rPr>
          <w:rFonts w:hint="eastAsia"/>
          <w:b/>
        </w:rPr>
        <w:t>佛告具寿舍利子言：“诸菩萨摩诃萨修行般若波罗蜜多能如实知，若菩萨摩诃萨以无所得而为方便，修行布施波罗蜜多，了达一切施者、受者及所施物皆不可得，如是布施方便善巧，能满布施、净戒、安忍、精进、静虑、般若波罗蜜多。若菩萨摩诃萨以无所得而为方便，修行净戒波罗蜜多，了达一切犯、无犯相皆不可得，如是净戒方便善巧，能满净戒、安忍、精进、静虑、般若、布施波罗蜜多。若菩萨摩诃萨以无所得而为方便，修行安忍波罗蜜多，了达一切动、不动相皆不可得，如是安忍方便善巧，能满安忍、精进、静虑、般若、布施、净戒波罗蜜多。若菩萨摩诃萨以无所得而为方便，修行精进波罗蜜多，了达一切身心勤、怠皆不可得，如是精进方便善巧，能满精进、静虑、般若、布施、净戒、安忍波罗蜜多。若菩萨摩诃萨以无所得而为方便，修行静虑波罗蜜多，了达一切有味、无味皆不可得，如是静虑方便善巧，能满静虑、般若、布施、净戒、安忍、精进波罗蜜多。若菩萨摩诃萨以无所得而为方便，修行般若波罗蜜多，了达诸法若性、若相皆不可得，如是般若方便善巧，能满般若、布施、净戒、安忍、精进、静虑波罗蜜多。</w:t>
      </w:r>
      <w:r w:rsidR="008F0A2E" w:rsidRPr="00E66EEA">
        <w:rPr>
          <w:rFonts w:hint="eastAsia"/>
          <w:b/>
        </w:rPr>
        <w:t>”</w:t>
      </w:r>
    </w:p>
    <w:p w:rsidR="00AB6E70" w:rsidRDefault="00AB6E70" w:rsidP="00F16735"/>
    <w:p w:rsidR="00F16735" w:rsidRDefault="00F16735" w:rsidP="00F16735">
      <w:r>
        <w:rPr>
          <w:rFonts w:hint="eastAsia"/>
        </w:rPr>
        <w:t>复次，舍利子，若菩萨摩诃萨欲得过去、未来、现在一切如来、应、正等觉所有功德，应学般若波罗蜜多。若菩萨摩诃萨欲能遍到有为、无为诸法彼岸，应学般若波罗蜜多。若菩萨摩诃萨欲穷过去、未来、现在诸法真如、法界、法性、无生、实际，应学般若波罗蜜多。若菩萨摩诃萨欲与一切声闻、独觉而为导首，应学般若波罗蜜多。若菩萨摩诃萨欲与诸佛为亲侍者，应学般若波罗蜜多。若菩萨摩诃萨欲与诸佛为内眷属，应学般若波罗蜜多。若菩萨摩诃萨欲得世世具大眷属，应学般若波罗蜜多。若菩萨摩诃萨欲与菩萨常为眷属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若菩萨摩诃萨欲净身器，堪受世间供养恭敬，应学般若波罗蜜多。若菩萨摩诃萨欲永摧伏诸悭贪心，应学般若波罗蜜多。若菩萨摩诃萨欲永不起诸犯戒心，应学般若波罗蜜多。若菩萨摩诃萨欲永除去诸忿恚心，应学般若波罗蜜多。若菩萨摩诃萨欲永弃舍诸懈怠心，应学般若波罗蜜多。若菩萨摩诃萨欲永静息诸散乱心，应学般若波罗蜜多。若菩萨摩诃萨欲永远离诸恶慧心，应学般若波罗蜜多。若菩萨摩诃萨欲普安立一切有情于施性福业事、戒性福业事、修性福业事、供侍福业事、有依福业事，应学般若波罗蜜多。若菩萨摩诃萨欲得五眼，所谓肉眼、天眼、慧眼、法眼、佛眼，应学般若波罗蜜多。</w:t>
      </w:r>
    </w:p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8F0A2E" w:rsidRDefault="008F0A2E" w:rsidP="00F16735"/>
    <w:p w:rsidR="00027F5F" w:rsidRDefault="00027F5F" w:rsidP="00F16735"/>
    <w:p w:rsidR="00F16735" w:rsidRDefault="00F16735" w:rsidP="00F16735">
      <w:r>
        <w:rPr>
          <w:rFonts w:hint="eastAsia"/>
        </w:rPr>
        <w:t>复次，舍利子，若菩萨摩诃萨欲以天眼普见十方殑伽沙等诸佛世界一切如来、应、正等觉，应学般若波罗蜜多。若菩萨摩诃萨欲以天耳普闻十方殑伽沙等诸佛世界一切如来、应、正等觉所说正法，应学般若波罗蜜多。若菩萨摩诃萨欲如实知十方各如殑伽沙界一切如来、应、正等觉心、心所法，应学般若波罗蜜多。若菩萨摩诃萨欲于十方殑伽沙等诸佛世界，一一佛所听闻正法常无懈废，随所闻法乃至无上正等菩提终不忘失，应学般若波罗蜜多。若菩萨摩诃萨欲见过去、未来、现在十方世界种种佛土，应学般若波罗蜜多。若菩萨摩诃萨欲于过去、未来、现在十方诸佛所说一切契经、应颂、记莂、讽颂、自说、因缘、本事、本生、方广、希法、譬喻、论议，诸声闻等若闻不闻，皆能通达甚深义趣，应学般若波罗蜜多。若菩萨摩诃萨欲于过去、未来、现在十方诸佛所说法门，自能受持、读诵通利、善解义趣、为他广说，应学般若波罗蜜多。若菩萨摩诃萨欲于过去、未来、现在十方诸佛所说法门，自能如实如说修行，亦能方便劝他如实如说修行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若菩萨摩诃萨欲于十方殑伽沙等幽冥世界，及于一一世界中间日月等光所不照处为作光明，应学般若波罗蜜多。若菩萨摩诃萨欲于十方殑伽沙等愚暗世界，其中有情邪见炽盛——不信恶行，不信妙行，不信恶行、妙行异熟，不信前世，不信后世，不信苦谛，不信集谛，不信灭谛，不信道谛，不信布施、净戒、安忍、精进、静虑、般若等行能获世间、出世间果，不闻佛名、法名、僧名——方便开化令起正见，闻三宝名欢喜信受，舍诸恶行修诸妙行，应学般若波罗蜜多。若菩萨摩诃萨欲令十方殑伽沙等世界有情，以己威力，盲者能视，聋者能听，哑者能言，狂者得念，乱者得定，贫者得富，露者得衣，饥者得食，渴者得饮，病者得除愈，丑者得端严，形残者得具足，根缺者得圆满，迷闷者得醒悟，疲顿者得安泰，应学般若波罗蜜多。若菩萨摩诃萨欲令十方殑伽沙等世界有情，以己威力，慈心相向，如父如母、如兄如弟、如姊如妹、如友如亲不相违害，展转为作利益安乐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若菩萨摩诃萨欲令十方殑伽沙等世界有情，以己威力，在恶趣者，皆脱恶趣来生善趣；在善趣者，常居善趣不堕恶趣，应学般若波罗蜜多。若菩萨摩诃萨欲令十方殑伽沙等世界有情，以己威力，习恶业者，皆修善业常无厌倦，应学般若波罗蜜多。若菩萨摩诃萨欲令十方殑伽沙等世界有情，以己威力，诸犯戒者皆住戒蕴，诸散乱者皆住定蕴，诸愚痴者皆住慧蕴，未得解脱者皆住解脱蕴，未得解脱知见者皆住解脱知见蕴，应学般若波罗蜜多。若菩萨摩诃萨欲令十方殑伽沙等世界有情，以己威力，未见谛者令得见谛，住预流果、或一来果、或不还果，或令证得阿罗汉果，或令证得独觉菩提，或令证得乃至无上正等菩提，应学般若波罗蜜多。若菩萨摩诃萨欲学诸佛殊胜威仪，令诸有情观之无厌，息一切恶，生一切善，应学般若波罗蜜多。</w:t>
      </w:r>
    </w:p>
    <w:p w:rsidR="008F0A2E" w:rsidRDefault="008F0A2E" w:rsidP="00F16735"/>
    <w:p w:rsidR="00AB6E70" w:rsidRDefault="00AB6E70" w:rsidP="00F16735"/>
    <w:p w:rsidR="00AB6E70" w:rsidRDefault="00AB6E70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027F5F" w:rsidRDefault="00027F5F" w:rsidP="00F16735"/>
    <w:p w:rsidR="00AB6E70" w:rsidRDefault="00AB6E70" w:rsidP="00F16735"/>
    <w:p w:rsidR="00F16735" w:rsidRDefault="00F16735" w:rsidP="00F16735">
      <w:r>
        <w:rPr>
          <w:rFonts w:hint="eastAsia"/>
        </w:rPr>
        <w:t>复次，舍利子，若菩萨摩诃萨作是思惟：‘我于何时如象王视，为众说法容止肃然？’是菩萨摩诃萨欲成斯事，应学般若波罗蜜多。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若菩萨摩诃萨作是思惟：‘我于何时身、语、意业皆悉清净，随智慧行？’是菩萨摩诃萨欲成斯事，应学般若波罗蜜多。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若菩萨摩诃萨作是思惟：‘我于何时足不履地，如四指量，自在而行？’是菩萨摩诃萨欲成斯事，应学般若波罗蜜多。</w:t>
      </w:r>
    </w:p>
    <w:p w:rsidR="008F0A2E" w:rsidRPr="008F0A2E" w:rsidRDefault="008F0A2E" w:rsidP="00F16735"/>
    <w:p w:rsidR="00F16735" w:rsidRDefault="00F16735" w:rsidP="00F16735">
      <w:r>
        <w:rPr>
          <w:rFonts w:hint="eastAsia"/>
        </w:rPr>
        <w:t>若菩萨摩诃萨作是思惟：‘我于何时当得无量百千俱胝那庾多四大王众天、三十三天、夜摩天、睹史多天、乐变化天、他化自在天，梵众天——梵辅天、梵会天、大梵天，光天——少光天、无量光天、极光净天，净天——少净天、无量净天、遍净天，广天——少广天、无量广天、广果天，无烦天、无热天、善现天、善见天、色究竟天及诸龙神，供养恭敬、尊重赞叹，导从围绕诣菩提树？’是菩萨摩诃萨欲成斯事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若菩萨摩诃萨作是思惟：‘我于何时当得无量百千俱胝那庾多四大王众天，乃至色究竟天及诸龙神，于菩提树下以宝衣为座？’是菩萨摩诃萨欲成斯事，应学般若波罗蜜多。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若菩萨摩诃萨作是思惟：‘我于何时菩提树下结跏趺坐，以众妙相所庄严手而抚大地，令彼地神并诸眷属俱时踊现为作证明？’是菩萨摩诃萨欲成斯事，应学般若波罗蜜多。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若菩萨摩诃萨作是思惟：‘我于何时坐菩提树降伏众魔，证得无上正等菩提？’是菩萨摩诃萨欲成斯事，应学般若波罗蜜多。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若菩萨摩诃萨作是思惟：‘我于何时证得无上正等觉已，随地方所行住坐卧悉为金刚？’是菩萨摩诃萨欲成斯事，应学般若波罗蜜多。</w:t>
      </w:r>
    </w:p>
    <w:p w:rsidR="008F0A2E" w:rsidRDefault="008F0A2E" w:rsidP="00F16735"/>
    <w:p w:rsidR="008F0A2E" w:rsidRDefault="00F16735" w:rsidP="00F16735">
      <w:r>
        <w:rPr>
          <w:rFonts w:hint="eastAsia"/>
        </w:rPr>
        <w:t>若菩萨摩诃萨作是思惟：‘我于何时当舍国位，出家之日即成无上正等菩提，还于是日转妙法轮，即令无量无数有情，远尘离垢生净法眼；复令无量无数有情，永尽诸漏，心慧解脱；亦令无量无数有情，皆于无上正等菩提得不退转？’是菩萨摩诃萨欲成斯事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若菩萨摩诃萨作是思惟：‘我于何时当得无上正等菩提，无量无数声闻、菩萨为弟子众，一说法时，无量无数诸有情类不起于座同时证得阿罗汉果，无量无数诸有情类不起于座同于无上正等菩提得不退转？’是菩萨摩诃萨欲成斯事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若菩萨摩诃萨作是思惟：‘我于何时寿量无尽，身有无量无边光明，相好庄严，观者无厌；行时虽有千叶莲华自然涌现，每承其足，而令地上现千辐轮；举步经行，大地震动，然不扰恼地居有情；欲回顾时，举身皆转，足之所履尽金刚际，如车轮量地亦随转？’是菩萨摩诃萨欲成斯事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若菩萨摩诃萨作是思惟：‘我于何时举身支节皆放无量无数光明，遍照十方无边世界，随所照处，为诸有情作大饶益？’是菩萨摩诃萨欲成斯事，应学般若波罗蜜多。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若菩萨摩诃萨作是思惟：‘我于何时当得无上正等菩提，我佛土中无有一切贪欲、瞋恚、愚痴等名，亦不闻有地狱、傍生、鬼界恶趣？’是菩萨摩诃萨欲成斯事，应学般若波罗蜜多。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若菩萨摩诃萨作是思惟：‘我于何时当得无上正等菩提，我佛土中诸有情类成就妙慧如余佛土，每作念言布施、调伏、安忍、勇进、寂静、谛观，离诸放逸，勤修梵行，于诸有情慈、悲、喜、舍，不相恼触，岂不善哉？’是菩萨摩诃萨欲成斯事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若菩萨摩诃萨作是思惟：‘我于何时当得无上正等菩提，我佛土中诸有情类成就种种殊胜功德，余佛土中诸佛菩萨咸共称赞？’是菩萨摩诃萨欲成斯事，应学般若波罗蜜多。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若菩萨摩诃萨作是思惟：‘我于何时当得无上正等菩提，化事既周般涅槃后，正法无有灭尽之期，常为有情作饶益事？’是菩萨摩诃萨欲成斯事，应学般若波罗蜜多。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若菩萨摩诃萨作是思惟：‘我于何时当得无上正等菩提，十方各如殑伽沙界诸有情类闻我名者，必得无上正等菩提？’是菩萨摩诃萨欲成斯事，应学般若波罗蜜多。</w:t>
      </w:r>
    </w:p>
    <w:p w:rsidR="008F0A2E" w:rsidRDefault="008F0A2E" w:rsidP="00F16735"/>
    <w:p w:rsidR="00F16735" w:rsidRDefault="00F16735" w:rsidP="00F16735">
      <w:r>
        <w:rPr>
          <w:rFonts w:hint="eastAsia"/>
        </w:rPr>
        <w:t>舍利子，诸菩萨摩诃萨欲得此等无量无数不可思议希有功德，应学般若波罗蜜多。</w:t>
      </w:r>
    </w:p>
    <w:sectPr w:rsidR="00F16735" w:rsidSect="00165A9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3D7A" w:rsidRDefault="00853D7A" w:rsidP="00F16735">
      <w:r>
        <w:separator/>
      </w:r>
    </w:p>
  </w:endnote>
  <w:endnote w:type="continuationSeparator" w:id="0">
    <w:p w:rsidR="00853D7A" w:rsidRDefault="00853D7A" w:rsidP="00F167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5AC" w:rsidRDefault="008575A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702457"/>
      <w:docPartObj>
        <w:docPartGallery w:val="Page Numbers (Bottom of Page)"/>
        <w:docPartUnique/>
      </w:docPartObj>
    </w:sdtPr>
    <w:sdtContent>
      <w:p w:rsidR="00027F5F" w:rsidRDefault="005C7F5C">
        <w:pPr>
          <w:pStyle w:val="a4"/>
          <w:jc w:val="right"/>
        </w:pPr>
        <w:fldSimple w:instr=" PAGE   \* MERGEFORMAT ">
          <w:r w:rsidR="008575AC" w:rsidRPr="008575AC">
            <w:rPr>
              <w:noProof/>
              <w:lang w:val="zh-CN"/>
            </w:rPr>
            <w:t>1</w:t>
          </w:r>
        </w:fldSimple>
      </w:p>
    </w:sdtContent>
  </w:sdt>
  <w:p w:rsidR="00027F5F" w:rsidRDefault="00027F5F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5AC" w:rsidRDefault="008575A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3D7A" w:rsidRDefault="00853D7A" w:rsidP="00F16735">
      <w:r>
        <w:separator/>
      </w:r>
    </w:p>
  </w:footnote>
  <w:footnote w:type="continuationSeparator" w:id="0">
    <w:p w:rsidR="00853D7A" w:rsidRDefault="00853D7A" w:rsidP="00F167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5AC" w:rsidRDefault="008575AC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7F5F" w:rsidRPr="00027F5F" w:rsidRDefault="00027F5F" w:rsidP="00027F5F">
    <w:pPr>
      <w:jc w:val="center"/>
      <w:rPr>
        <w:rFonts w:ascii="黑体" w:eastAsia="黑体" w:hAnsi="黑体"/>
        <w:sz w:val="32"/>
        <w:szCs w:val="32"/>
      </w:rPr>
    </w:pPr>
    <w:r w:rsidRPr="00027F5F">
      <w:rPr>
        <w:rFonts w:ascii="黑体" w:eastAsia="黑体" w:hAnsi="黑体" w:hint="eastAsia"/>
        <w:sz w:val="32"/>
        <w:szCs w:val="32"/>
      </w:rPr>
      <w:t>当学般若波罗蜜多</w:t>
    </w:r>
  </w:p>
  <w:p w:rsidR="00027F5F" w:rsidRPr="00027F5F" w:rsidRDefault="00027F5F" w:rsidP="00027F5F">
    <w:pPr>
      <w:jc w:val="center"/>
      <w:rPr>
        <w:rFonts w:ascii="黑体" w:eastAsia="黑体" w:hAnsi="黑体"/>
        <w:sz w:val="18"/>
        <w:szCs w:val="18"/>
      </w:rPr>
    </w:pPr>
    <w:r w:rsidRPr="00027F5F">
      <w:rPr>
        <w:rFonts w:ascii="黑体" w:eastAsia="黑体" w:hAnsi="黑体" w:hint="eastAsia"/>
        <w:sz w:val="18"/>
        <w:szCs w:val="18"/>
      </w:rPr>
      <w:t>乾隆大藏经第1部《大般若波罗蜜多经》（第003卷）</w:t>
    </w:r>
  </w:p>
  <w:p w:rsidR="00027F5F" w:rsidRPr="008575AC" w:rsidRDefault="008575AC">
    <w:pPr>
      <w:pStyle w:val="a3"/>
      <w:rPr>
        <w:rFonts w:ascii="黑体" w:eastAsia="黑体" w:hAnsi="黑体"/>
      </w:rPr>
    </w:pPr>
    <w:r w:rsidRPr="008575AC">
      <w:rPr>
        <w:rFonts w:ascii="黑体" w:eastAsia="黑体" w:hAnsi="黑体" w:hint="eastAsia"/>
      </w:rPr>
      <w:t>初分 学观品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75AC" w:rsidRDefault="008575A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6735"/>
    <w:rsid w:val="00027F5F"/>
    <w:rsid w:val="000E675E"/>
    <w:rsid w:val="00165A95"/>
    <w:rsid w:val="00225AD7"/>
    <w:rsid w:val="005C7F5C"/>
    <w:rsid w:val="006C1C6C"/>
    <w:rsid w:val="00853D7A"/>
    <w:rsid w:val="008575AC"/>
    <w:rsid w:val="008F0A2E"/>
    <w:rsid w:val="00AB6E70"/>
    <w:rsid w:val="00D017A6"/>
    <w:rsid w:val="00E66EEA"/>
    <w:rsid w:val="00F167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7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167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167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167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1673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27F5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27F5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9</Pages>
  <Words>1345</Words>
  <Characters>7672</Characters>
  <Application>Microsoft Office Word</Application>
  <DocSecurity>0</DocSecurity>
  <Lines>63</Lines>
  <Paragraphs>17</Paragraphs>
  <ScaleCrop>false</ScaleCrop>
  <Company>2012</Company>
  <LinksUpToDate>false</LinksUpToDate>
  <CharactersWithSpaces>9000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10</cp:revision>
  <dcterms:created xsi:type="dcterms:W3CDTF">2023-05-02T05:07:00Z</dcterms:created>
  <dcterms:modified xsi:type="dcterms:W3CDTF">2023-08-25T06:08:00Z</dcterms:modified>
</cp:coreProperties>
</file>