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1427" w:rsidRDefault="00B61427" w:rsidP="00E91D0E">
      <w:pPr>
        <w:rPr>
          <w:rFonts w:asciiTheme="majorEastAsia" w:eastAsiaTheme="majorEastAsia" w:hAnsiTheme="majorEastAsia"/>
          <w:szCs w:val="21"/>
        </w:rPr>
      </w:pPr>
      <w:r w:rsidRPr="00B61427">
        <w:rPr>
          <w:rFonts w:asciiTheme="majorEastAsia" w:eastAsiaTheme="majorEastAsia" w:hAnsiTheme="majorEastAsia" w:hint="eastAsia"/>
          <w:szCs w:val="21"/>
        </w:rPr>
        <w:t>如是我闻：一时，薄伽梵住王舍城鹫峰山顶，与大苾刍众千二百五十人俱。皆阿罗汉，诸漏已尽，无复烦恼得真自在，心善解脱，慧善解脱，如调慧马亦如大龙，已作所作，已办所办，弃诸重担，逮得己利，尽诸有结，正知解脱，至心自在第一究竟。除阿难陀，独居学地得预流果。大迦葉波而为上首。复有五百苾刍尼众，皆阿罗汉，大胜生主而为上首。复有无量邬波索迦、邬波斯迦，皆见圣谛。复有无量无数菩萨摩诃萨众，一切皆得陀罗尼门、三摩地门；住空、无相、无分别愿，已得诸法平等性忍；具足成就四无碍解，凡所演说辩才无尽；于五神通自在游戏，所证智断永无退失；言行威肃，闻皆敬受；勇猛精进，离诸懈怠，能舍亲财不顾身命；离矫离诳，无染无求，等为有情而宣正法；契深法忍，穷最极趣，得无所畏，其心泰然；超众魔境，出诸业障，摧灭一切烦恼怨敌；建正法幢，伏诸邪论，声闻、独觉不能测量；得心自在，得法自在，业、惑、见障皆已解脱；择法辩说无不善巧，入深缘起生灭法门；离见、随眠，舍诸缠结，智慧通达诸圣谛理；曾无数劫发弘誓愿，容貌熙怡，先言接引，远离颦蹙，词韵清和；赞颂善巧，辩才无滞，处无边众威德肃然，抑扬自在都无所畏，多俱胝劫巧说无尽；于诸法门胜解观察，如幻、如阳焰、如梦、如水月、如响、如空花、如像、如光影、如变化事、如寻香城，虽皆无实而现似有；离下劣心，说法无畏，能随证入无量法门；善知有情心行所趣，以微妙慧而度脱之；于诸有情心无挂碍，成就最上无生法忍；善入诸法平等性智，甚深法性能如实知；随其所应巧令悟入，能善宣说缘起法门；摄受无边佛国大愿，于十方界无数诸佛，等持正念常现在前；诸佛出世皆能历事，亦能劝请转正法轮，不般涅槃度无量众；善能伏灭一切有情种种见缠诸烦恼焰，须臾游戏百千等持，引发无边殊胜功德。此诸菩萨具如是等妙功德海，设经无量俱胝大劫叹不能尽。其名曰：贤守菩萨摩诃萨、宝性菩萨摩诃萨、宝藏菩萨摩诃萨、宝授菩萨摩诃萨、导师菩萨摩诃萨、仁授菩萨摩诃萨、星授菩萨摩诃萨、神授菩萨摩诃萨、帝授菩萨摩诃萨、广慧菩萨摩诃萨、胜慧菩萨摩诃萨、上慧菩萨摩诃萨、增长慧菩萨摩诃萨、无边慧菩萨摩诃萨、不虚见菩萨摩诃萨、无障慧菩萨摩诃萨、善发趣菩萨摩诃萨、善勇猛菩萨摩诃萨、极精进菩萨摩诃萨、常精进菩萨摩诃萨、常加行菩萨摩诃萨、不舍轭菩萨摩诃萨、日藏菩萨摩诃萨、月藏菩萨摩诃萨、无比慧菩萨摩诃萨、观自在菩萨摩诃萨、得大势菩萨摩诃萨、妙吉祥菩萨摩诃萨、宝印手菩萨摩诃萨、摧魔力菩萨摩诃萨、金刚慧菩萨摩诃萨、金刚藏菩萨摩诃萨、常举手菩萨摩诃萨、大悲心菩萨摩诃萨、大庄严菩萨摩诃萨、庄严王菩萨摩诃萨、山峰菩萨摩诃萨、宝峰菩萨摩诃萨、德王菩萨摩诃萨、慈氏菩萨摩诃萨。如是等无量百千俱胝那庾多菩萨摩诃萨，皆法王子，堪绍佛位而为上首。</w:t>
      </w:r>
    </w:p>
    <w:p w:rsidR="00CE2838" w:rsidRPr="00B61427" w:rsidRDefault="00CE2838" w:rsidP="00E91D0E">
      <w:pPr>
        <w:rPr>
          <w:rFonts w:asciiTheme="majorEastAsia" w:eastAsiaTheme="majorEastAsia" w:hAnsiTheme="majorEastAsia"/>
          <w:szCs w:val="21"/>
        </w:rPr>
      </w:pPr>
    </w:p>
    <w:p w:rsidR="00B61427" w:rsidRDefault="00B61427" w:rsidP="00E91D0E">
      <w:pPr>
        <w:rPr>
          <w:rFonts w:asciiTheme="majorEastAsia" w:eastAsiaTheme="majorEastAsia" w:hAnsiTheme="majorEastAsia"/>
          <w:szCs w:val="21"/>
        </w:rPr>
      </w:pPr>
      <w:r w:rsidRPr="00B61427">
        <w:rPr>
          <w:rFonts w:asciiTheme="majorEastAsia" w:eastAsiaTheme="majorEastAsia" w:hAnsiTheme="majorEastAsia" w:hint="eastAsia"/>
          <w:szCs w:val="21"/>
        </w:rPr>
        <w:t>尔时，世尊于师子座上，自敷尼师坛，结跏趺坐，端身正愿，住对面念，入等持王妙三摩地。诸三摩地皆摄入此三摩地中，是所流故。</w:t>
      </w:r>
    </w:p>
    <w:p w:rsidR="00CE2838" w:rsidRPr="00B61427" w:rsidRDefault="00CE2838" w:rsidP="00E91D0E">
      <w:pPr>
        <w:rPr>
          <w:rFonts w:asciiTheme="majorEastAsia" w:eastAsiaTheme="majorEastAsia" w:hAnsiTheme="majorEastAsia"/>
          <w:szCs w:val="21"/>
        </w:rPr>
      </w:pPr>
    </w:p>
    <w:p w:rsidR="00B61427" w:rsidRDefault="00B61427" w:rsidP="00E91D0E">
      <w:pPr>
        <w:rPr>
          <w:rFonts w:asciiTheme="majorEastAsia" w:eastAsiaTheme="majorEastAsia" w:hAnsiTheme="majorEastAsia"/>
          <w:szCs w:val="21"/>
        </w:rPr>
      </w:pPr>
      <w:r w:rsidRPr="00B61427">
        <w:rPr>
          <w:rFonts w:asciiTheme="majorEastAsia" w:eastAsiaTheme="majorEastAsia" w:hAnsiTheme="majorEastAsia" w:hint="eastAsia"/>
          <w:szCs w:val="21"/>
        </w:rPr>
        <w:t>尔时，世尊正知正念，从等持王安庠而起，以净天眼观察十方殑伽沙等诸佛世界，举身怡悦，从两足下千辐轮相，各放六十百千俱胝那庾多光；从足十指、两趺、两跟、四踝、两胫、两腨、两膝、两髀、两股、腰胁、腹背、脐中、心上、胸臆德字、两乳、两腋、两肩、两膊、两肘、两臂、两腕、两手、两掌、十指、项咽、颐颔、颊额、头顶、两眉、两眼、两耳、两鼻、口四牙、四十齿、眉间毫相，一一身分各放六十百千俱胝那庾多光。此一一光各照三千大千世界，从此展转遍照十方殑伽沙等诸佛世界。其中有情遇斯光者，必得无上正等菩提。</w:t>
      </w:r>
    </w:p>
    <w:p w:rsidR="00CE2838" w:rsidRPr="00B61427" w:rsidRDefault="00CE2838" w:rsidP="00E91D0E">
      <w:pPr>
        <w:rPr>
          <w:rFonts w:asciiTheme="majorEastAsia" w:eastAsiaTheme="majorEastAsia" w:hAnsiTheme="majorEastAsia"/>
          <w:szCs w:val="21"/>
        </w:rPr>
      </w:pPr>
    </w:p>
    <w:p w:rsidR="00D563C6" w:rsidRDefault="00D563C6" w:rsidP="00E91D0E">
      <w:pPr>
        <w:rPr>
          <w:rFonts w:asciiTheme="majorEastAsia" w:eastAsiaTheme="majorEastAsia" w:hAnsiTheme="majorEastAsia"/>
          <w:szCs w:val="21"/>
        </w:rPr>
      </w:pPr>
    </w:p>
    <w:p w:rsidR="009B3B67" w:rsidRDefault="009B3B67" w:rsidP="00E91D0E">
      <w:pPr>
        <w:rPr>
          <w:rFonts w:asciiTheme="majorEastAsia" w:eastAsiaTheme="majorEastAsia" w:hAnsiTheme="majorEastAsia"/>
          <w:szCs w:val="21"/>
        </w:rPr>
      </w:pPr>
    </w:p>
    <w:p w:rsidR="009B3B67" w:rsidRDefault="009B3B67" w:rsidP="00E91D0E">
      <w:pPr>
        <w:rPr>
          <w:rFonts w:asciiTheme="majorEastAsia" w:eastAsiaTheme="majorEastAsia" w:hAnsiTheme="majorEastAsia"/>
          <w:szCs w:val="21"/>
        </w:rPr>
      </w:pPr>
    </w:p>
    <w:p w:rsidR="00B61427" w:rsidRDefault="00B61427" w:rsidP="00E91D0E">
      <w:pPr>
        <w:rPr>
          <w:rFonts w:asciiTheme="majorEastAsia" w:eastAsiaTheme="majorEastAsia" w:hAnsiTheme="majorEastAsia"/>
          <w:szCs w:val="21"/>
        </w:rPr>
      </w:pPr>
      <w:r w:rsidRPr="00B61427">
        <w:rPr>
          <w:rFonts w:asciiTheme="majorEastAsia" w:eastAsiaTheme="majorEastAsia" w:hAnsiTheme="majorEastAsia" w:hint="eastAsia"/>
          <w:szCs w:val="21"/>
        </w:rPr>
        <w:lastRenderedPageBreak/>
        <w:t>尔时，世尊一切毛孔皆悉熙怡，各出六十百千俱胝那庾多光。是一一光各照三千大千世界，从此展转遍照十方殑伽沙等诸佛世界。其中有情遇斯光者，必得无上正等菩提。</w:t>
      </w:r>
    </w:p>
    <w:p w:rsidR="00CE2838" w:rsidRPr="00B61427" w:rsidRDefault="00CE2838" w:rsidP="00E91D0E">
      <w:pPr>
        <w:rPr>
          <w:rFonts w:asciiTheme="majorEastAsia" w:eastAsiaTheme="majorEastAsia" w:hAnsiTheme="majorEastAsia"/>
          <w:szCs w:val="21"/>
        </w:rPr>
      </w:pPr>
    </w:p>
    <w:p w:rsidR="00B61427" w:rsidRDefault="00B61427" w:rsidP="00E91D0E">
      <w:pPr>
        <w:rPr>
          <w:rFonts w:asciiTheme="majorEastAsia" w:eastAsiaTheme="majorEastAsia" w:hAnsiTheme="majorEastAsia"/>
          <w:szCs w:val="21"/>
        </w:rPr>
      </w:pPr>
      <w:r w:rsidRPr="00B61427">
        <w:rPr>
          <w:rFonts w:asciiTheme="majorEastAsia" w:eastAsiaTheme="majorEastAsia" w:hAnsiTheme="majorEastAsia" w:hint="eastAsia"/>
          <w:szCs w:val="21"/>
        </w:rPr>
        <w:t>尔时，世尊演身常光照此三千大千世界，从此展转遍照十方殑伽沙等诸佛国土。其中有情遇斯光者，必得无上正等菩提。</w:t>
      </w:r>
    </w:p>
    <w:p w:rsidR="00CE2838" w:rsidRPr="00B61427" w:rsidRDefault="00CE2838" w:rsidP="00E91D0E">
      <w:pPr>
        <w:rPr>
          <w:rFonts w:asciiTheme="majorEastAsia" w:eastAsiaTheme="majorEastAsia" w:hAnsiTheme="majorEastAsia"/>
          <w:szCs w:val="21"/>
        </w:rPr>
      </w:pPr>
    </w:p>
    <w:p w:rsidR="00B61427" w:rsidRDefault="00B61427" w:rsidP="00E91D0E">
      <w:pPr>
        <w:rPr>
          <w:rFonts w:asciiTheme="majorEastAsia" w:eastAsiaTheme="majorEastAsia" w:hAnsiTheme="majorEastAsia"/>
          <w:szCs w:val="21"/>
        </w:rPr>
      </w:pPr>
      <w:r w:rsidRPr="00B61427">
        <w:rPr>
          <w:rFonts w:asciiTheme="majorEastAsia" w:eastAsiaTheme="majorEastAsia" w:hAnsiTheme="majorEastAsia" w:hint="eastAsia"/>
          <w:szCs w:val="21"/>
        </w:rPr>
        <w:t>尔时，世尊从其面门出广长舌相，遍覆三千大千世界，熙怡微笑，复从舌相流出无量百千俱胝那庾多光。其光杂色，从此杂色一一光中现宝莲花。其花千叶，皆真金色，众宝庄严，绮饰鲜荣甚可爱乐，香气芬烈周流普熏，细滑轻软触生妙乐。诸花台中皆有化佛，结跏趺坐，演妙法音。一一法音，皆说般若波罗蜜多相应之法。有情闻者，必得无上正等菩提。从此展转流遍十方殑伽沙等诸佛世界，说法利益亦复如是。</w:t>
      </w:r>
    </w:p>
    <w:p w:rsidR="00CE2838" w:rsidRPr="00B61427" w:rsidRDefault="00CE2838" w:rsidP="00E91D0E">
      <w:pPr>
        <w:rPr>
          <w:rFonts w:asciiTheme="majorEastAsia" w:eastAsiaTheme="majorEastAsia" w:hAnsiTheme="majorEastAsia"/>
          <w:szCs w:val="21"/>
        </w:rPr>
      </w:pPr>
    </w:p>
    <w:p w:rsidR="00B61427" w:rsidRDefault="00B61427" w:rsidP="00E91D0E">
      <w:pPr>
        <w:rPr>
          <w:rFonts w:asciiTheme="majorEastAsia" w:eastAsiaTheme="majorEastAsia" w:hAnsiTheme="majorEastAsia"/>
          <w:szCs w:val="21"/>
        </w:rPr>
      </w:pPr>
      <w:r w:rsidRPr="00B61427">
        <w:rPr>
          <w:rFonts w:asciiTheme="majorEastAsia" w:eastAsiaTheme="majorEastAsia" w:hAnsiTheme="majorEastAsia" w:hint="eastAsia"/>
          <w:szCs w:val="21"/>
        </w:rPr>
        <w:t>尔时，世尊不起本座，复入师子游戏等持，现神通力，令此三千大千世界六种变动，谓：动、极动、等极动，涌、极涌、等极涌，震、极震、等极震，击、极击、等极击，吼、极吼、等极吼，爆、极爆、等极爆。又令此界东涌西没、西涌东没、南涌北没、北涌南没、中涌边没、边涌中没。其地清净，光泽细软，生诸有情利益安乐。时，此三千大千世界所有地狱、傍生、鬼界，及余无暇险恶趣坑，一切有情皆离苦难，从此舍命得生人中及六欲天，皆忆宿住，欢喜踊跃，同诣佛所，以殷净心顶礼佛足。从此展转周遍十方殑伽沙等诸佛世界，以佛神力六种变动。时，彼世界诸恶趣等一切有情皆离苦难，从彼舍命得生人中及六欲天，皆忆宿住，欢喜踊跃，各于本界同诣佛所，顶礼佛足。</w:t>
      </w:r>
    </w:p>
    <w:p w:rsidR="00CE2838" w:rsidRPr="00B61427" w:rsidRDefault="00CE2838" w:rsidP="00E91D0E">
      <w:pPr>
        <w:rPr>
          <w:rFonts w:asciiTheme="majorEastAsia" w:eastAsiaTheme="majorEastAsia" w:hAnsiTheme="majorEastAsia"/>
          <w:szCs w:val="21"/>
        </w:rPr>
      </w:pPr>
    </w:p>
    <w:p w:rsidR="00B61427" w:rsidRDefault="00B61427" w:rsidP="00E91D0E">
      <w:pPr>
        <w:rPr>
          <w:rFonts w:asciiTheme="majorEastAsia" w:eastAsiaTheme="majorEastAsia" w:hAnsiTheme="majorEastAsia"/>
          <w:szCs w:val="21"/>
        </w:rPr>
      </w:pPr>
      <w:r w:rsidRPr="00B61427">
        <w:rPr>
          <w:rFonts w:asciiTheme="majorEastAsia" w:eastAsiaTheme="majorEastAsia" w:hAnsiTheme="majorEastAsia" w:hint="eastAsia"/>
          <w:szCs w:val="21"/>
        </w:rPr>
        <w:t>时，此三千大千世界及余十方殑伽沙等世界有情，盲者能视，聋者能听，哑者能言，狂者得念，乱者得定，贫者得富，露者得衣，饥者得食，渴者得饮，病者得除愈，丑者得端严，形残者得具足，根缺者得圆满，迷闷者得醒悟，疲顿者得安适。时，诸有情等心相向，如父如母、如兄如弟、如姊如妹、如友如亲，离邪语业命、修正语业命，离十恶业道、修十善业道，离恶寻思、修善寻思，离非梵行、修正梵行，好净弃秽、乐静舍喧，身意泰然忽生妙乐，如修行者入第三定；复有胜慧欻尔现前，咸作是思：“布施、调伏、安忍、勇进、寂静、谛观，远离放逸，修行梵行，于诸有情慈、悲、喜、舍，不相挠乱，岂不善哉！”</w:t>
      </w:r>
    </w:p>
    <w:p w:rsidR="00CE2838" w:rsidRPr="00B61427" w:rsidRDefault="00CE2838" w:rsidP="00E91D0E">
      <w:pPr>
        <w:rPr>
          <w:rFonts w:asciiTheme="majorEastAsia" w:eastAsiaTheme="majorEastAsia" w:hAnsiTheme="majorEastAsia"/>
          <w:szCs w:val="21"/>
        </w:rPr>
      </w:pPr>
    </w:p>
    <w:p w:rsidR="00B61427" w:rsidRDefault="00B61427" w:rsidP="00E91D0E">
      <w:pPr>
        <w:rPr>
          <w:rFonts w:asciiTheme="majorEastAsia" w:eastAsiaTheme="majorEastAsia" w:hAnsiTheme="majorEastAsia"/>
          <w:szCs w:val="21"/>
        </w:rPr>
      </w:pPr>
      <w:r w:rsidRPr="00B61427">
        <w:rPr>
          <w:rFonts w:asciiTheme="majorEastAsia" w:eastAsiaTheme="majorEastAsia" w:hAnsiTheme="majorEastAsia" w:hint="eastAsia"/>
          <w:szCs w:val="21"/>
        </w:rPr>
        <w:t>尔时，世尊在师子座，光明殊特，威德巍巍，映蔽三千大千世界并余十方殑伽沙等诸佛国土，苏迷卢山、轮围山等及余一切龙神天宫乃至净居皆悉不现；如秋满月，晖映众星；如夏日轮，光夺诸色；如四大宝妙高山王，临照诸山，威光迥出。佛以神力现本色身，令此三千大千世界一切有情皆悉睹见。</w:t>
      </w:r>
    </w:p>
    <w:p w:rsidR="00CE2838" w:rsidRPr="00B61427" w:rsidRDefault="00CE2838" w:rsidP="00E91D0E">
      <w:pPr>
        <w:rPr>
          <w:rFonts w:asciiTheme="majorEastAsia" w:eastAsiaTheme="majorEastAsia" w:hAnsiTheme="majorEastAsia"/>
          <w:szCs w:val="21"/>
        </w:rPr>
      </w:pPr>
    </w:p>
    <w:p w:rsidR="00B61427" w:rsidRDefault="00B61427" w:rsidP="00E91D0E">
      <w:pPr>
        <w:rPr>
          <w:rFonts w:asciiTheme="majorEastAsia" w:eastAsiaTheme="majorEastAsia" w:hAnsiTheme="majorEastAsia"/>
          <w:szCs w:val="21"/>
        </w:rPr>
      </w:pPr>
      <w:r w:rsidRPr="00B61427">
        <w:rPr>
          <w:rFonts w:asciiTheme="majorEastAsia" w:eastAsiaTheme="majorEastAsia" w:hAnsiTheme="majorEastAsia" w:hint="eastAsia"/>
          <w:szCs w:val="21"/>
        </w:rPr>
        <w:t>时，此三千大千世界，无量无数净居诸天，下至欲界四大王众天，及余一切人非人等，皆见如来处师子座，威光显曜如大金山，欢喜踊跃，叹未曾有，各持种种无量天花、香鬘、涂香、烧香、末香、衣服、璎珞、宝幢、幡盖、妓乐、诸珍，及无量种天青莲花、天赤莲花、天白莲花、天香莲花、天黄莲花、天红莲花、天金钱树花及天香花，并余无量水陆生花，持诣佛所，奉散佛上。以佛神力，诸花鬘等旋转上踊合成花台，量等三千大千世界，垂天花盖、宝铎、珠幡，绮饰纷纶，甚可爱乐。</w:t>
      </w:r>
    </w:p>
    <w:p w:rsidR="00CE2838" w:rsidRPr="00B61427" w:rsidRDefault="00CE2838" w:rsidP="00E91D0E">
      <w:pPr>
        <w:rPr>
          <w:rFonts w:asciiTheme="majorEastAsia" w:eastAsiaTheme="majorEastAsia" w:hAnsiTheme="majorEastAsia"/>
          <w:szCs w:val="21"/>
        </w:rPr>
      </w:pPr>
    </w:p>
    <w:p w:rsidR="00B61427" w:rsidRDefault="00B61427" w:rsidP="00E91D0E">
      <w:pPr>
        <w:rPr>
          <w:rFonts w:asciiTheme="majorEastAsia" w:eastAsiaTheme="majorEastAsia" w:hAnsiTheme="majorEastAsia"/>
          <w:szCs w:val="21"/>
        </w:rPr>
      </w:pPr>
      <w:r w:rsidRPr="00B61427">
        <w:rPr>
          <w:rFonts w:asciiTheme="majorEastAsia" w:eastAsiaTheme="majorEastAsia" w:hAnsiTheme="majorEastAsia" w:hint="eastAsia"/>
          <w:szCs w:val="21"/>
        </w:rPr>
        <w:t>时，此佛土微妙庄严，犹如西方极乐世界。佛光辉映三千大千，物类虚空皆同金色。十方各等殑伽河沙诸佛世界，亦复如是。</w:t>
      </w:r>
    </w:p>
    <w:p w:rsidR="00B61427" w:rsidRDefault="00B61427" w:rsidP="00E91D0E">
      <w:pPr>
        <w:rPr>
          <w:rFonts w:asciiTheme="majorEastAsia" w:eastAsiaTheme="majorEastAsia" w:hAnsiTheme="majorEastAsia"/>
          <w:szCs w:val="21"/>
        </w:rPr>
      </w:pPr>
      <w:r w:rsidRPr="00B61427">
        <w:rPr>
          <w:rFonts w:asciiTheme="majorEastAsia" w:eastAsiaTheme="majorEastAsia" w:hAnsiTheme="majorEastAsia" w:hint="eastAsia"/>
          <w:szCs w:val="21"/>
        </w:rPr>
        <w:lastRenderedPageBreak/>
        <w:t>时，此三千大千佛土，南瞻部洲、东胜身洲、西牛货洲、北俱卢洲，其中诸人，佛神力故，各各见佛正坐其前，咸谓如来独为说法。如是四大王众天、三十三天、夜摩天、睹史多天、乐变化天、他化自在天，梵众天——梵辅天、梵会天、大梵天，光天——少光天、无量光天、极光净天，净天——少净天、无量净天、遍净天，广天——少广天、无量广天、广果天，无烦天、无热天、善现天、善见天、色究竟天，亦以世尊神通力故，各各见佛正坐其前，咸谓如来独为说法。尔时，世尊不起于座，熙怡微笑，从其面门放大光明，遍照三千大千佛土，并余十方殑伽沙等诸佛世界。时，此三千大千佛土一切有情，寻佛光明，普见十方殑伽沙等诸佛世界一切如来、应、正等觉，声闻、菩萨众会围绕，及余一切有情、无情品类差别。时，彼十方殑伽沙等诸佛世界一切有情，寻佛光明，亦见此土释迦牟尼如来、应、正等觉，声闻、菩萨众会围绕，及余一切有情、无情品类差别。</w:t>
      </w:r>
    </w:p>
    <w:p w:rsidR="002559D4" w:rsidRDefault="002559D4" w:rsidP="00E91D0E">
      <w:pPr>
        <w:rPr>
          <w:rFonts w:asciiTheme="majorEastAsia" w:eastAsiaTheme="majorEastAsia" w:hAnsiTheme="majorEastAsia"/>
          <w:szCs w:val="21"/>
        </w:rPr>
      </w:pPr>
    </w:p>
    <w:p w:rsidR="002559D4" w:rsidRDefault="002559D4" w:rsidP="00E91D0E">
      <w:pPr>
        <w:rPr>
          <w:rFonts w:asciiTheme="majorEastAsia" w:eastAsiaTheme="majorEastAsia" w:hAnsiTheme="majorEastAsia"/>
          <w:szCs w:val="21"/>
        </w:rPr>
      </w:pPr>
    </w:p>
    <w:p w:rsidR="002559D4" w:rsidRDefault="002559D4" w:rsidP="00E91D0E">
      <w:pPr>
        <w:rPr>
          <w:rFonts w:asciiTheme="majorEastAsia" w:eastAsiaTheme="majorEastAsia" w:hAnsiTheme="majorEastAsia"/>
          <w:szCs w:val="21"/>
        </w:rPr>
      </w:pPr>
    </w:p>
    <w:p w:rsidR="002559D4" w:rsidRDefault="002559D4" w:rsidP="00E91D0E">
      <w:pPr>
        <w:rPr>
          <w:rFonts w:asciiTheme="majorEastAsia" w:eastAsiaTheme="majorEastAsia" w:hAnsiTheme="majorEastAsia"/>
          <w:szCs w:val="21"/>
        </w:rPr>
      </w:pPr>
    </w:p>
    <w:p w:rsidR="002559D4" w:rsidRDefault="002559D4" w:rsidP="00E91D0E">
      <w:pPr>
        <w:rPr>
          <w:rFonts w:asciiTheme="majorEastAsia" w:eastAsiaTheme="majorEastAsia" w:hAnsiTheme="majorEastAsia"/>
          <w:szCs w:val="21"/>
        </w:rPr>
      </w:pPr>
    </w:p>
    <w:p w:rsidR="002559D4" w:rsidRDefault="002559D4" w:rsidP="00E91D0E">
      <w:pPr>
        <w:rPr>
          <w:rFonts w:asciiTheme="majorEastAsia" w:eastAsiaTheme="majorEastAsia" w:hAnsiTheme="majorEastAsia"/>
          <w:szCs w:val="21"/>
        </w:rPr>
      </w:pPr>
    </w:p>
    <w:p w:rsidR="002559D4" w:rsidRDefault="002559D4" w:rsidP="00E91D0E">
      <w:pPr>
        <w:rPr>
          <w:rFonts w:asciiTheme="majorEastAsia" w:eastAsiaTheme="majorEastAsia" w:hAnsiTheme="majorEastAsia"/>
          <w:szCs w:val="21"/>
        </w:rPr>
      </w:pPr>
    </w:p>
    <w:p w:rsidR="002559D4" w:rsidRDefault="002559D4" w:rsidP="00E91D0E">
      <w:pPr>
        <w:rPr>
          <w:rFonts w:asciiTheme="majorEastAsia" w:eastAsiaTheme="majorEastAsia" w:hAnsiTheme="majorEastAsia"/>
          <w:szCs w:val="21"/>
        </w:rPr>
      </w:pPr>
    </w:p>
    <w:p w:rsidR="002559D4" w:rsidRDefault="002559D4" w:rsidP="00E91D0E">
      <w:pPr>
        <w:rPr>
          <w:rFonts w:asciiTheme="majorEastAsia" w:eastAsiaTheme="majorEastAsia" w:hAnsiTheme="majorEastAsia"/>
          <w:szCs w:val="21"/>
        </w:rPr>
      </w:pPr>
    </w:p>
    <w:p w:rsidR="002559D4" w:rsidRDefault="002559D4" w:rsidP="00E91D0E">
      <w:pPr>
        <w:rPr>
          <w:rFonts w:asciiTheme="majorEastAsia" w:eastAsiaTheme="majorEastAsia" w:hAnsiTheme="majorEastAsia"/>
          <w:szCs w:val="21"/>
        </w:rPr>
      </w:pPr>
    </w:p>
    <w:p w:rsidR="002559D4" w:rsidRDefault="002559D4" w:rsidP="00E91D0E">
      <w:pPr>
        <w:rPr>
          <w:rFonts w:asciiTheme="majorEastAsia" w:eastAsiaTheme="majorEastAsia" w:hAnsiTheme="majorEastAsia"/>
          <w:szCs w:val="21"/>
        </w:rPr>
      </w:pPr>
    </w:p>
    <w:p w:rsidR="002559D4" w:rsidRDefault="002559D4" w:rsidP="00E91D0E">
      <w:pPr>
        <w:rPr>
          <w:rFonts w:asciiTheme="majorEastAsia" w:eastAsiaTheme="majorEastAsia" w:hAnsiTheme="majorEastAsia"/>
          <w:szCs w:val="21"/>
        </w:rPr>
      </w:pPr>
    </w:p>
    <w:p w:rsidR="002559D4" w:rsidRDefault="002559D4" w:rsidP="00E91D0E">
      <w:pPr>
        <w:rPr>
          <w:rFonts w:asciiTheme="majorEastAsia" w:eastAsiaTheme="majorEastAsia" w:hAnsiTheme="majorEastAsia"/>
          <w:szCs w:val="21"/>
        </w:rPr>
      </w:pPr>
    </w:p>
    <w:p w:rsidR="002559D4" w:rsidRDefault="002559D4" w:rsidP="00E91D0E">
      <w:pPr>
        <w:rPr>
          <w:rFonts w:asciiTheme="majorEastAsia" w:eastAsiaTheme="majorEastAsia" w:hAnsiTheme="majorEastAsia"/>
          <w:szCs w:val="21"/>
        </w:rPr>
      </w:pPr>
    </w:p>
    <w:p w:rsidR="002559D4" w:rsidRDefault="002559D4" w:rsidP="00E91D0E">
      <w:pPr>
        <w:rPr>
          <w:rFonts w:asciiTheme="majorEastAsia" w:eastAsiaTheme="majorEastAsia" w:hAnsiTheme="majorEastAsia"/>
          <w:szCs w:val="21"/>
        </w:rPr>
      </w:pPr>
    </w:p>
    <w:p w:rsidR="002559D4" w:rsidRDefault="002559D4" w:rsidP="00E91D0E">
      <w:pPr>
        <w:rPr>
          <w:rFonts w:asciiTheme="majorEastAsia" w:eastAsiaTheme="majorEastAsia" w:hAnsiTheme="majorEastAsia"/>
          <w:szCs w:val="21"/>
        </w:rPr>
      </w:pPr>
    </w:p>
    <w:p w:rsidR="002559D4" w:rsidRDefault="002559D4" w:rsidP="00E91D0E">
      <w:pPr>
        <w:rPr>
          <w:rFonts w:asciiTheme="majorEastAsia" w:eastAsiaTheme="majorEastAsia" w:hAnsiTheme="majorEastAsia"/>
          <w:szCs w:val="21"/>
        </w:rPr>
      </w:pPr>
    </w:p>
    <w:p w:rsidR="002559D4" w:rsidRDefault="002559D4" w:rsidP="00E91D0E">
      <w:pPr>
        <w:rPr>
          <w:rFonts w:asciiTheme="majorEastAsia" w:eastAsiaTheme="majorEastAsia" w:hAnsiTheme="majorEastAsia"/>
          <w:szCs w:val="21"/>
        </w:rPr>
      </w:pPr>
    </w:p>
    <w:p w:rsidR="002559D4" w:rsidRDefault="002559D4" w:rsidP="00E91D0E">
      <w:pPr>
        <w:rPr>
          <w:rFonts w:asciiTheme="majorEastAsia" w:eastAsiaTheme="majorEastAsia" w:hAnsiTheme="majorEastAsia"/>
          <w:szCs w:val="21"/>
        </w:rPr>
      </w:pPr>
    </w:p>
    <w:p w:rsidR="002559D4" w:rsidRDefault="002559D4" w:rsidP="00E91D0E">
      <w:pPr>
        <w:rPr>
          <w:rFonts w:asciiTheme="majorEastAsia" w:eastAsiaTheme="majorEastAsia" w:hAnsiTheme="majorEastAsia"/>
          <w:szCs w:val="21"/>
        </w:rPr>
      </w:pPr>
    </w:p>
    <w:p w:rsidR="002559D4" w:rsidRDefault="002559D4" w:rsidP="00E91D0E">
      <w:pPr>
        <w:rPr>
          <w:rFonts w:asciiTheme="majorEastAsia" w:eastAsiaTheme="majorEastAsia" w:hAnsiTheme="majorEastAsia"/>
          <w:szCs w:val="21"/>
        </w:rPr>
      </w:pPr>
    </w:p>
    <w:p w:rsidR="002559D4" w:rsidRDefault="002559D4" w:rsidP="00E91D0E">
      <w:pPr>
        <w:rPr>
          <w:rFonts w:asciiTheme="majorEastAsia" w:eastAsiaTheme="majorEastAsia" w:hAnsiTheme="majorEastAsia"/>
          <w:szCs w:val="21"/>
        </w:rPr>
      </w:pPr>
    </w:p>
    <w:p w:rsidR="002559D4" w:rsidRDefault="002559D4" w:rsidP="00E91D0E">
      <w:pPr>
        <w:rPr>
          <w:rFonts w:asciiTheme="majorEastAsia" w:eastAsiaTheme="majorEastAsia" w:hAnsiTheme="majorEastAsia"/>
          <w:szCs w:val="21"/>
        </w:rPr>
      </w:pPr>
    </w:p>
    <w:p w:rsidR="002559D4" w:rsidRDefault="002559D4" w:rsidP="00E91D0E">
      <w:pPr>
        <w:rPr>
          <w:rFonts w:asciiTheme="majorEastAsia" w:eastAsiaTheme="majorEastAsia" w:hAnsiTheme="majorEastAsia"/>
          <w:szCs w:val="21"/>
        </w:rPr>
      </w:pPr>
    </w:p>
    <w:p w:rsidR="002559D4" w:rsidRDefault="002559D4" w:rsidP="00E91D0E">
      <w:pPr>
        <w:rPr>
          <w:rFonts w:asciiTheme="majorEastAsia" w:eastAsiaTheme="majorEastAsia" w:hAnsiTheme="majorEastAsia"/>
          <w:szCs w:val="21"/>
        </w:rPr>
      </w:pPr>
    </w:p>
    <w:p w:rsidR="002559D4" w:rsidRDefault="002559D4" w:rsidP="00E91D0E">
      <w:pPr>
        <w:rPr>
          <w:rFonts w:asciiTheme="majorEastAsia" w:eastAsiaTheme="majorEastAsia" w:hAnsiTheme="majorEastAsia"/>
          <w:szCs w:val="21"/>
        </w:rPr>
      </w:pPr>
    </w:p>
    <w:p w:rsidR="002559D4" w:rsidRDefault="002559D4" w:rsidP="00E91D0E">
      <w:pPr>
        <w:rPr>
          <w:rFonts w:asciiTheme="majorEastAsia" w:eastAsiaTheme="majorEastAsia" w:hAnsiTheme="majorEastAsia"/>
          <w:szCs w:val="21"/>
        </w:rPr>
      </w:pPr>
    </w:p>
    <w:p w:rsidR="002559D4" w:rsidRDefault="002559D4" w:rsidP="00E91D0E">
      <w:pPr>
        <w:rPr>
          <w:rFonts w:asciiTheme="majorEastAsia" w:eastAsiaTheme="majorEastAsia" w:hAnsiTheme="majorEastAsia"/>
          <w:szCs w:val="21"/>
        </w:rPr>
      </w:pPr>
    </w:p>
    <w:p w:rsidR="002559D4" w:rsidRDefault="002559D4" w:rsidP="00E91D0E">
      <w:pPr>
        <w:rPr>
          <w:rFonts w:asciiTheme="majorEastAsia" w:eastAsiaTheme="majorEastAsia" w:hAnsiTheme="majorEastAsia"/>
          <w:szCs w:val="21"/>
        </w:rPr>
      </w:pPr>
    </w:p>
    <w:p w:rsidR="002559D4" w:rsidRDefault="002559D4" w:rsidP="00E91D0E">
      <w:pPr>
        <w:rPr>
          <w:rFonts w:asciiTheme="majorEastAsia" w:eastAsiaTheme="majorEastAsia" w:hAnsiTheme="majorEastAsia"/>
          <w:szCs w:val="21"/>
        </w:rPr>
      </w:pPr>
    </w:p>
    <w:p w:rsidR="002559D4" w:rsidRDefault="002559D4" w:rsidP="00E91D0E">
      <w:pPr>
        <w:rPr>
          <w:rFonts w:asciiTheme="majorEastAsia" w:eastAsiaTheme="majorEastAsia" w:hAnsiTheme="majorEastAsia"/>
          <w:szCs w:val="21"/>
        </w:rPr>
      </w:pPr>
    </w:p>
    <w:p w:rsidR="002559D4" w:rsidRDefault="002559D4" w:rsidP="00E91D0E">
      <w:pPr>
        <w:rPr>
          <w:rFonts w:asciiTheme="majorEastAsia" w:eastAsiaTheme="majorEastAsia" w:hAnsiTheme="majorEastAsia"/>
          <w:szCs w:val="21"/>
        </w:rPr>
      </w:pPr>
    </w:p>
    <w:p w:rsidR="00CE2838" w:rsidRPr="00B61427" w:rsidRDefault="00CE2838" w:rsidP="00E91D0E">
      <w:pPr>
        <w:rPr>
          <w:rFonts w:asciiTheme="majorEastAsia" w:eastAsiaTheme="majorEastAsia" w:hAnsiTheme="majorEastAsia"/>
          <w:szCs w:val="21"/>
        </w:rPr>
      </w:pPr>
    </w:p>
    <w:p w:rsidR="00B61427" w:rsidRDefault="00B61427" w:rsidP="00E91D0E">
      <w:pPr>
        <w:rPr>
          <w:rFonts w:asciiTheme="majorEastAsia" w:eastAsiaTheme="majorEastAsia" w:hAnsiTheme="majorEastAsia"/>
          <w:szCs w:val="21"/>
        </w:rPr>
      </w:pPr>
      <w:r w:rsidRPr="00B61427">
        <w:rPr>
          <w:rFonts w:asciiTheme="majorEastAsia" w:eastAsiaTheme="majorEastAsia" w:hAnsiTheme="majorEastAsia" w:hint="eastAsia"/>
          <w:szCs w:val="21"/>
        </w:rPr>
        <w:lastRenderedPageBreak/>
        <w:t>尔时，东方尽殑伽沙等世界，最后世界名曰多宝，佛号宝性如来、应、正等觉、明行圆满、善逝、世间解、无上丈夫、调御士、天人师、佛、薄伽梵，时现在彼安隐住持，为诸菩萨摩诃萨众说大般若波罗蜜多。彼有菩萨名曰普光，见此大光、大地变动及佛身相，心怀犹豫，前诣佛所，顶礼双足，白言：“世尊，何因何缘而有此瑞？”时，宝性佛告普光菩萨摩诃萨言：“善男子，从此西方尽殑伽沙等世界，最后世界名曰堪忍，佛号释迦牟尼如来、应、正等觉、明行圆满、善逝、世间解、无上丈夫、调御士、天人师、佛、薄伽梵，今现在彼安隐住持，将为菩萨摩诃萨众说大般若波罗蜜多。彼佛神力，故现斯瑞。”普光闻已，欢喜踊跃，重白佛言：“世尊，我今请往堪忍世界，观礼供养释迦牟尼如来，及诸菩萨摩诃萨众，得无碍解陀罗尼门、三摩地门神通自在，住最后身绍尊位者。唯愿慈悲，哀愍垂许！”时，宝性佛告普光菩萨言：“善哉！善哉！今正是时，随汝意往。”即以千茎金色莲花，其花千叶，众宝庄严，授普光菩萨而诲之言：“汝持此花至释迦牟尼佛所，如我词曰：‘宝性如来致问无量：少病少恼、起居轻利、气力调和、安乐住不？世事可忍不？众生易度不？持此莲花，以寄世尊而为佛事。’汝至彼界应住正知，观彼佛土及诸大众，勿怀轻慢而自毁伤。所以者何？彼诸菩萨威德难及，悲愿熏心，以大因缘而生彼土。”时，普光菩萨受花奉敕，与无量百千俱胝那庾多出家、在家菩萨摩诃萨，及无数百千童男童女，顶礼佛足，右绕奉辞，各持无量种种花香、宝幢、幡盖、衣服、宝饰及余供具发引而来。所经东方殑伽沙等诸佛世界，一一佛所供养恭敬，尊重赞叹，无空过者。至此佛所，顶礼双足，绕百千匝，却住一面。普光菩萨前白佛言：“世尊，从此东方尽殑伽沙等世界，最后世界名曰多宝，佛号宝性如来、应、正等觉、明行圆满、善逝、世间解、无上丈夫、调御士、天人师、佛、薄伽梵，致问世尊无量：‘少病少恼、起居轻利、气力调和、安乐住不？世事可忍不？众生易度不？持此千茎金色莲花，以寄世尊而为佛事。’”时，释迦牟尼佛受此莲花，还散东方殑伽沙等诸佛世界。佛神力故，令此莲花遍诸佛土。诸花台中，各有化佛结跏趺坐，为诸菩萨说大般若波罗蜜多相应之法。有情闻者，必得无上正等菩提。是时，普光及诸眷属见此事已，欢喜踊跃，叹未曾有，各随善根供具多少，供养恭敬、尊重赞叹佛菩萨已，退坐一面。如是最后世界已前，所有东方一一佛土，各有如来现为大众宣说妙法。是诸佛所亦各有一上首菩萨，见此大光、大地变动及佛身相，前诣佛所，白言：“世尊，何因何缘而有此瑞？”时，彼彼佛各各报言：“于此西方有堪忍世界，佛号释迦牟尼，将为菩萨说大般若波罗蜜多。彼佛神力，故现斯瑞。”上首菩萨闻已欢喜，各各请往堪忍世界，观礼供养佛及菩萨。彼诸如来赞善听往，各以金色千宝莲花而告之言：“汝可持此至彼佛所，具陈我词：‘致问无量：少病少恼、起居轻利、气力调和、安乐住不？世事可忍不？众生易度不？持此莲花，以寄世尊而为佛事。’汝至彼界应住正知，观彼佛土及诸菩萨，勿怀轻慢而自毁伤。所以者何？彼诸菩萨威德难及，悲愿熏心，以大因缘而生彼土。”一一上首受花奉敕，各与无量无数菩萨、童男童女，辞佛持供发引而来。所经佛土，一一供养佛及菩萨，无空过者。到此佛所，顶礼双足，绕百千匝，奉花陈事。佛受花已还散东方，佛神力故，遍诸佛土。诸花台中各有化佛，为诸菩萨说大般若波罗蜜多，令诸闻者必获无上正等菩提。上首菩萨及诸眷属，见已欢喜，叹未曾有，各随善根供具多少，供养恭敬、尊重赞叹佛菩萨已，退坐一面。</w:t>
      </w:r>
    </w:p>
    <w:p w:rsidR="00CE2838" w:rsidRPr="00B61427" w:rsidRDefault="00CE2838" w:rsidP="00E91D0E">
      <w:pPr>
        <w:rPr>
          <w:rFonts w:asciiTheme="majorEastAsia" w:eastAsiaTheme="majorEastAsia" w:hAnsiTheme="majorEastAsia"/>
          <w:szCs w:val="21"/>
        </w:rPr>
      </w:pPr>
    </w:p>
    <w:p w:rsidR="002559D4" w:rsidRDefault="002559D4" w:rsidP="00E91D0E">
      <w:pPr>
        <w:rPr>
          <w:rFonts w:asciiTheme="majorEastAsia" w:eastAsiaTheme="majorEastAsia" w:hAnsiTheme="majorEastAsia"/>
          <w:szCs w:val="21"/>
        </w:rPr>
      </w:pPr>
    </w:p>
    <w:p w:rsidR="002559D4" w:rsidRDefault="002559D4" w:rsidP="00E91D0E">
      <w:pPr>
        <w:rPr>
          <w:rFonts w:asciiTheme="majorEastAsia" w:eastAsiaTheme="majorEastAsia" w:hAnsiTheme="majorEastAsia"/>
          <w:szCs w:val="21"/>
        </w:rPr>
      </w:pPr>
    </w:p>
    <w:p w:rsidR="002559D4" w:rsidRDefault="002559D4" w:rsidP="00E91D0E">
      <w:pPr>
        <w:rPr>
          <w:rFonts w:asciiTheme="majorEastAsia" w:eastAsiaTheme="majorEastAsia" w:hAnsiTheme="majorEastAsia"/>
          <w:szCs w:val="21"/>
        </w:rPr>
      </w:pPr>
    </w:p>
    <w:p w:rsidR="002559D4" w:rsidRDefault="002559D4" w:rsidP="00E91D0E">
      <w:pPr>
        <w:rPr>
          <w:rFonts w:asciiTheme="majorEastAsia" w:eastAsiaTheme="majorEastAsia" w:hAnsiTheme="majorEastAsia"/>
          <w:szCs w:val="21"/>
        </w:rPr>
      </w:pPr>
    </w:p>
    <w:p w:rsidR="002559D4" w:rsidRDefault="002559D4" w:rsidP="00E91D0E">
      <w:pPr>
        <w:rPr>
          <w:rFonts w:asciiTheme="majorEastAsia" w:eastAsiaTheme="majorEastAsia" w:hAnsiTheme="majorEastAsia"/>
          <w:szCs w:val="21"/>
        </w:rPr>
      </w:pPr>
    </w:p>
    <w:p w:rsidR="002559D4" w:rsidRDefault="002559D4" w:rsidP="00E91D0E">
      <w:pPr>
        <w:rPr>
          <w:rFonts w:asciiTheme="majorEastAsia" w:eastAsiaTheme="majorEastAsia" w:hAnsiTheme="majorEastAsia"/>
          <w:szCs w:val="21"/>
        </w:rPr>
      </w:pPr>
    </w:p>
    <w:p w:rsidR="00B61427" w:rsidRDefault="00B61427" w:rsidP="00E91D0E">
      <w:pPr>
        <w:rPr>
          <w:rFonts w:asciiTheme="majorEastAsia" w:eastAsiaTheme="majorEastAsia" w:hAnsiTheme="majorEastAsia"/>
          <w:szCs w:val="21"/>
        </w:rPr>
      </w:pPr>
      <w:r w:rsidRPr="00B61427">
        <w:rPr>
          <w:rFonts w:asciiTheme="majorEastAsia" w:eastAsiaTheme="majorEastAsia" w:hAnsiTheme="majorEastAsia" w:hint="eastAsia"/>
          <w:szCs w:val="21"/>
        </w:rPr>
        <w:lastRenderedPageBreak/>
        <w:t>尔时，南方尽殑伽沙等世界，最后世界名离一切忧，佛号无忧德如来、应、正等觉、明行圆满、善逝、世间解、无上丈夫、调御士、天人师、佛、薄伽梵，时现在彼安隐住持，为诸菩萨摩诃萨众说大般若波罗蜜多。彼有菩萨名曰离忧，见此大光、大地变动及佛身相，心怀犹豫，前诣佛所，顶礼双足，白言：“世尊，何因何缘而有此瑞？”时，无忧德佛告离忧菩萨摩诃萨言：“善男子，从此北方尽殑伽沙等世界，最后世界名曰堪忍，佛号释迦牟尼如来、应、正等觉、明行圆满、善逝、世间解、无上丈夫、调御士、天人师、佛、薄伽梵，今现在彼安隐住持，将为菩萨摩诃萨众说大般若波罗蜜多。彼佛神力，故现斯瑞。”离忧闻已，欢喜踊跃重白佛言：“世尊，我今请往堪忍世界，观礼供养释迦牟尼如来，及诸菩萨摩诃萨众，得无碍解陀罗尼门、三摩地门神通自在，住最后身绍尊位者。唯愿慈悲，哀愍垂许！”时，无忧德佛告离忧菩萨言：“善哉！善哉！今正是时，随汝意往。”即以千茎金色莲花，其花千叶，众宝庄严，授离忧菩萨而诲之言：“汝持此花至释迦牟尼佛所，如我词曰：‘无忧德如来致问无量：少病少恼、起居轻利、气力调和、安乐住不？世事可忍不？众生易度不？持此莲花，以寄世尊而为佛事。’汝至彼界应住正知，观彼佛土及诸大众，勿怀轻慢而自毁伤。所以者何？彼诸菩萨威德难及，悲愿熏心，以大因缘而生彼土。”时，离忧菩萨受花奉敕，与无量百千俱胝那庾多出家、在家菩萨摩诃萨，及无数百千童男童女，顶礼佛足，右绕奉辞，各持无量种种花香、宝幢、幡盖、衣服、宝饰及余供具发引而来。所经南方殑伽沙等诸佛世界，一一佛所供养恭敬，尊重赞叹，无空过者。至此佛所，顶礼双足，绕百千匝，却住一面。离忧菩萨前白佛言：“世尊，从此南方尽殑伽沙等世界，最后世界名离一切忧，佛号无忧德如来、应、正等觉、明行圆满、善逝、世间解、无上丈夫、调御士、天人师、佛、薄伽梵，致问世尊无量：‘少病少恼、起居轻利、气力调和、安乐住不？世事可忍不？众生易度不？持此千茎金色莲花，以寄世尊而为佛事。’”时，释迦牟尼佛受此莲花，还散南方殑伽沙等诸佛世界。佛神力故，令此莲花遍诸佛土。诸花台中，各有化佛结跏趺坐，为诸菩萨说大般若波罗蜜多相应之法。有情闻者，必得无上正等菩提。是时，离忧及诸眷属见此事已，欢喜踊跃，叹未曾有，各随善根供具多少，供养恭敬、尊重赞叹佛菩萨已，退坐一面。如是最后世界已前，所有南方一一佛土，各有如来现为大众宣说妙法。是诸佛所亦各有一上首菩萨，见此大光、大地变动及佛身相，前诣佛所，白言：“世尊，何因何缘而有此瑞？”时，彼彼佛各各报言：“于此北方有堪忍世界，佛号释迦牟尼，将为菩萨说大般若波罗蜜多。彼佛神力，故现斯瑞。”上首菩萨闻已欢喜，各各请往堪忍世界，观礼供养佛及菩萨。彼诸如来赞善听往，各以金色千宝莲花而告之言：“汝可持此至彼佛所，具陈我词：‘致问无量：少病少恼、起居轻利、气力调和、安乐住不？世事可忍不？众生易度不？持此莲花，以寄世尊而为佛事。’汝至彼界应住正知，观彼佛土及诸菩萨，勿怀轻慢而自毁伤。所以者何？彼诸菩萨威德难及，悲愿熏心，以大因缘而生彼土。”一一上首受花奉敕，各与无量无数菩萨、童男童女，辞佛持供发引而来。所经佛土，一一供养佛及菩萨，无空过者。到此佛所，顶礼双足，绕百千匝，奉花陈事。佛受花已还散南方，佛神力故，遍诸佛土。诸花台中各有化佛，为诸菩萨说大般若波罗蜜多，令诸闻者必获无上正等菩提。上首菩萨及诸眷属，见已欢喜，叹未曾有，各随善根供具多少，供养恭敬、尊重赞叹佛菩萨已，退坐一面。</w:t>
      </w:r>
    </w:p>
    <w:p w:rsidR="00CE2838" w:rsidRPr="00B61427" w:rsidRDefault="00CE2838" w:rsidP="00E91D0E">
      <w:pPr>
        <w:rPr>
          <w:rFonts w:asciiTheme="majorEastAsia" w:eastAsiaTheme="majorEastAsia" w:hAnsiTheme="majorEastAsia"/>
          <w:szCs w:val="21"/>
        </w:rPr>
      </w:pPr>
    </w:p>
    <w:p w:rsidR="002559D4" w:rsidRDefault="002559D4" w:rsidP="00E91D0E">
      <w:pPr>
        <w:rPr>
          <w:rFonts w:asciiTheme="majorEastAsia" w:eastAsiaTheme="majorEastAsia" w:hAnsiTheme="majorEastAsia"/>
          <w:szCs w:val="21"/>
        </w:rPr>
      </w:pPr>
    </w:p>
    <w:p w:rsidR="002559D4" w:rsidRDefault="002559D4" w:rsidP="00E91D0E">
      <w:pPr>
        <w:rPr>
          <w:rFonts w:asciiTheme="majorEastAsia" w:eastAsiaTheme="majorEastAsia" w:hAnsiTheme="majorEastAsia"/>
          <w:szCs w:val="21"/>
        </w:rPr>
      </w:pPr>
    </w:p>
    <w:p w:rsidR="002559D4" w:rsidRDefault="002559D4" w:rsidP="00E91D0E">
      <w:pPr>
        <w:rPr>
          <w:rFonts w:asciiTheme="majorEastAsia" w:eastAsiaTheme="majorEastAsia" w:hAnsiTheme="majorEastAsia"/>
          <w:szCs w:val="21"/>
        </w:rPr>
      </w:pPr>
    </w:p>
    <w:p w:rsidR="002559D4" w:rsidRDefault="002559D4" w:rsidP="00E91D0E">
      <w:pPr>
        <w:rPr>
          <w:rFonts w:asciiTheme="majorEastAsia" w:eastAsiaTheme="majorEastAsia" w:hAnsiTheme="majorEastAsia"/>
          <w:szCs w:val="21"/>
        </w:rPr>
      </w:pPr>
    </w:p>
    <w:p w:rsidR="002559D4" w:rsidRDefault="002559D4" w:rsidP="00E91D0E">
      <w:pPr>
        <w:rPr>
          <w:rFonts w:asciiTheme="majorEastAsia" w:eastAsiaTheme="majorEastAsia" w:hAnsiTheme="majorEastAsia"/>
          <w:szCs w:val="21"/>
        </w:rPr>
      </w:pPr>
    </w:p>
    <w:p w:rsidR="002559D4" w:rsidRDefault="002559D4" w:rsidP="00E91D0E">
      <w:pPr>
        <w:rPr>
          <w:rFonts w:asciiTheme="majorEastAsia" w:eastAsiaTheme="majorEastAsia" w:hAnsiTheme="majorEastAsia"/>
          <w:szCs w:val="21"/>
        </w:rPr>
      </w:pPr>
    </w:p>
    <w:p w:rsidR="00B61427" w:rsidRDefault="00B61427" w:rsidP="00E91D0E">
      <w:pPr>
        <w:rPr>
          <w:rFonts w:asciiTheme="majorEastAsia" w:eastAsiaTheme="majorEastAsia" w:hAnsiTheme="majorEastAsia"/>
          <w:szCs w:val="21"/>
        </w:rPr>
      </w:pPr>
      <w:r w:rsidRPr="00B61427">
        <w:rPr>
          <w:rFonts w:asciiTheme="majorEastAsia" w:eastAsiaTheme="majorEastAsia" w:hAnsiTheme="majorEastAsia" w:hint="eastAsia"/>
          <w:szCs w:val="21"/>
        </w:rPr>
        <w:lastRenderedPageBreak/>
        <w:t>尔时，西方尽殑伽沙等世界，最后世界名近寂静，佛号宝焰如来、应、正等觉、明行圆满、善逝、世间解、无上丈夫、调御士、天人师、佛、薄伽梵，时现在彼安隐住持，为诸菩萨摩诃萨众说大般若波罗蜜多。彼有菩萨名曰行慧，见此大光、大地变动及佛身相，心怀犹豫，前诣佛所，顶礼双足，白言：“世尊，何因何缘而有此瑞？”时，宝焰佛告行慧菩萨摩诃萨言：“善男子，从此东方尽殑伽沙等世界，最后世界名曰堪忍，佛号释迦牟尼如来、应、正等觉、明行圆满、善逝、世间解、无上丈夫、调御士、天人师、佛、薄伽梵，今现在彼安隐住持，将为菩萨摩诃萨众说大般若波罗蜜多。彼佛神力，故现斯瑞。”行慧闻已，欢喜踊跃重白佛言：“世尊，我今请往堪忍世界，观礼供养释迦牟尼如来，及诸菩萨摩诃萨众，得无碍解陀罗尼门、三摩地门神通自在，住最后身绍尊位者。唯愿慈悲，哀愍垂许！”时，宝焰佛告行慧菩萨言：“善哉！善哉！今正是时，随汝意往。”即以千茎金色莲花，其花千叶，众宝庄严，授行慧菩萨而诲之言：“汝持此花至释迦牟尼佛所，如我辞曰：‘宝焰如来致问无量：少病少恼、起居轻利、气力调和、安乐住不？世事可忍不？众生易度不？持此莲花，以寄世尊而为佛事。’汝至彼界应住正知，观彼佛土及诸大众，勿怀轻慢而自毁伤。所以者何？彼诸菩萨威德难及，悲愿熏心，以大因缘而生彼土。”时，行慧菩萨受花奉敕，与无量百千俱胝那庾多出家、在家菩萨摩诃萨，及无数百千童男童女，顶礼佛足，右绕奉辞，各持无量种种花香、宝幢、幡盖、衣服、宝饰及余供具发引而来。所经西方殑伽沙等诸佛世界，一一佛所供养恭敬，尊重赞叹，无空过者。至此佛所，顶礼双足，绕百千匝，却住一面。行慧菩萨前白佛言：“世尊，从此西方尽殑伽沙等世界，最后世界名近寂静，佛号宝焰如来、应、正等觉、明行圆满、善逝、世间解、无上丈夫、调御士、天人师、佛、薄伽梵，致问世尊无量：‘少病少恼、起居轻利、气力调和、安乐住不？世事可忍不？众生易度不？持此千茎金色莲花，以寄世尊而为佛事。’”时，释迦牟尼佛受此莲花，还散西方殑伽沙等诸佛世界。佛神力故，令此莲花遍诸佛土。诸花台中，各有化佛结跏趺坐，为诸菩萨说大般若波罗蜜多相应之法。有情闻者，必得无上正等菩提。是时，行慧及诸眷属见此事已，欢喜踊跃，叹未曾有，各随善根供具多少，供养恭敬、尊重赞叹佛菩萨已，退坐一面。如是最后世界已前，所有西方一一佛土，各有如来现为大众宣说妙法。是诸佛所亦各有一上首菩萨，见此大光、大地变动及佛身相，前诣佛所，白言：“世尊，何因何缘而有此瑞？”时，彼彼佛各各报言：“于此东方有堪忍世界，佛号释迦牟尼，将为菩萨说大般若波罗蜜多。彼佛神力，故现斯瑞。”上首菩萨闻已欢喜，各各请往堪忍世界，观礼供养佛及菩萨。彼诸如来赞善听往，各以金色千宝莲花而告之言：“汝可持此至彼佛所，具陈我辞：‘致问无量：少病少恼、起居轻利、气力调和、安乐住不？世事可忍不？众生易度不？持此莲花，以寄世尊而为佛事。’汝至彼界应住正知，观彼佛土及诸菩萨，勿怀轻慢而自毁伤。所以者何？彼诸菩萨威德难及，悲愿熏心，以大因缘而生彼土。”一一上首受花奉敕，各与无量无数菩萨、童男童女，辞佛持供发引而来。所经佛土，一一供养佛及菩萨，无空过者。到此佛所，顶礼双足，绕百千匝，奉花陈事。佛受花已还散西方，佛神力故，遍诸佛土。诸花台中各有化佛，为诸菩萨说大般若波罗蜜多，令诸闻者必获无上正等菩提。上首菩萨及诸眷属，见已欢喜，叹未曾有，各随善根供具多少，供养恭敬、尊重赞叹佛菩萨已，退坐一面。</w:t>
      </w:r>
    </w:p>
    <w:p w:rsidR="00CE2838" w:rsidRPr="00B61427" w:rsidRDefault="00CE2838" w:rsidP="00E91D0E">
      <w:pPr>
        <w:rPr>
          <w:rFonts w:asciiTheme="majorEastAsia" w:eastAsiaTheme="majorEastAsia" w:hAnsiTheme="majorEastAsia"/>
          <w:szCs w:val="21"/>
        </w:rPr>
      </w:pPr>
    </w:p>
    <w:p w:rsidR="002559D4" w:rsidRDefault="002559D4" w:rsidP="00E91D0E">
      <w:pPr>
        <w:rPr>
          <w:rFonts w:asciiTheme="majorEastAsia" w:eastAsiaTheme="majorEastAsia" w:hAnsiTheme="majorEastAsia"/>
          <w:szCs w:val="21"/>
        </w:rPr>
      </w:pPr>
    </w:p>
    <w:p w:rsidR="002559D4" w:rsidRDefault="002559D4" w:rsidP="00E91D0E">
      <w:pPr>
        <w:rPr>
          <w:rFonts w:asciiTheme="majorEastAsia" w:eastAsiaTheme="majorEastAsia" w:hAnsiTheme="majorEastAsia"/>
          <w:szCs w:val="21"/>
        </w:rPr>
      </w:pPr>
    </w:p>
    <w:p w:rsidR="002559D4" w:rsidRDefault="002559D4" w:rsidP="00E91D0E">
      <w:pPr>
        <w:rPr>
          <w:rFonts w:asciiTheme="majorEastAsia" w:eastAsiaTheme="majorEastAsia" w:hAnsiTheme="majorEastAsia"/>
          <w:szCs w:val="21"/>
        </w:rPr>
      </w:pPr>
    </w:p>
    <w:p w:rsidR="002559D4" w:rsidRDefault="002559D4" w:rsidP="00E91D0E">
      <w:pPr>
        <w:rPr>
          <w:rFonts w:asciiTheme="majorEastAsia" w:eastAsiaTheme="majorEastAsia" w:hAnsiTheme="majorEastAsia"/>
          <w:szCs w:val="21"/>
        </w:rPr>
      </w:pPr>
    </w:p>
    <w:p w:rsidR="002559D4" w:rsidRDefault="002559D4" w:rsidP="00E91D0E">
      <w:pPr>
        <w:rPr>
          <w:rFonts w:asciiTheme="majorEastAsia" w:eastAsiaTheme="majorEastAsia" w:hAnsiTheme="majorEastAsia"/>
          <w:szCs w:val="21"/>
        </w:rPr>
      </w:pPr>
    </w:p>
    <w:p w:rsidR="002559D4" w:rsidRDefault="002559D4" w:rsidP="00E91D0E">
      <w:pPr>
        <w:rPr>
          <w:rFonts w:asciiTheme="majorEastAsia" w:eastAsiaTheme="majorEastAsia" w:hAnsiTheme="majorEastAsia"/>
          <w:szCs w:val="21"/>
        </w:rPr>
      </w:pPr>
    </w:p>
    <w:p w:rsidR="00B61427" w:rsidRDefault="00B61427" w:rsidP="00E91D0E">
      <w:pPr>
        <w:rPr>
          <w:rFonts w:asciiTheme="majorEastAsia" w:eastAsiaTheme="majorEastAsia" w:hAnsiTheme="majorEastAsia"/>
          <w:szCs w:val="21"/>
        </w:rPr>
      </w:pPr>
      <w:r w:rsidRPr="00B61427">
        <w:rPr>
          <w:rFonts w:asciiTheme="majorEastAsia" w:eastAsiaTheme="majorEastAsia" w:hAnsiTheme="majorEastAsia" w:hint="eastAsia"/>
          <w:szCs w:val="21"/>
        </w:rPr>
        <w:lastRenderedPageBreak/>
        <w:t>尔时，北方尽殑伽沙等世界，最后世界名曰最胜，佛号胜帝如来、应、正等觉、明行圆满、善逝、世间解、无上丈夫、调御士、天人师、佛、薄伽梵，时现在彼安隐住持，为诸菩萨摩诃萨众说大般若波罗蜜多。彼有菩萨名曰胜授，见此大光、大地变动及佛身相，心怀犹豫，前诣佛所，顶礼双足，白言：“世尊，何因何缘而有此瑞？”时，胜帝佛告胜授菩萨摩诃萨言：“善男子，从此南方尽殑伽沙等世界，最后世界名曰堪忍，佛号释迦牟尼如来、应、正等觉、明行圆满、善逝、世间解、无上丈夫、调御士、天人师、佛、薄伽梵，今现在彼安隐住持，将为菩萨摩诃萨众说大般若波罗蜜多。彼佛神力，故现斯瑞。”胜授闻已，欢喜踊跃重白佛言：“世尊，我今请往堪忍世界，观礼供养释迦牟尼如来，及诸菩萨摩诃萨众，得无碍解陀罗尼门、三摩地门神通自在，住最后身绍尊位者。唯愿慈悲，哀愍垂许！”时，胜帝佛告胜授菩萨言：“善哉！善哉！今正是时，随汝意往。”即以千茎金色莲花，其花千叶，众宝庄严，授胜授菩萨而诲之言：“汝持此花至释迦牟尼佛所，如我词曰：‘胜帝如来致问无量：少病少恼、起居轻利、气力调和、安乐住不？世事可忍不？众生易度不？持此莲花，以寄世尊而为佛事。’汝至彼界应住正知，观彼佛土及诸大众，勿怀轻慢而自毁伤。所以者何？彼诸菩萨威德难及，悲愿熏心，以大因缘而生彼土。”时，胜授菩萨受花奉敕，与无量百千俱胝那庾多出家、在家菩萨摩诃萨，及无数百千童男童女，顶礼佛足，右绕奉辞，各持无量种种花香、宝幢、幡盖、衣服、宝饰及余供具发引而来。所经北方殑伽沙等诸佛世界，一一佛所供养恭敬，尊重赞叹，无空过者。至此佛所，顶礼双足，绕百千匝，却住一面。胜授菩萨前白佛言：“世尊，从此北方尽殑伽沙等世界，最后世界名曰最胜，佛号胜帝如来、应、正等觉、明行圆满、善逝、世间解、无上丈夫、调御士、天人师、佛、薄伽梵，致问世尊无量：‘少病少恼、起居轻利、气力调和、安乐住不？世事可忍不？众生易度不？持此千茎金色莲花，以寄世尊而为佛事。’”时，释迦牟尼佛受此莲花，还散北方殑伽沙等诸佛世界。佛神力故，令此莲花遍诸佛土。诸花台中，各有化佛结跏趺坐，为诸菩萨说大般若波罗蜜多相应之法。有情闻者，必得无上正等菩提。是时，胜授及诸眷属见此事已，欢喜踊跃，叹未曾有，各随善根供具多少，供养恭敬、尊重赞叹佛菩萨已，退坐一面。如是最后世界已前，所有北方一一佛土，各有如来现为大众宣说妙法。是诸佛所亦各有一上首菩萨，见此大光、大地变动及佛身相，前诣佛所，白言：“世尊，何因何缘而有此瑞？”时，彼彼佛各各报言：“于此南方有堪忍世界，佛号释迦牟尼，将为菩萨说大般若波罗蜜多。彼佛神力，故现斯瑞。”上首菩萨闻已欢喜，各各请往堪忍世界，观礼供养佛及菩萨。彼诸如来赞善听往，各以金色千宝莲花而告之言：“汝可持此至彼佛所，具陈我词：‘致问无量：少病少恼、起居轻利、气力调和、安乐住不？世事可忍不？众生易度不？持此莲花，以寄世尊而为佛事。’汝至彼界应住正知，观彼佛土及诸菩萨，勿怀轻慢而自毁伤。所以者何？彼诸菩萨威德难及，悲愿熏心，以大因缘而生彼土。”一一上首受花奉敕，各与无量无数菩萨、童男童女，辞佛持供发引而来。所经佛土，一一供养佛及菩萨，无空过者。到此佛所，顶礼双足，绕百千匝，奉花陈事。佛受花已还散北方，佛神力故，遍诸佛土。诸花台中各有化佛，为诸菩萨说大般若波罗蜜多，令诸闻者必获无上正等菩提。上首菩萨及诸眷属，见已欢喜，叹未曾有，各随善根供具多少，供养恭敬、尊重赞叹佛菩萨已，退坐一面。</w:t>
      </w:r>
    </w:p>
    <w:p w:rsidR="00CE2838" w:rsidRPr="00B61427" w:rsidRDefault="00CE2838" w:rsidP="00E91D0E">
      <w:pPr>
        <w:rPr>
          <w:rFonts w:asciiTheme="majorEastAsia" w:eastAsiaTheme="majorEastAsia" w:hAnsiTheme="majorEastAsia"/>
          <w:szCs w:val="21"/>
        </w:rPr>
      </w:pPr>
    </w:p>
    <w:p w:rsidR="002559D4" w:rsidRDefault="002559D4" w:rsidP="00E91D0E">
      <w:pPr>
        <w:rPr>
          <w:rFonts w:asciiTheme="majorEastAsia" w:eastAsiaTheme="majorEastAsia" w:hAnsiTheme="majorEastAsia"/>
          <w:szCs w:val="21"/>
        </w:rPr>
      </w:pPr>
    </w:p>
    <w:p w:rsidR="002559D4" w:rsidRDefault="002559D4" w:rsidP="00E91D0E">
      <w:pPr>
        <w:rPr>
          <w:rFonts w:asciiTheme="majorEastAsia" w:eastAsiaTheme="majorEastAsia" w:hAnsiTheme="majorEastAsia"/>
          <w:szCs w:val="21"/>
        </w:rPr>
      </w:pPr>
    </w:p>
    <w:p w:rsidR="002559D4" w:rsidRDefault="002559D4" w:rsidP="00E91D0E">
      <w:pPr>
        <w:rPr>
          <w:rFonts w:asciiTheme="majorEastAsia" w:eastAsiaTheme="majorEastAsia" w:hAnsiTheme="majorEastAsia"/>
          <w:szCs w:val="21"/>
        </w:rPr>
      </w:pPr>
    </w:p>
    <w:p w:rsidR="002559D4" w:rsidRDefault="002559D4" w:rsidP="00E91D0E">
      <w:pPr>
        <w:rPr>
          <w:rFonts w:asciiTheme="majorEastAsia" w:eastAsiaTheme="majorEastAsia" w:hAnsiTheme="majorEastAsia"/>
          <w:szCs w:val="21"/>
        </w:rPr>
      </w:pPr>
    </w:p>
    <w:p w:rsidR="002559D4" w:rsidRDefault="002559D4" w:rsidP="00E91D0E">
      <w:pPr>
        <w:rPr>
          <w:rFonts w:asciiTheme="majorEastAsia" w:eastAsiaTheme="majorEastAsia" w:hAnsiTheme="majorEastAsia"/>
          <w:szCs w:val="21"/>
        </w:rPr>
      </w:pPr>
    </w:p>
    <w:p w:rsidR="002559D4" w:rsidRDefault="002559D4" w:rsidP="00E91D0E">
      <w:pPr>
        <w:rPr>
          <w:rFonts w:asciiTheme="majorEastAsia" w:eastAsiaTheme="majorEastAsia" w:hAnsiTheme="majorEastAsia"/>
          <w:szCs w:val="21"/>
        </w:rPr>
      </w:pPr>
    </w:p>
    <w:p w:rsidR="00B61427" w:rsidRDefault="00B61427" w:rsidP="00E91D0E">
      <w:pPr>
        <w:rPr>
          <w:rFonts w:asciiTheme="majorEastAsia" w:eastAsiaTheme="majorEastAsia" w:hAnsiTheme="majorEastAsia"/>
          <w:szCs w:val="21"/>
        </w:rPr>
      </w:pPr>
      <w:r w:rsidRPr="00B61427">
        <w:rPr>
          <w:rFonts w:asciiTheme="majorEastAsia" w:eastAsiaTheme="majorEastAsia" w:hAnsiTheme="majorEastAsia" w:hint="eastAsia"/>
          <w:szCs w:val="21"/>
        </w:rPr>
        <w:lastRenderedPageBreak/>
        <w:t>尔时，东北方尽殑伽沙等世界，最后世界名定庄严，佛号定象胜德如来、应、正等觉、明行圆满、善逝、世间解、无上丈夫、调御士、天人师、佛、薄伽梵，时现在彼安隐住持，为诸菩萨摩诃萨众说大般若波罗蜜多。彼有菩萨名离尘勇猛，见此大光、大地变动及佛身相，心怀犹豫，前诣佛所，顶礼双足，白言：“世尊，何因何缘而有此瑞？”时，定象胜德佛告离尘勇猛菩萨摩诃萨言：“善男子，从此西南方尽殑伽沙等世界，最后世界名曰堪忍，佛号释迦牟尼如来、应、正等觉、明行圆满、善逝、世间解、无上丈夫、调御士、天人师、佛、薄伽梵，今现在彼安隐住持，将为菩萨摩诃萨众说大般若波罗蜜多。彼佛神力，故现斯瑞。”时，离尘勇猛闻佛所说，欢喜踊跃重白佛言：“世尊，我今请往堪忍世界，观礼供养释迦牟尼如来，及诸菩萨摩诃萨众，得无碍解陀罗尼门、三摩地门神通自在，住最后身绍尊位者。唯愿慈悲，哀愍垂许！”时，定象胜德佛告离尘勇猛菩萨言：“善哉！善哉！今正是时，随汝意往。”即以千茎金色莲花，其花千叶，众宝庄严，授离尘勇猛菩萨而诲之言：“汝持此花至释迦牟尼佛所，如我词曰：‘定象胜德如来致问无量：少病少恼、起居轻利、气力调和、安乐住不？世事可忍不？众生易度不？持此莲花，以寄世尊而为佛事。’汝至彼界应住正知，观彼佛土及诸大众，勿怀轻慢而自毁伤。所以者何？彼诸菩萨威德难及，悲愿熏心，以大因缘而生彼土。”时，离尘勇猛菩萨受花奉敕，与无量百千俱胝那庾多出家、在家菩萨摩诃萨，及无数百千童男童女，顶礼佛足，右绕奉辞，各持无量种种花香、宝幢、幡盖、衣服、宝饰及余供具发引而来。所经东北方殑伽沙等诸佛世界，一一佛所供养恭敬，尊重赞叹，无空过者。至此佛所，顶礼双足，绕百千匝，却住一面。离尘勇猛菩萨前白佛言：“世尊，从此东北方尽殑伽沙等世界，最后世界名定庄严，佛号定象胜德如来、应、正等觉、明行圆满、善逝、世间解、无上丈夫、调御士、天人师、佛、薄伽梵，致问世尊无量：‘少病少恼、起居轻利、气力调和、安乐住不？世事可忍不？众生易度不？持此千茎金色莲花，以寄世尊而为佛事。’”时，释迦牟尼佛受此莲花，还散东北方殑伽沙等诸佛世界。佛神力故，令此莲花遍诸佛土。诸花台中，各有化佛结跏趺坐，为诸菩萨说大般若波罗蜜多相应之法。有情闻者，必得无上正等菩提。时，离尘勇猛及诸眷属见此事已，欢喜踊跃，叹未曾有，各随善根供具多少，供养恭敬、尊重赞叹佛菩萨已，退坐一面。如是最后世界已前，诸东北方一一佛土，各有如来现为大众宣说妙法。是诸佛所亦各有一上首菩萨，见此大光、大地变动及佛身相，前诣佛所，白言：“世尊，何因何缘而有此瑞？”时，彼彼佛各各报言：“于此西南方有堪忍世界，佛号释迦牟尼，将为菩萨说大般若波罗蜜多。彼佛神力，故现斯瑞。”上首菩萨闻已欢喜，各各请往堪忍世界，观礼供养佛及菩萨。彼诸如来赞善听往，各以金色千宝莲花而告之言：“汝可持此至彼佛所，具陈我词：‘致问无量：少病少恼、起居轻利、气力调和、安乐住不？世事可忍不？众生易度不？持此莲花，以寄世尊而为佛事。’汝至彼界应住正知，观彼佛土及诸菩萨，勿怀轻慢而自毁伤。所以者何？彼诸菩萨威德难及，悲愿熏心，以大因缘而生彼土。”一一上首受花奉敕，各与无量无数菩萨、童男童女，辞佛持供发引而来。所经佛土，一一供养佛及菩萨，无空过者。到此佛所，顶礼双足，绕百千匝，奉花陈事。佛受花已还散东北方，佛神力故，遍诸佛土。诸花台中各有化佛，为诸菩萨说大般若波罗蜜多，令诸闻者必获无上正等菩提。上首菩萨及诸眷属，见已欢喜，叹未曾有，各随善根供具多少，供养恭敬、尊重赞叹佛菩萨已，退坐一面。</w:t>
      </w:r>
    </w:p>
    <w:p w:rsidR="00CE2838" w:rsidRPr="00B61427" w:rsidRDefault="00CE2838" w:rsidP="00E91D0E">
      <w:pPr>
        <w:rPr>
          <w:rFonts w:asciiTheme="majorEastAsia" w:eastAsiaTheme="majorEastAsia" w:hAnsiTheme="majorEastAsia"/>
          <w:szCs w:val="21"/>
        </w:rPr>
      </w:pPr>
    </w:p>
    <w:p w:rsidR="002559D4" w:rsidRDefault="002559D4" w:rsidP="00E91D0E">
      <w:pPr>
        <w:rPr>
          <w:rFonts w:asciiTheme="majorEastAsia" w:eastAsiaTheme="majorEastAsia" w:hAnsiTheme="majorEastAsia"/>
          <w:szCs w:val="21"/>
        </w:rPr>
      </w:pPr>
    </w:p>
    <w:p w:rsidR="002559D4" w:rsidRDefault="002559D4" w:rsidP="00E91D0E">
      <w:pPr>
        <w:rPr>
          <w:rFonts w:asciiTheme="majorEastAsia" w:eastAsiaTheme="majorEastAsia" w:hAnsiTheme="majorEastAsia"/>
          <w:szCs w:val="21"/>
        </w:rPr>
      </w:pPr>
    </w:p>
    <w:p w:rsidR="002559D4" w:rsidRDefault="002559D4" w:rsidP="00E91D0E">
      <w:pPr>
        <w:rPr>
          <w:rFonts w:asciiTheme="majorEastAsia" w:eastAsiaTheme="majorEastAsia" w:hAnsiTheme="majorEastAsia"/>
          <w:szCs w:val="21"/>
        </w:rPr>
      </w:pPr>
    </w:p>
    <w:p w:rsidR="002559D4" w:rsidRDefault="002559D4" w:rsidP="00E91D0E">
      <w:pPr>
        <w:rPr>
          <w:rFonts w:asciiTheme="majorEastAsia" w:eastAsiaTheme="majorEastAsia" w:hAnsiTheme="majorEastAsia"/>
          <w:szCs w:val="21"/>
        </w:rPr>
      </w:pPr>
    </w:p>
    <w:p w:rsidR="002559D4" w:rsidRDefault="002559D4" w:rsidP="00E91D0E">
      <w:pPr>
        <w:rPr>
          <w:rFonts w:asciiTheme="majorEastAsia" w:eastAsiaTheme="majorEastAsia" w:hAnsiTheme="majorEastAsia"/>
          <w:szCs w:val="21"/>
        </w:rPr>
      </w:pPr>
    </w:p>
    <w:p w:rsidR="00B61427" w:rsidRDefault="00B61427" w:rsidP="00E91D0E">
      <w:pPr>
        <w:rPr>
          <w:rFonts w:asciiTheme="majorEastAsia" w:eastAsiaTheme="majorEastAsia" w:hAnsiTheme="majorEastAsia"/>
          <w:szCs w:val="21"/>
        </w:rPr>
      </w:pPr>
      <w:r w:rsidRPr="00B61427">
        <w:rPr>
          <w:rFonts w:asciiTheme="majorEastAsia" w:eastAsiaTheme="majorEastAsia" w:hAnsiTheme="majorEastAsia" w:hint="eastAsia"/>
          <w:szCs w:val="21"/>
        </w:rPr>
        <w:lastRenderedPageBreak/>
        <w:t>尔时，东南方尽殑伽沙等世界，最后世界名妙觉庄严甚可爱乐，佛号莲花胜德如来、应、正等觉、明行圆满、善逝、世间解、无上丈夫、调御士、天人师、佛、薄伽梵，时现在彼安隐住持，为诸菩萨摩诃萨众说大般若波罗蜜多。彼有菩萨名莲花手，见此大光、大地变动及佛身相，心怀犹豫，前诣佛所，顶礼双足，白言：“世尊，何因何缘而有此瑞？”时，莲花胜德佛告莲花手菩萨摩诃萨言：“善男子，从此西北方尽殑伽沙等世界，最后世界名曰堪忍，佛号释迦牟尼如来、应、正等觉、明行圆满、善逝、世间解、无上丈夫、调御士、天人师、佛、薄伽梵，今现在彼安隐住持，将为菩萨摩诃萨众说大般若波罗蜜多。彼佛神力，故现斯瑞。”时，莲花手闻佛所说，欢喜踊跃重白佛言：“世尊，我今请往堪忍世界，观礼供养释迦牟尼如来，及诸菩萨摩诃萨众，得无碍解陀罗尼门、三摩地门神通自在，住最后身绍尊位者。唯愿慈悲，哀愍垂许！”时，莲花胜德佛告莲花手菩萨言：“善哉！善哉！今正是时，随汝意往。”即以千茎金色莲花，其花千叶，众宝庄严，授莲花手菩萨而诲之言：“汝持此花至释迦牟尼佛所，如我词曰：‘莲花胜德如来致问无量：少病少恼、起居轻利、气力调和、安乐住不？世事可忍不？众生易度不？持此莲花，以寄世尊而为佛事。’汝至彼界应住正知，观彼佛土及诸大众，勿怀轻慢而自毁伤。所以者何？彼诸菩萨威德难及，悲愿熏心，以大因缘而生彼土。”时，莲花手菩萨受花奉敕，与无量百千俱胝那庾多出家、在家菩萨摩诃萨，及无数百千童男童女，顶礼佛足，右绕奉辞，各持无量种种花香、宝幢、幡盖、衣服、宝饰及余供具发引而来。所经东南方殑伽沙等诸佛世界，一一佛所供养恭敬，尊重赞叹，无空过者。至此佛所，顶礼双足，绕百千匝，却住一面。莲花手菩萨前白佛言：“世尊，从此东南方尽殑伽沙等世界，最后世界名妙觉庄严甚可爱乐，佛号莲花胜德如来、应、正等觉、明行圆满、善逝、世间解、无上丈夫、调御士、天人师、佛、薄伽梵，致问世尊无量：‘少病少恼、起居轻利、气力调和、安乐住不？世事可忍不？众生易度不？持此千茎金色莲花，以寄世尊而为佛事。’”时，释迦牟尼佛受此莲花，还散东南方殑伽沙等诸佛世界。佛神力故，令此莲花遍诸佛土。诸花台中，各有化佛结跏趺坐，为诸菩萨说大般若波罗蜜多相应之法。有情闻者，必得无上正等菩提。时，莲花手及诸眷属见此事已，欢喜踊跃，叹未曾有，各随善根供具多少，供养恭敬、尊重赞叹佛菩萨已，却坐一面。如是最后世界已前，诸东南方一一佛土，各有如来现为大众宣说妙法。是诸佛所亦各有一上首菩萨，见此大光、大地变动及佛身相，前诣佛所，白言：“世尊，何因何缘而有此瑞？”时，彼彼佛各各报言：“于此西北方有堪忍世界，佛号释迦牟尼，将为菩萨说大般若波罗蜜多。彼佛神力，故现斯瑞。”上首菩萨闻已欢喜，各各请往堪忍世界，观礼供养佛及菩萨。彼诸如来赞善听往，各以金色千宝莲花而告之言：“汝可持此至彼佛所，具陈我词：‘致问无量：少病少恼、起居轻利、气力调和、安乐住不？世事可忍不？众生易度不？持此莲花，以寄世尊而为佛事。’汝至彼界应住正知，观彼佛土及诸菩萨，勿怀轻慢而自毁伤。所以者何？彼诸菩萨威德难及，悲愿熏心，以大因缘而生彼土。”一一上首受花奉敕，各与无量无数菩萨、童男童女，辞佛持供发引而来。所经佛土，一一供养佛及菩萨，无空过者。到此佛所，顶礼双足，绕百千匝，奉花陈事。佛受花已还散东南方，佛神力故，遍诸佛土。诸花台中各有化佛，为诸菩萨说大般若波罗蜜多，令诸闻者必获无上正等菩提。上首菩萨及诸眷属，见已欢喜，叹未曾有，各随善根供具多少，供养恭敬、尊重赞叹佛菩萨已，退坐一面。</w:t>
      </w:r>
    </w:p>
    <w:p w:rsidR="00CE2838" w:rsidRPr="00B61427" w:rsidRDefault="00CE2838" w:rsidP="00E91D0E">
      <w:pPr>
        <w:rPr>
          <w:rFonts w:asciiTheme="majorEastAsia" w:eastAsiaTheme="majorEastAsia" w:hAnsiTheme="majorEastAsia"/>
          <w:szCs w:val="21"/>
        </w:rPr>
      </w:pPr>
    </w:p>
    <w:p w:rsidR="002559D4" w:rsidRDefault="002559D4" w:rsidP="00E91D0E">
      <w:pPr>
        <w:rPr>
          <w:rFonts w:asciiTheme="majorEastAsia" w:eastAsiaTheme="majorEastAsia" w:hAnsiTheme="majorEastAsia"/>
          <w:szCs w:val="21"/>
        </w:rPr>
      </w:pPr>
    </w:p>
    <w:p w:rsidR="002559D4" w:rsidRDefault="002559D4" w:rsidP="00E91D0E">
      <w:pPr>
        <w:rPr>
          <w:rFonts w:asciiTheme="majorEastAsia" w:eastAsiaTheme="majorEastAsia" w:hAnsiTheme="majorEastAsia"/>
          <w:szCs w:val="21"/>
        </w:rPr>
      </w:pPr>
    </w:p>
    <w:p w:rsidR="002559D4" w:rsidRDefault="002559D4" w:rsidP="00E91D0E">
      <w:pPr>
        <w:rPr>
          <w:rFonts w:asciiTheme="majorEastAsia" w:eastAsiaTheme="majorEastAsia" w:hAnsiTheme="majorEastAsia"/>
          <w:szCs w:val="21"/>
        </w:rPr>
      </w:pPr>
    </w:p>
    <w:p w:rsidR="002559D4" w:rsidRDefault="002559D4" w:rsidP="00E91D0E">
      <w:pPr>
        <w:rPr>
          <w:rFonts w:asciiTheme="majorEastAsia" w:eastAsiaTheme="majorEastAsia" w:hAnsiTheme="majorEastAsia"/>
          <w:szCs w:val="21"/>
        </w:rPr>
      </w:pPr>
    </w:p>
    <w:p w:rsidR="002559D4" w:rsidRDefault="002559D4" w:rsidP="00E91D0E">
      <w:pPr>
        <w:rPr>
          <w:rFonts w:asciiTheme="majorEastAsia" w:eastAsiaTheme="majorEastAsia" w:hAnsiTheme="majorEastAsia"/>
          <w:szCs w:val="21"/>
        </w:rPr>
      </w:pPr>
    </w:p>
    <w:p w:rsidR="00B61427" w:rsidRDefault="00B61427" w:rsidP="00E91D0E">
      <w:pPr>
        <w:rPr>
          <w:rFonts w:asciiTheme="majorEastAsia" w:eastAsiaTheme="majorEastAsia" w:hAnsiTheme="majorEastAsia"/>
          <w:szCs w:val="21"/>
        </w:rPr>
      </w:pPr>
      <w:r w:rsidRPr="00B61427">
        <w:rPr>
          <w:rFonts w:asciiTheme="majorEastAsia" w:eastAsiaTheme="majorEastAsia" w:hAnsiTheme="majorEastAsia" w:hint="eastAsia"/>
          <w:szCs w:val="21"/>
        </w:rPr>
        <w:lastRenderedPageBreak/>
        <w:t>尔时，西南方尽殑伽沙等世界，最后世界名离尘聚，佛号日轮遍照胜德如来、应、正等觉、明行圆满、善逝、世间解、无上丈夫、调御士、天人师、佛、薄伽梵，时现在彼安隐住持，为诸菩萨摩诃萨众说大般若波罗蜜多。彼有菩萨名日光明，见此大光、大地变动及佛身相，心怀犹豫，前诣佛所，顶礼双足，白言：“世尊，何因何缘而有此瑞？”时，日轮遍照胜德佛告日光明菩萨摩诃萨言：“善男子，从此东北方尽殑伽沙等世界，最后世界名曰堪忍，佛号释迦牟尼如来、应、正等觉、明行圆满、善逝、世间解、无上丈夫、调御士、天人师、佛、薄伽梵，今现在彼安隐住持，将为菩萨摩诃萨众说大般若波罗蜜多。彼佛神力，故现斯瑞。”时，日光明闻佛所说，欢喜踊跃重白佛言：“世尊，我今请往堪忍世界，观礼供养释迦牟尼如来，及诸菩萨摩诃萨众，得无碍解陀罗尼门、三摩地门神通自在，住最后身绍尊位者。唯愿慈悲，哀愍垂许！”时，日轮遍照胜德佛告日光明菩萨言：“善哉！善哉！今正是时，随汝意往。”即以千茎金色莲花，其花千叶，众宝庄严，授日光明菩萨而诲之言：“汝持此花至释迦牟尼佛所，如我词曰：‘日轮遍照胜德如来致问无量：少病少恼、起居轻利、气力调和、安乐住不？世事可忍不？众生易度不？持此莲花，以寄世尊而为佛事。’汝至彼界应住正知，观彼佛土及诸大众，勿怀轻慢而自毁伤。所以者何？彼诸菩萨威德难及，悲愿熏心，以大因缘而生彼土。”时，日光明菩萨受花奉敕，与无量百千俱胝那庾多出家、在家菩萨摩诃萨，及无数百千童男童女，顶礼佛足，右绕奉辞，各持无量种种花香、宝幢、幡盖、衣服、宝饰及余供具发引而来。所经西南方殑伽沙等诸佛世界，一一佛所供养恭敬，尊重赞叹，无空过者。至此佛所，顶礼双足，绕百千匝，却住一面。日光明菩萨前白佛言：“世尊，从此西南方尽殑伽沙等世界，最后世界名离尘聚，佛号日轮遍照胜德如来、应、正等觉、明行圆满、善逝、世间解、无上丈夫、调御士、天人师、佛、薄伽梵，致问世尊无量：‘少病少恼、起居轻利、气力调和、安乐住不？世事可忍不？众生易度不？持此千茎金色莲花，以寄世尊而为佛事。’”时，释迦牟尼佛受此莲花，还散西南方殑伽沙等诸佛世界。佛神力故，令此莲花遍诸佛土。诸花台中，各有化佛结跏趺坐，为诸菩萨说大般若波罗蜜多相应之法。有情闻者，必得无上正等菩提。时，日光明及诸眷属见此事已，欢喜踊跃，叹未曾有，各随善根供具多少，供养恭敬、尊重赞叹佛菩萨已，退坐一面。如是最后世界已前，诸西南方一一佛土，各有如来现为大众宣说妙法。是诸佛所亦各有一上首菩萨，见此大光、大地变动及佛身相，前诣佛所，白言：“世尊，何因何缘而有此瑞？”时，彼彼佛各各报言：“于此东北方有堪忍世界，佛号释迦牟尼，将为菩萨说大般若波罗蜜多。彼佛神力，故现斯瑞。”上首菩萨闻已欢喜，各各请往堪忍世界，观礼供养佛及菩萨。彼诸如来赞善听往，各以金色千宝莲花而告之言：“汝可持此至彼佛所，具陈我词：‘致问无量：少病少恼、起居轻利、气力调和、安乐住不？世事可忍不？众生易度不？持此莲花，以寄世尊而为佛事。’汝至彼界应住正知，观彼佛土及诸菩萨，勿怀轻慢而自毁伤。所以者何？彼诸菩萨威德难及，悲愿熏心，以大因缘而生彼土。”一一上首受花奉敕，各与无量无数菩萨、童男童女，辞佛持供发引而来。所经佛土，一一供养佛及菩萨，无空过者。到此佛所，顶礼双足，绕百千匝，奉花陈事。佛受花已还散西南方，佛神力故，遍诸佛土。诸花台中各有化佛，为诸菩萨说大般若波罗蜜多，令诸闻者必获无上正等菩提。上首菩萨及诸眷属，见已欢喜，叹未曾有，各随善根供具多少，供养恭敬、尊重赞叹佛菩萨已，退坐一面。</w:t>
      </w:r>
    </w:p>
    <w:p w:rsidR="00CE2838" w:rsidRPr="00B61427" w:rsidRDefault="00CE2838" w:rsidP="00E91D0E">
      <w:pPr>
        <w:rPr>
          <w:rFonts w:asciiTheme="majorEastAsia" w:eastAsiaTheme="majorEastAsia" w:hAnsiTheme="majorEastAsia"/>
          <w:szCs w:val="21"/>
        </w:rPr>
      </w:pPr>
    </w:p>
    <w:p w:rsidR="002559D4" w:rsidRDefault="002559D4" w:rsidP="00E91D0E">
      <w:pPr>
        <w:rPr>
          <w:rFonts w:asciiTheme="majorEastAsia" w:eastAsiaTheme="majorEastAsia" w:hAnsiTheme="majorEastAsia"/>
          <w:szCs w:val="21"/>
        </w:rPr>
      </w:pPr>
    </w:p>
    <w:p w:rsidR="002559D4" w:rsidRDefault="002559D4" w:rsidP="00E91D0E">
      <w:pPr>
        <w:rPr>
          <w:rFonts w:asciiTheme="majorEastAsia" w:eastAsiaTheme="majorEastAsia" w:hAnsiTheme="majorEastAsia"/>
          <w:szCs w:val="21"/>
        </w:rPr>
      </w:pPr>
    </w:p>
    <w:p w:rsidR="002559D4" w:rsidRDefault="002559D4" w:rsidP="00E91D0E">
      <w:pPr>
        <w:rPr>
          <w:rFonts w:asciiTheme="majorEastAsia" w:eastAsiaTheme="majorEastAsia" w:hAnsiTheme="majorEastAsia"/>
          <w:szCs w:val="21"/>
        </w:rPr>
      </w:pPr>
    </w:p>
    <w:p w:rsidR="002559D4" w:rsidRDefault="002559D4" w:rsidP="00E91D0E">
      <w:pPr>
        <w:rPr>
          <w:rFonts w:asciiTheme="majorEastAsia" w:eastAsiaTheme="majorEastAsia" w:hAnsiTheme="majorEastAsia"/>
          <w:szCs w:val="21"/>
        </w:rPr>
      </w:pPr>
    </w:p>
    <w:p w:rsidR="004A7D6B" w:rsidRDefault="004A7D6B" w:rsidP="00E91D0E">
      <w:pPr>
        <w:rPr>
          <w:rFonts w:asciiTheme="majorEastAsia" w:eastAsiaTheme="majorEastAsia" w:hAnsiTheme="majorEastAsia"/>
          <w:szCs w:val="21"/>
        </w:rPr>
      </w:pPr>
    </w:p>
    <w:p w:rsidR="00CE2838" w:rsidRDefault="00B61427" w:rsidP="00E91D0E">
      <w:pPr>
        <w:rPr>
          <w:rFonts w:asciiTheme="majorEastAsia" w:eastAsiaTheme="majorEastAsia" w:hAnsiTheme="majorEastAsia"/>
          <w:szCs w:val="21"/>
        </w:rPr>
      </w:pPr>
      <w:r w:rsidRPr="00B61427">
        <w:rPr>
          <w:rFonts w:asciiTheme="majorEastAsia" w:eastAsiaTheme="majorEastAsia" w:hAnsiTheme="majorEastAsia" w:hint="eastAsia"/>
          <w:szCs w:val="21"/>
        </w:rPr>
        <w:lastRenderedPageBreak/>
        <w:t>尔时，西北方尽殑伽沙等世界，最后世界名真自在，佛号一宝盖胜如来、应、正等觉、明行圆满、善逝、世间解、无上丈夫、调御士、天人师、佛、薄伽梵，时现在彼安隐住持，为诸菩萨摩诃萨众说大般若波罗蜜多。彼有菩萨名曰宝胜，见此大光、大地变动及佛身相，心怀犹豫，前诣佛所，顶礼双足，白言：“世尊，何因何缘而有此瑞？”时，一宝盖胜佛告宝胜菩萨摩诃萨言：“善男子，从此东南方尽殑伽沙等世界，最后世界名曰堪忍，佛号释迦牟尼如来、应、正等觉、明行圆满、善逝、世间解、无上丈夫、调御士、天人师、佛、薄伽梵，今现在彼安隐住持，将为菩萨摩诃萨众说大般若波罗蜜多。彼佛神力，故现斯瑞。”宝胜闻已，欢喜踊跃重白佛言：“世尊，我今请往堪忍世界，观礼供养释迦牟尼如来，及诸菩萨摩诃萨众，得无碍解陀罗尼门、三摩地门神通自在，住最后身绍尊位者。唯愿慈悲，哀愍垂许！”时，一宝盖胜佛告宝胜菩萨言：“善哉！善哉！今正是时，随汝意往。”即以千茎金色莲花，其花千叶，众宝庄严，授宝胜菩萨而诲之言：“汝持此花至释迦牟尼佛所，如我词曰：‘一宝盖胜如来致问无量：少病少恼、起居轻利、气力调和、安乐住不？世事可忍不？众生易度不？持此莲花，以寄世尊而为佛事。’汝至彼界应住正知，观彼佛土及诸大众，勿怀轻慢而自毁伤。所以者何？彼诸菩萨威德难及，悲愿熏心，以大因缘而生彼土。”时，宝胜菩萨受花奉敕，与无量百千俱胝那庾多出家、在家菩萨摩诃萨，及无数百千童男童女，顶礼佛足，右绕奉辞，各持无量种种花香、宝幢、幡盖、衣服、宝饰及余供具发引而来。所经西北方殑伽沙等诸佛世界，一一佛所供养恭敬，尊重赞叹，无空过者。至此佛所，顶礼双足，绕百千匝，却住一面。宝胜菩萨前白佛言：“世尊，从此西北方尽殑伽沙等世界，最后世界名真自在，佛号一宝盖胜如来、应、正等觉、明行圆满、善逝、世间解、无上丈夫、调御士、天人师、佛、薄伽梵，致问世尊无量：‘少病少恼、起居轻利、气力调和、安乐住不？世事可忍不？众生易度不？持此千茎金色莲花，以寄世尊而为佛事。’”时，释迦牟尼佛受此莲花，还散西北方殑伽沙等诸佛世界。佛神力故，令此莲花遍诸佛土。诸花台中，各有化佛结跏趺坐，为诸菩萨说大般若波罗蜜多相应之法。有情闻者，必得无上正等菩提。是时，宝胜及诸眷属见此事已，欢喜踊跃，叹未曾有，各随善根供具多少，供养恭敬、尊重赞叹佛菩萨已，退坐一面。如是最后世界已前，诸西北方一一佛土，各有如来现为大众宣说妙法。是诸佛所亦各有一上首菩萨，见此大光、大地变动及佛身相，前诣佛所，白言：“世尊，何因何缘而有此瑞？”时，彼彼佛各各报言：“于此东南方有堪忍世界，佛号释迦牟尼，将为菩萨说大般若波罗蜜多。彼佛神力，故现斯瑞。”上首菩萨闻已欢喜，各各请往堪忍世界，观礼供养佛及菩萨。彼诸如来赞善听往，各以金色千宝莲花而告之言：“汝可持此至彼佛所，具陈我词：‘致问无量：少病少恼、起居轻利、气力调和、安乐住不？世事可忍不？众生易度不？持此莲花，以寄世尊而为佛事。’汝至彼界应住正知，观彼佛土及诸菩萨，勿怀轻慢而自毁伤。所以者何？彼诸菩萨威德难及，悲愿熏心，以大因缘而生彼土。”一一上首受花奉敕，各与无量无数菩萨、童男童女，辞佛持供发引而来。所经佛土，一一供养佛及菩萨，无空过者。到此佛所，顶礼双足，绕百千匝，奉花陈事。佛受花已还散西北方，佛神力故，遍诸佛土。诸花台中各有化佛，为诸菩萨说大般若波罗蜜多，令诸闻者必获无上正等菩提。上首菩萨及诸眷属，见已欢喜，叹未曾有，各随善根供具多少，供养恭敬、尊重赞叹佛菩萨已，退坐一面。</w:t>
      </w:r>
    </w:p>
    <w:p w:rsidR="00CE2838" w:rsidRDefault="00CE2838" w:rsidP="00E91D0E">
      <w:pPr>
        <w:rPr>
          <w:rFonts w:asciiTheme="majorEastAsia" w:eastAsiaTheme="majorEastAsia" w:hAnsiTheme="majorEastAsia"/>
          <w:szCs w:val="21"/>
        </w:rPr>
      </w:pPr>
    </w:p>
    <w:p w:rsidR="002559D4" w:rsidRDefault="002559D4" w:rsidP="00E91D0E">
      <w:pPr>
        <w:rPr>
          <w:rFonts w:asciiTheme="majorEastAsia" w:eastAsiaTheme="majorEastAsia" w:hAnsiTheme="majorEastAsia"/>
          <w:szCs w:val="21"/>
        </w:rPr>
      </w:pPr>
    </w:p>
    <w:p w:rsidR="002559D4" w:rsidRDefault="002559D4" w:rsidP="00E91D0E">
      <w:pPr>
        <w:rPr>
          <w:rFonts w:asciiTheme="majorEastAsia" w:eastAsiaTheme="majorEastAsia" w:hAnsiTheme="majorEastAsia"/>
          <w:szCs w:val="21"/>
        </w:rPr>
      </w:pPr>
    </w:p>
    <w:p w:rsidR="002559D4" w:rsidRDefault="002559D4" w:rsidP="00E91D0E">
      <w:pPr>
        <w:rPr>
          <w:rFonts w:asciiTheme="majorEastAsia" w:eastAsiaTheme="majorEastAsia" w:hAnsiTheme="majorEastAsia"/>
          <w:szCs w:val="21"/>
        </w:rPr>
      </w:pPr>
    </w:p>
    <w:p w:rsidR="002559D4" w:rsidRDefault="002559D4" w:rsidP="00E91D0E">
      <w:pPr>
        <w:rPr>
          <w:rFonts w:asciiTheme="majorEastAsia" w:eastAsiaTheme="majorEastAsia" w:hAnsiTheme="majorEastAsia"/>
          <w:szCs w:val="21"/>
        </w:rPr>
      </w:pPr>
    </w:p>
    <w:p w:rsidR="002559D4" w:rsidRDefault="002559D4" w:rsidP="00E91D0E">
      <w:pPr>
        <w:rPr>
          <w:rFonts w:asciiTheme="majorEastAsia" w:eastAsiaTheme="majorEastAsia" w:hAnsiTheme="majorEastAsia"/>
          <w:szCs w:val="21"/>
        </w:rPr>
      </w:pPr>
    </w:p>
    <w:p w:rsidR="002559D4" w:rsidRDefault="002559D4" w:rsidP="00E91D0E">
      <w:pPr>
        <w:rPr>
          <w:rFonts w:asciiTheme="majorEastAsia" w:eastAsiaTheme="majorEastAsia" w:hAnsiTheme="majorEastAsia"/>
          <w:szCs w:val="21"/>
        </w:rPr>
      </w:pPr>
    </w:p>
    <w:p w:rsidR="00B61427" w:rsidRDefault="00B61427" w:rsidP="00E91D0E">
      <w:pPr>
        <w:rPr>
          <w:rFonts w:asciiTheme="majorEastAsia" w:eastAsiaTheme="majorEastAsia" w:hAnsiTheme="majorEastAsia"/>
          <w:szCs w:val="21"/>
        </w:rPr>
      </w:pPr>
      <w:r w:rsidRPr="00B61427">
        <w:rPr>
          <w:rFonts w:asciiTheme="majorEastAsia" w:eastAsiaTheme="majorEastAsia" w:hAnsiTheme="majorEastAsia" w:hint="eastAsia"/>
          <w:szCs w:val="21"/>
        </w:rPr>
        <w:lastRenderedPageBreak/>
        <w:t>尔时，下方尽殑伽沙等世界，最后世界名曰莲花，佛号莲花德如来、应、正等觉、明行圆满、善逝、世间解、无上丈夫、调御士、天人师、佛、薄伽梵，时现在彼安隐住持，为诸菩萨摩诃萨众说大般若波罗蜜多。彼有菩萨名莲花胜，见此大光、大地变动及佛身相，心怀犹豫，前诣佛所，顶礼双足，白言：“世尊，何因何缘而有此瑞？”时，莲花德佛告莲花胜菩萨摩诃萨言：“善男子，从此上方尽殑伽沙等世界，最后世界名曰堪忍，佛号释迦牟尼如来、应、正等觉、明行圆满、善逝、世间解、无上丈夫、调御士、天人师、佛、薄伽梵，今现在彼安隐住持，将为菩萨摩诃萨众说大般若波罗蜜多。彼佛神力，故现斯瑞。”时，莲花胜闻佛所说，欢喜踊跃重白佛言：“世尊，我今请往堪忍世界，观礼供养释迦牟尼如来，及诸菩萨摩诃萨众，得无碍解陀罗尼门、三摩地门神通自在，住最后身绍尊位者。唯愿慈悲，哀愍垂许！”时，莲花德佛告莲花胜菩萨言：“善哉！善哉！今正是时，随汝意往。”即以千茎金色莲花，其花千叶，众宝庄严，授莲花胜菩萨而诲之言：“汝持此花至释迦牟尼佛所，如我词曰：‘莲花德如来致问无量：少病少恼、起居轻利、气力调和、安乐住不？世事可忍不？众生易度不？持此莲花，以寄世尊而为佛事。’汝至彼界应住正知，观彼佛土及诸大众，勿怀轻慢而自毁伤。所以者何？彼诸菩萨威德难及，悲愿熏心，以大因缘而生彼土。”时，莲花胜菩萨受花奉敕，与无量百千俱胝那庾多出家、在家菩萨摩诃萨，及无数百千童男童女，顶礼佛足，右绕奉辞，各持无量种种花香、宝幢、幡盖、衣服、宝饰及余供具发引而来。所经下方殑伽沙等诸佛世界，一一佛所供养恭敬，尊重赞叹，无空过者。至此佛所，顶礼双足，绕百千匝，却住一面。莲花胜菩萨前白佛言：“世尊，从此下方尽殑伽沙等世界，最后世界名曰莲花，佛号莲花德如来、应、正等觉、明行圆满、善逝、世间解、无上丈夫、调御士、天人师、佛、薄伽梵，致问世尊无量：‘少病少恼、起居轻利、气力调和、安乐住不？世事可忍不？众生易度不？持此千茎金色莲花，以寄世尊而为佛事。’”时，释迦牟尼佛受此莲花，还散下方殑伽沙等诸佛世界。佛神力故，令此莲花遍诸佛土。诸花台中，各有化佛结跏趺坐，为诸菩萨说大般若波罗蜜多相应之法。有情闻者，必得无上正等菩提。时，莲花胜及诸眷属见此事已，欢喜踊跃，叹未曾有，各随善根供具多少，供养恭敬、尊重赞叹佛菩萨已，退坐一面。如是最后世界已前，所有下方一一佛土，各有如来现为大众宣说妙法。是诸佛所亦各有一上首菩萨，见此大光、大地变动及佛身相，前诣佛所，白言：“世尊，何因何缘而有此瑞？”时，彼彼佛各各报言：“于此上方有堪忍世界，佛号释迦牟尼，将为菩萨说大般若波罗蜜多。彼佛神力，故现斯瑞。”上首菩萨闻已欢喜，各各请往堪忍世界，观礼供养佛及菩萨。彼诸如来赞善听往，各以金色千宝莲花而告之言：“汝可持此至彼佛所，具陈我词：‘致问无量：少病少恼、起居轻利、气力调和、安乐住不？世事可忍不？众生易度不？持此莲花，以寄世尊而为佛事。’汝至彼界应住正知，观彼佛土及诸菩萨，勿怀轻慢而自毁伤。所以者何？彼诸菩萨威德难及，悲愿熏心，以大因缘而生彼土。”一一上首受花奉敕，各与无量无数菩萨、童男童女，辞佛持供发引而来。所经佛土，一一供养佛及菩萨，无空过者。到此佛所，顶礼双足，绕百千匝，奉花陈事。佛受花已还散下方，佛神力故，遍诸佛土。诸花台中各有化佛，为诸菩萨说大般若波罗蜜多，令诸闻者必获无上正等菩提。上首菩萨及诸眷属，见已欢喜，叹未曾有，各随善根供具多少，供养恭敬、尊重赞叹佛菩萨已，退坐一面。</w:t>
      </w:r>
    </w:p>
    <w:p w:rsidR="00CE2838" w:rsidRPr="00B61427" w:rsidRDefault="00CE2838" w:rsidP="00E91D0E">
      <w:pPr>
        <w:rPr>
          <w:rFonts w:asciiTheme="majorEastAsia" w:eastAsiaTheme="majorEastAsia" w:hAnsiTheme="majorEastAsia"/>
          <w:szCs w:val="21"/>
        </w:rPr>
      </w:pPr>
    </w:p>
    <w:p w:rsidR="002559D4" w:rsidRDefault="002559D4" w:rsidP="00E91D0E">
      <w:pPr>
        <w:rPr>
          <w:rFonts w:asciiTheme="majorEastAsia" w:eastAsiaTheme="majorEastAsia" w:hAnsiTheme="majorEastAsia"/>
          <w:szCs w:val="21"/>
        </w:rPr>
      </w:pPr>
    </w:p>
    <w:p w:rsidR="002559D4" w:rsidRDefault="002559D4" w:rsidP="00E91D0E">
      <w:pPr>
        <w:rPr>
          <w:rFonts w:asciiTheme="majorEastAsia" w:eastAsiaTheme="majorEastAsia" w:hAnsiTheme="majorEastAsia"/>
          <w:szCs w:val="21"/>
        </w:rPr>
      </w:pPr>
    </w:p>
    <w:p w:rsidR="002559D4" w:rsidRDefault="002559D4" w:rsidP="00E91D0E">
      <w:pPr>
        <w:rPr>
          <w:rFonts w:asciiTheme="majorEastAsia" w:eastAsiaTheme="majorEastAsia" w:hAnsiTheme="majorEastAsia"/>
          <w:szCs w:val="21"/>
        </w:rPr>
      </w:pPr>
    </w:p>
    <w:p w:rsidR="002559D4" w:rsidRDefault="002559D4" w:rsidP="00E91D0E">
      <w:pPr>
        <w:rPr>
          <w:rFonts w:asciiTheme="majorEastAsia" w:eastAsiaTheme="majorEastAsia" w:hAnsiTheme="majorEastAsia"/>
          <w:szCs w:val="21"/>
        </w:rPr>
      </w:pPr>
    </w:p>
    <w:p w:rsidR="002559D4" w:rsidRDefault="002559D4" w:rsidP="00E91D0E">
      <w:pPr>
        <w:rPr>
          <w:rFonts w:asciiTheme="majorEastAsia" w:eastAsiaTheme="majorEastAsia" w:hAnsiTheme="majorEastAsia"/>
          <w:szCs w:val="21"/>
        </w:rPr>
      </w:pPr>
    </w:p>
    <w:p w:rsidR="002559D4" w:rsidRDefault="002559D4" w:rsidP="00E91D0E">
      <w:pPr>
        <w:rPr>
          <w:rFonts w:asciiTheme="majorEastAsia" w:eastAsiaTheme="majorEastAsia" w:hAnsiTheme="majorEastAsia"/>
          <w:szCs w:val="21"/>
        </w:rPr>
      </w:pPr>
    </w:p>
    <w:p w:rsidR="00B61427" w:rsidRDefault="00B61427" w:rsidP="00E91D0E">
      <w:pPr>
        <w:rPr>
          <w:rFonts w:asciiTheme="majorEastAsia" w:eastAsiaTheme="majorEastAsia" w:hAnsiTheme="majorEastAsia"/>
          <w:szCs w:val="21"/>
        </w:rPr>
      </w:pPr>
      <w:r w:rsidRPr="00B61427">
        <w:rPr>
          <w:rFonts w:asciiTheme="majorEastAsia" w:eastAsiaTheme="majorEastAsia" w:hAnsiTheme="majorEastAsia" w:hint="eastAsia"/>
          <w:szCs w:val="21"/>
        </w:rPr>
        <w:lastRenderedPageBreak/>
        <w:t>尔时，上方尽殑伽沙等世界，最后世界名曰欢喜，佛号喜德如来、应、正等觉、明行圆满、善逝、世间解、无上丈夫、调御士、天人师、佛、薄伽梵，时现在彼安隐住持，为诸菩萨摩诃萨众说大般若波罗蜜多。彼有菩萨名曰喜授，见此大光、大地变动及佛身相，心怀犹豫，前诣佛所，顶礼双足，白言：“世尊，何因何缘而有此瑞？”时，喜德佛告喜授菩萨摩诃萨言：“善男子，从此下方尽殑伽沙等世界，最后世界名曰堪忍，佛号释迦牟尼如来、应、正等觉、明行圆满、善逝、世间解、无上丈夫、调御士、天人师、佛、薄伽梵，今现在彼安隐住持，将为菩萨摩诃萨众说大般若波罗蜜多。彼佛神力，故现斯瑞。”喜授闻已，欢喜踊跃重白佛言：“世尊，我今请往堪忍世界，观礼供养释迦牟尼如来，及诸菩萨摩诃萨众，得无碍解陀罗尼门、三摩地门神通自在，住最后身绍尊位者。唯愿慈悲，哀愍垂许！”时，喜德佛告喜授菩萨言：“善哉！善哉！今正是时，随汝意往。”即以千茎金色莲花，其花千叶，众宝庄严，授喜授菩萨而诲之言：“汝持此花至释迦牟尼佛所，如我词曰：‘喜德如来致问无量：少病少恼、起居轻利、气力调和、安乐住不？世事可忍不？众生易度不？持此莲花，以寄世尊而为佛事。’汝至彼界应住正知，观彼佛土及诸大众，勿怀轻慢而自毁伤。所以者何？彼诸菩萨威德难及，悲愿熏心，以大因缘而生彼土。”时，喜授菩萨受花奉敕，与无量百千俱胝那庾多出家、在家菩萨摩诃萨，及无量百千童男童女，顶礼佛足，右绕奉辞，各持无量种种花香、宝幢、幡盖、衣服、宝饰及余供具发引而来。所经上方殑伽沙等诸佛世界，一一佛所供养恭敬，尊重赞叹，无空过者。至此佛所，顶礼双足，绕百千匝，却住一面。喜授菩萨前白佛言：“世尊，从此上方尽殑伽沙等世界，最后世界名曰欢喜，佛号喜德如来、应、正等觉、明行圆满、善逝、世间解、无上丈夫、调御士、天人师、佛、薄伽梵，致问世尊无量：‘少病少恼、起居轻利、气力调和、安乐住不？世事可忍不？众生易度不？持此千茎金色莲花，以寄世尊而为佛事。’”时，释迦牟尼佛受此莲花，还散上方殑伽沙等诸佛世界。佛神力故，令此莲花遍诸佛土。诸花台中，各有化佛结跏趺坐，为诸菩萨说大般若波罗蜜多相应之法。有情闻者，必得无上正等菩提。是时，喜授及诸眷属见此事已，欢喜踊跃，叹未曾有，各随善根供具多少，供养恭敬、尊重赞叹佛菩萨已，退坐一面。如是最后世界已前，所有上方一一佛土，各有如来现为大众宣说妙法。是诸佛所亦各有一上首菩萨，见此大光、大地变动及佛身相，前诣佛所，白言：“世尊，何因何缘而有此瑞？”时，彼彼佛各各报言：“于此下方有堪忍世界，佛号释迦牟尼，将为菩萨说大般若波罗蜜多。彼佛神力，故现斯瑞。”上首菩萨闻已欢喜，各各请往堪忍世界，观礼供养佛及菩萨。彼诸如来赞善听往，各以金色千宝莲花而告之言：“汝可持此至彼佛所，具陈我词：‘致问无量：少病少恼、起居轻利、气力调和、安乐住不？世事可忍不？众生易度不？持此莲花，以寄世尊而为佛事。’汝至彼界应住正知，观彼佛土及诸菩萨，勿怀轻慢而自毁伤。所以者何？彼诸菩萨威德难及，悲愿熏心，以大因缘而生彼土。”一一上首受花奉敕，各与无量无数菩萨、童男童女，辞佛持供发引而来。所经佛土，一一供养佛及菩萨，无空过者。到此佛所，顶礼双足，绕百千匝，奉花陈事。佛受花已还散上方，佛神力故，遍诸佛土。诸花台中各有化佛，为诸菩萨说大般若波罗蜜多，令诸闻者必获无上正等菩提。上首菩萨及诸眷属，见已欢喜，叹未曾有，各随善根供具多少，供养恭敬、尊重赞叹佛菩萨已，退坐一面。</w:t>
      </w:r>
    </w:p>
    <w:p w:rsidR="00CE2838" w:rsidRPr="00B61427" w:rsidRDefault="00CE2838" w:rsidP="00E91D0E">
      <w:pPr>
        <w:rPr>
          <w:rFonts w:asciiTheme="majorEastAsia" w:eastAsiaTheme="majorEastAsia" w:hAnsiTheme="majorEastAsia"/>
          <w:szCs w:val="21"/>
        </w:rPr>
      </w:pPr>
    </w:p>
    <w:p w:rsidR="002559D4" w:rsidRDefault="002559D4" w:rsidP="00E91D0E">
      <w:pPr>
        <w:rPr>
          <w:rFonts w:asciiTheme="majorEastAsia" w:eastAsiaTheme="majorEastAsia" w:hAnsiTheme="majorEastAsia"/>
          <w:szCs w:val="21"/>
        </w:rPr>
      </w:pPr>
    </w:p>
    <w:p w:rsidR="002559D4" w:rsidRDefault="002559D4" w:rsidP="00E91D0E">
      <w:pPr>
        <w:rPr>
          <w:rFonts w:asciiTheme="majorEastAsia" w:eastAsiaTheme="majorEastAsia" w:hAnsiTheme="majorEastAsia"/>
          <w:szCs w:val="21"/>
        </w:rPr>
      </w:pPr>
    </w:p>
    <w:p w:rsidR="002559D4" w:rsidRDefault="002559D4" w:rsidP="00E91D0E">
      <w:pPr>
        <w:rPr>
          <w:rFonts w:asciiTheme="majorEastAsia" w:eastAsiaTheme="majorEastAsia" w:hAnsiTheme="majorEastAsia"/>
          <w:szCs w:val="21"/>
        </w:rPr>
      </w:pPr>
    </w:p>
    <w:p w:rsidR="002559D4" w:rsidRDefault="002559D4" w:rsidP="00E91D0E">
      <w:pPr>
        <w:rPr>
          <w:rFonts w:asciiTheme="majorEastAsia" w:eastAsiaTheme="majorEastAsia" w:hAnsiTheme="majorEastAsia"/>
          <w:szCs w:val="21"/>
        </w:rPr>
      </w:pPr>
    </w:p>
    <w:p w:rsidR="002559D4" w:rsidRDefault="002559D4" w:rsidP="00E91D0E">
      <w:pPr>
        <w:rPr>
          <w:rFonts w:asciiTheme="majorEastAsia" w:eastAsiaTheme="majorEastAsia" w:hAnsiTheme="majorEastAsia"/>
          <w:szCs w:val="21"/>
        </w:rPr>
      </w:pPr>
    </w:p>
    <w:p w:rsidR="002559D4" w:rsidRDefault="002559D4" w:rsidP="00E91D0E">
      <w:pPr>
        <w:rPr>
          <w:rFonts w:asciiTheme="majorEastAsia" w:eastAsiaTheme="majorEastAsia" w:hAnsiTheme="majorEastAsia"/>
          <w:szCs w:val="21"/>
        </w:rPr>
      </w:pPr>
    </w:p>
    <w:p w:rsidR="005A343C" w:rsidRPr="00B61427" w:rsidRDefault="00B61427" w:rsidP="00E91D0E">
      <w:pPr>
        <w:rPr>
          <w:rFonts w:asciiTheme="majorEastAsia" w:eastAsiaTheme="majorEastAsia" w:hAnsiTheme="majorEastAsia"/>
          <w:szCs w:val="21"/>
        </w:rPr>
      </w:pPr>
      <w:r w:rsidRPr="00B61427">
        <w:rPr>
          <w:rFonts w:asciiTheme="majorEastAsia" w:eastAsiaTheme="majorEastAsia" w:hAnsiTheme="majorEastAsia" w:hint="eastAsia"/>
          <w:szCs w:val="21"/>
        </w:rPr>
        <w:lastRenderedPageBreak/>
        <w:t>尔时，于此三千大千佛之世界，众宝充满，种种妙花遍布其地，宝幢、幡盖处处行列，花树、果树、香树、鬘树、宝树、衣树、诸杂饰树，周遍庄严甚可爱乐。如众莲花世界普花如来净土，妙吉祥菩萨、善住慧菩萨，及余无量大威神力菩萨摩诃萨，本住其中。</w:t>
      </w:r>
    </w:p>
    <w:sectPr w:rsidR="005A343C" w:rsidRPr="00B61427" w:rsidSect="00D5454A">
      <w:headerReference w:type="default" r:id="rId6"/>
      <w:footerReference w:type="default" r:id="rId7"/>
      <w:pgSz w:w="11906" w:h="16838"/>
      <w:pgMar w:top="1440" w:right="1800" w:bottom="1440" w:left="1800" w:header="720" w:footer="720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B5851" w:rsidRDefault="00EB5851" w:rsidP="00B61427">
      <w:r>
        <w:separator/>
      </w:r>
    </w:p>
  </w:endnote>
  <w:endnote w:type="continuationSeparator" w:id="0">
    <w:p w:rsidR="00EB5851" w:rsidRDefault="00EB5851" w:rsidP="00B6142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976017"/>
      <w:docPartObj>
        <w:docPartGallery w:val="Page Numbers (Bottom of Page)"/>
        <w:docPartUnique/>
      </w:docPartObj>
    </w:sdtPr>
    <w:sdtContent>
      <w:p w:rsidR="00E42146" w:rsidRDefault="000566F0">
        <w:pPr>
          <w:pStyle w:val="a4"/>
          <w:jc w:val="right"/>
        </w:pPr>
        <w:fldSimple w:instr=" PAGE   \* MERGEFORMAT ">
          <w:r w:rsidR="004A60BB" w:rsidRPr="004A60BB">
            <w:rPr>
              <w:noProof/>
              <w:lang w:val="zh-CN"/>
            </w:rPr>
            <w:t>2</w:t>
          </w:r>
        </w:fldSimple>
      </w:p>
    </w:sdtContent>
  </w:sdt>
  <w:p w:rsidR="00E42146" w:rsidRDefault="00E42146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B5851" w:rsidRDefault="00EB5851" w:rsidP="00B61427">
      <w:r>
        <w:separator/>
      </w:r>
    </w:p>
  </w:footnote>
  <w:footnote w:type="continuationSeparator" w:id="0">
    <w:p w:rsidR="00EB5851" w:rsidRDefault="00EB5851" w:rsidP="00B6142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D4E20" w:rsidRPr="001D4E20" w:rsidRDefault="001D4E20" w:rsidP="009B3B67">
    <w:pPr>
      <w:jc w:val="center"/>
      <w:rPr>
        <w:rFonts w:ascii="黑体" w:eastAsia="黑体" w:hAnsi="黑体"/>
        <w:sz w:val="32"/>
        <w:szCs w:val="32"/>
      </w:rPr>
    </w:pPr>
    <w:r w:rsidRPr="001D4E20">
      <w:rPr>
        <w:rFonts w:ascii="黑体" w:eastAsia="黑体" w:hAnsi="黑体" w:hint="eastAsia"/>
        <w:sz w:val="32"/>
        <w:szCs w:val="32"/>
      </w:rPr>
      <w:t>十方菩萨来会欲闻般若波罗蜜多</w:t>
    </w:r>
  </w:p>
  <w:p w:rsidR="009B3B67" w:rsidRPr="001D4E20" w:rsidRDefault="001D4E20" w:rsidP="009B3B67">
    <w:pPr>
      <w:jc w:val="center"/>
      <w:rPr>
        <w:rFonts w:ascii="黑体" w:eastAsia="黑体" w:hAnsi="黑体"/>
        <w:sz w:val="18"/>
        <w:szCs w:val="18"/>
      </w:rPr>
    </w:pPr>
    <w:r w:rsidRPr="001D4E20">
      <w:rPr>
        <w:rFonts w:ascii="黑体" w:eastAsia="黑体" w:hAnsi="黑体" w:hint="eastAsia"/>
        <w:sz w:val="18"/>
        <w:szCs w:val="18"/>
      </w:rPr>
      <w:t>出自</w:t>
    </w:r>
    <w:r w:rsidR="009B3B67" w:rsidRPr="001D4E20">
      <w:rPr>
        <w:rFonts w:ascii="黑体" w:eastAsia="黑体" w:hAnsi="黑体" w:hint="eastAsia"/>
        <w:sz w:val="18"/>
        <w:szCs w:val="18"/>
      </w:rPr>
      <w:t>乾隆大藏经第1部《大般若波罗蜜多经》（第001卷—第002卷）</w:t>
    </w:r>
  </w:p>
  <w:p w:rsidR="009B3B67" w:rsidRPr="004A60BB" w:rsidRDefault="004A60BB" w:rsidP="009B3B67">
    <w:pPr>
      <w:pStyle w:val="a3"/>
      <w:rPr>
        <w:rFonts w:ascii="黑体" w:eastAsia="黑体" w:hAnsi="黑体"/>
      </w:rPr>
    </w:pPr>
    <w:r w:rsidRPr="004A60BB">
      <w:rPr>
        <w:rFonts w:ascii="黑体" w:eastAsia="黑体" w:hAnsi="黑体" w:hint="eastAsia"/>
      </w:rPr>
      <w:t>初分</w:t>
    </w:r>
    <w:r>
      <w:rPr>
        <w:rFonts w:ascii="黑体" w:eastAsia="黑体" w:hAnsi="黑体" w:hint="eastAsia"/>
      </w:rPr>
      <w:t xml:space="preserve"> </w:t>
    </w:r>
    <w:r w:rsidRPr="004A60BB">
      <w:rPr>
        <w:rFonts w:ascii="黑体" w:eastAsia="黑体" w:hAnsi="黑体" w:hint="eastAsia"/>
      </w:rPr>
      <w:t>缘起品</w:t>
    </w:r>
  </w:p>
  <w:p w:rsidR="009B3B67" w:rsidRPr="009B3B67" w:rsidRDefault="009B3B67" w:rsidP="009B3B67">
    <w:pPr>
      <w:jc w:val="center"/>
      <w:rPr>
        <w:szCs w:val="21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61427"/>
    <w:rsid w:val="000566F0"/>
    <w:rsid w:val="001D4E20"/>
    <w:rsid w:val="002559D4"/>
    <w:rsid w:val="004A60BB"/>
    <w:rsid w:val="004A7D6B"/>
    <w:rsid w:val="005A343C"/>
    <w:rsid w:val="00715A92"/>
    <w:rsid w:val="007D7C49"/>
    <w:rsid w:val="009B3B67"/>
    <w:rsid w:val="00B44129"/>
    <w:rsid w:val="00B61427"/>
    <w:rsid w:val="00CE2838"/>
    <w:rsid w:val="00D5454A"/>
    <w:rsid w:val="00D563C6"/>
    <w:rsid w:val="00E42146"/>
    <w:rsid w:val="00E91D0E"/>
    <w:rsid w:val="00EB58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454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614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6142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614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6142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B3B6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B3B6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14</Pages>
  <Words>2657</Words>
  <Characters>15147</Characters>
  <Application>Microsoft Office Word</Application>
  <DocSecurity>0</DocSecurity>
  <Lines>126</Lines>
  <Paragraphs>35</Paragraphs>
  <ScaleCrop>false</ScaleCrop>
  <Company>2012</Company>
  <LinksUpToDate>false</LinksUpToDate>
  <CharactersWithSpaces>17769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15</cp:revision>
  <dcterms:created xsi:type="dcterms:W3CDTF">2023-05-02T04:50:00Z</dcterms:created>
  <dcterms:modified xsi:type="dcterms:W3CDTF">2023-08-25T06:01:00Z</dcterms:modified>
</cp:coreProperties>
</file>